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3F7AE" w14:textId="77777777" w:rsidR="008C4DB3" w:rsidRPr="00670888" w:rsidRDefault="008C4DB3" w:rsidP="008C4DB3">
      <w:pPr>
        <w:pStyle w:val="berschrift1"/>
        <w:spacing w:before="720" w:after="720" w:line="260" w:lineRule="exact"/>
        <w:rPr>
          <w:sz w:val="20"/>
          <w:lang w:val="en-US" w:bidi="it-IT"/>
        </w:rPr>
      </w:pPr>
      <w:r w:rsidRPr="00670888">
        <w:rPr>
          <w:sz w:val="20"/>
          <w:lang w:val="en-US" w:bidi="it-IT"/>
        </w:rPr>
        <w:t>MEDIENINFORMATION</w:t>
      </w:r>
    </w:p>
    <w:p w14:paraId="2078EAD6" w14:textId="77777777" w:rsidR="00662FB7" w:rsidRDefault="00606441">
      <w:pPr>
        <w:rPr>
          <w:rFonts w:ascii="Arial" w:hAnsi="Arial" w:cs="Arial"/>
          <w:b/>
          <w:bCs/>
        </w:rPr>
      </w:pPr>
      <w:r>
        <w:rPr>
          <w:rFonts w:ascii="Arial" w:hAnsi="Arial" w:cs="Arial"/>
          <w:b/>
          <w:bCs/>
        </w:rPr>
        <w:t xml:space="preserve">IQD präsentiert ultra-miniatur LVDS- / LVPECL-Oszillatoren </w:t>
      </w:r>
    </w:p>
    <w:p w14:paraId="59D5EA5C" w14:textId="77777777" w:rsidR="00662FB7" w:rsidRDefault="00606441">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Einer der kleinsten LVDS- / LVPECL-Oszillatoren der Welt</w:t>
      </w:r>
    </w:p>
    <w:p w14:paraId="7E8CA45C" w14:textId="77777777" w:rsidR="00662FB7" w:rsidRDefault="00606441">
      <w:pPr>
        <w:pStyle w:val="Ends"/>
        <w:jc w:val="both"/>
        <w:rPr>
          <w:color w:val="000000"/>
          <w:sz w:val="20"/>
          <w:szCs w:val="20"/>
          <w:lang w:val="de-DE"/>
        </w:rPr>
      </w:pPr>
      <w:r>
        <w:rPr>
          <w:color w:val="000000"/>
          <w:sz w:val="20"/>
          <w:szCs w:val="20"/>
          <w:lang w:val="de-DE"/>
        </w:rPr>
        <w:t>Waldenburg, 15. März 2021 – IQD, ein Unternehmen der Würth Elektronik eiSos Gruppe, stellt seine neuesten LVDS- / LVPECL-Oszillatoren, den IQXO-406 und den IQXO-439, in einem kleinen 2,0 x 1,6 mm Gehäuse vor. Erhältlich in einem Frequenzbereich von 50 MHz bis 250 MHz bieten die neuen Oszillatoren sowohl Miniaturisierung als auch höhere Taktfrequenzen für die Endanwendungen. Zu den gängigen Anwendungen gehören dabei 5G, Ethernet (10G/100G/1000G), Fibre Channel, IoT, SONET/SDH und Wearables.</w:t>
      </w:r>
    </w:p>
    <w:p w14:paraId="748A4E90" w14:textId="77777777" w:rsidR="00662FB7" w:rsidRDefault="00606441">
      <w:pPr>
        <w:pStyle w:val="Ends"/>
        <w:jc w:val="both"/>
        <w:rPr>
          <w:b w:val="0"/>
          <w:bCs/>
          <w:color w:val="000000"/>
          <w:sz w:val="20"/>
          <w:szCs w:val="20"/>
          <w:lang w:val="de-DE"/>
        </w:rPr>
      </w:pPr>
      <w:r>
        <w:rPr>
          <w:b w:val="0"/>
          <w:bCs/>
          <w:color w:val="000000"/>
          <w:sz w:val="20"/>
          <w:szCs w:val="20"/>
          <w:lang w:val="de-DE"/>
        </w:rPr>
        <w:t>Die Nachfrage nach kleineren, leistungsfähigeren und zuverlässigeren elektronischen Bauteilen wird immer größer. Dies veranlasst die Hersteller von Frequenzprodukten dazu, noch kleinere Produkte mit höheren Frequenzen zu entwickeln. Dadurch sollen die Designziele erreicht werden und gleichzeitig eine Miniaturisierung der Schaltung möglich sein. Hierfür ist IQD's IQXO-406 und IQXO-439 die richtige Wahl.</w:t>
      </w:r>
    </w:p>
    <w:p w14:paraId="62B3CB4A" w14:textId="77777777" w:rsidR="00662FB7" w:rsidRDefault="00606441">
      <w:pPr>
        <w:pStyle w:val="Ends"/>
        <w:jc w:val="both"/>
        <w:rPr>
          <w:b w:val="0"/>
          <w:bCs/>
          <w:color w:val="000000"/>
          <w:sz w:val="20"/>
          <w:szCs w:val="20"/>
          <w:lang w:val="de-DE"/>
        </w:rPr>
      </w:pPr>
      <w:r>
        <w:rPr>
          <w:b w:val="0"/>
          <w:bCs/>
          <w:color w:val="000000"/>
          <w:sz w:val="20"/>
          <w:szCs w:val="20"/>
          <w:lang w:val="de-DE"/>
        </w:rPr>
        <w:t xml:space="preserve">Die LVPECL- und LVDS-Ausgänge bieten ein differentielles Signal, das bei höheren Frequenzen im Vergleich zu CMOS-Logiksignalen zu einer Verringerung des Phasenrauschens führt. </w:t>
      </w:r>
    </w:p>
    <w:p w14:paraId="268ACAB3" w14:textId="77777777" w:rsidR="00662FB7" w:rsidRDefault="00606441">
      <w:pPr>
        <w:pStyle w:val="Ends"/>
        <w:jc w:val="both"/>
        <w:rPr>
          <w:b w:val="0"/>
          <w:bCs/>
          <w:color w:val="000000"/>
          <w:sz w:val="20"/>
          <w:szCs w:val="20"/>
          <w:lang w:val="de-DE"/>
        </w:rPr>
      </w:pPr>
      <w:r>
        <w:rPr>
          <w:b w:val="0"/>
          <w:bCs/>
          <w:color w:val="000000"/>
          <w:sz w:val="20"/>
          <w:szCs w:val="20"/>
          <w:lang w:val="de-DE"/>
        </w:rPr>
        <w:t>Die neuen Oszillatoren sind entweder mit 2,5 V oder 3,3 V und mit einem Phasenjitter von weniger als 0,5 ps RMS (über 12 kHz bis 20 MHz) erhältlich, unabhängig davon, welcher Ausgang spezifiziert ist. Bei Bedarf sind auch Artikel in einem 2,5 x 2,0 mm Gehäuse verfügbar.</w:t>
      </w:r>
    </w:p>
    <w:p w14:paraId="62101092" w14:textId="28B4B4A1" w:rsidR="00662FB7" w:rsidRPr="007D75BC" w:rsidRDefault="00606441" w:rsidP="007D75BC">
      <w:pPr>
        <w:pStyle w:val="Ends"/>
        <w:jc w:val="both"/>
        <w:rPr>
          <w:b w:val="0"/>
          <w:bCs/>
          <w:color w:val="000000"/>
          <w:sz w:val="20"/>
          <w:szCs w:val="20"/>
          <w:lang w:val="de-DE"/>
        </w:rPr>
      </w:pPr>
      <w:r>
        <w:rPr>
          <w:b w:val="0"/>
          <w:bCs/>
          <w:color w:val="000000"/>
          <w:sz w:val="20"/>
          <w:szCs w:val="20"/>
          <w:lang w:val="de-DE"/>
        </w:rPr>
        <w:t xml:space="preserve">Ausführliche Informationen zum IQXO-406 und IQXO-439 finden sich unter www.iqdfrequencyproducts.de. </w:t>
      </w:r>
    </w:p>
    <w:p w14:paraId="2E104B6B" w14:textId="3782587C" w:rsidR="007D75BC" w:rsidRDefault="007D75BC" w:rsidP="007D75BC">
      <w:pPr>
        <w:pStyle w:val="Textkrper"/>
        <w:spacing w:before="120" w:after="120" w:line="260" w:lineRule="exact"/>
        <w:jc w:val="both"/>
        <w:rPr>
          <w:rFonts w:ascii="Arial" w:hAnsi="Arial"/>
          <w:b w:val="0"/>
          <w:bCs w:val="0"/>
          <w:lang w:val="en-US"/>
        </w:rPr>
      </w:pPr>
    </w:p>
    <w:p w14:paraId="1E895847" w14:textId="77777777" w:rsidR="007D75BC" w:rsidRPr="00670888" w:rsidRDefault="007D75BC" w:rsidP="007D75BC">
      <w:pPr>
        <w:pStyle w:val="Textkrper"/>
        <w:spacing w:before="120" w:after="120" w:line="260" w:lineRule="exact"/>
        <w:jc w:val="both"/>
        <w:rPr>
          <w:rFonts w:ascii="Arial" w:hAnsi="Arial"/>
          <w:b w:val="0"/>
          <w:bCs w:val="0"/>
          <w:lang w:val="en-US"/>
        </w:rPr>
      </w:pPr>
    </w:p>
    <w:p w14:paraId="422A0F81" w14:textId="77777777" w:rsidR="007D75BC" w:rsidRPr="00670888" w:rsidRDefault="007D75BC" w:rsidP="007D75BC">
      <w:pPr>
        <w:pStyle w:val="PITextkrper"/>
        <w:pBdr>
          <w:top w:val="single" w:sz="4" w:space="1" w:color="auto"/>
        </w:pBdr>
        <w:spacing w:before="240"/>
        <w:rPr>
          <w:b/>
          <w:sz w:val="18"/>
          <w:szCs w:val="18"/>
          <w:lang w:val="en-US"/>
        </w:rPr>
      </w:pPr>
    </w:p>
    <w:p w14:paraId="62A19437" w14:textId="77777777" w:rsidR="007D75BC" w:rsidRPr="00870C94" w:rsidRDefault="007D75BC" w:rsidP="007D75BC">
      <w:pPr>
        <w:spacing w:after="120" w:line="280" w:lineRule="exact"/>
        <w:rPr>
          <w:rFonts w:ascii="Arial" w:hAnsi="Arial" w:cs="Arial"/>
          <w:b/>
          <w:bCs/>
          <w:sz w:val="18"/>
          <w:szCs w:val="18"/>
        </w:rPr>
      </w:pPr>
      <w:r w:rsidRPr="00870C94">
        <w:rPr>
          <w:rFonts w:ascii="Arial" w:hAnsi="Arial" w:cs="Arial"/>
          <w:b/>
          <w:bCs/>
          <w:sz w:val="18"/>
          <w:szCs w:val="18"/>
        </w:rPr>
        <w:t>Verfügbares Bildmaterial</w:t>
      </w:r>
    </w:p>
    <w:p w14:paraId="6BBFDF57" w14:textId="77777777" w:rsidR="007D75BC" w:rsidRPr="00870C94" w:rsidRDefault="007D75BC" w:rsidP="007D75BC">
      <w:pPr>
        <w:spacing w:after="120" w:line="280" w:lineRule="exact"/>
      </w:pPr>
      <w:r w:rsidRPr="00870C94">
        <w:rPr>
          <w:rFonts w:ascii="Arial" w:hAnsi="Arial" w:cs="Arial"/>
          <w:bCs/>
          <w:sz w:val="18"/>
          <w:szCs w:val="18"/>
        </w:rPr>
        <w:t>Folgendes Bildmaterial steht druckfähig im Internet zum Download bereit:</w:t>
      </w:r>
      <w:r w:rsidRPr="00870C94">
        <w:t xml:space="preserve"> </w:t>
      </w:r>
      <w:hyperlink r:id="rId7" w:history="1">
        <w:r w:rsidRPr="00870C94">
          <w:rPr>
            <w:rStyle w:val="Hyperlink"/>
            <w:rFonts w:ascii="Arial" w:hAnsi="Arial" w:cs="Arial"/>
            <w:bCs/>
            <w:sz w:val="18"/>
            <w:szCs w:val="18"/>
          </w:rPr>
          <w:t>http://www.htcm.de/kk/wuerth</w:t>
        </w:r>
      </w:hyperlink>
    </w:p>
    <w:p w14:paraId="6A6FB8EA" w14:textId="1EDB4169" w:rsidR="00662FB7" w:rsidRDefault="00662FB7">
      <w:pPr>
        <w:spacing w:after="120" w:line="280" w:lineRule="exact"/>
      </w:pP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662FB7" w14:paraId="707B86FD" w14:textId="77777777">
        <w:trPr>
          <w:trHeight w:val="557"/>
        </w:trPr>
        <w:tc>
          <w:tcPr>
            <w:tcW w:w="4077" w:type="dxa"/>
          </w:tcPr>
          <w:p w14:paraId="5B15DAE6" w14:textId="77777777" w:rsidR="00662FB7" w:rsidRDefault="00606441">
            <w:pPr>
              <w:pStyle w:val="txt"/>
              <w:rPr>
                <w:b/>
              </w:rPr>
            </w:pPr>
            <w:r>
              <w:br/>
            </w:r>
            <w:r>
              <w:rPr>
                <w:noProof/>
                <w:lang w:eastAsia="zh-CN" w:bidi="he-IL"/>
              </w:rPr>
              <w:drawing>
                <wp:inline distT="0" distB="0" distL="0" distR="0" wp14:anchorId="46958D60" wp14:editId="725D7377">
                  <wp:extent cx="2447925" cy="14585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458595"/>
                          </a:xfrm>
                          <a:prstGeom prst="rect">
                            <a:avLst/>
                          </a:prstGeom>
                          <a:noFill/>
                          <a:ln>
                            <a:noFill/>
                          </a:ln>
                        </pic:spPr>
                      </pic:pic>
                    </a:graphicData>
                  </a:graphic>
                </wp:inline>
              </w:drawing>
            </w:r>
            <w:r>
              <w:rPr>
                <w:b/>
              </w:rPr>
              <w:br/>
            </w:r>
            <w:r>
              <w:rPr>
                <w:bCs/>
                <w:sz w:val="16"/>
                <w:szCs w:val="16"/>
              </w:rPr>
              <w:t>Bildquelle: IQD</w:t>
            </w:r>
            <w:r>
              <w:rPr>
                <w:bCs/>
                <w:sz w:val="16"/>
                <w:szCs w:val="16"/>
              </w:rPr>
              <w:br/>
            </w:r>
            <w:r>
              <w:rPr>
                <w:bCs/>
                <w:sz w:val="16"/>
                <w:szCs w:val="16"/>
              </w:rPr>
              <w:br/>
            </w:r>
            <w:r>
              <w:rPr>
                <w:b/>
                <w:color w:val="auto"/>
                <w:sz w:val="18"/>
                <w:szCs w:val="18"/>
              </w:rPr>
              <w:t>IQDs LVDS- / LVPECL-Oszillatoren</w:t>
            </w:r>
            <w:r>
              <w:rPr>
                <w:b/>
                <w:sz w:val="18"/>
                <w:szCs w:val="18"/>
              </w:rPr>
              <w:br/>
            </w:r>
          </w:p>
        </w:tc>
      </w:tr>
    </w:tbl>
    <w:p w14:paraId="6B1C7E9C" w14:textId="77777777" w:rsidR="00CD3A42" w:rsidRPr="00676B68" w:rsidRDefault="00CD3A42" w:rsidP="00CD3A42">
      <w:pPr>
        <w:pStyle w:val="Textkrper"/>
        <w:spacing w:before="120" w:after="120" w:line="260" w:lineRule="exact"/>
        <w:jc w:val="both"/>
        <w:rPr>
          <w:rFonts w:ascii="Arial" w:hAnsi="Arial"/>
          <w:b w:val="0"/>
          <w:bCs w:val="0"/>
        </w:rPr>
      </w:pPr>
    </w:p>
    <w:p w14:paraId="3F322A19" w14:textId="77777777" w:rsidR="00CD3A42" w:rsidRPr="00676B68" w:rsidRDefault="00CD3A42" w:rsidP="00CD3A42">
      <w:pPr>
        <w:pStyle w:val="PITextkrper"/>
        <w:pBdr>
          <w:top w:val="single" w:sz="4" w:space="1" w:color="auto"/>
        </w:pBdr>
        <w:spacing w:before="240"/>
        <w:rPr>
          <w:b/>
          <w:sz w:val="18"/>
          <w:szCs w:val="18"/>
          <w:lang w:val="de-DE"/>
        </w:rPr>
      </w:pPr>
    </w:p>
    <w:p w14:paraId="0285CBA4" w14:textId="77777777" w:rsidR="00CD3A42" w:rsidRPr="00F161CD" w:rsidRDefault="00CD3A42" w:rsidP="00CD3A42">
      <w:pPr>
        <w:pStyle w:val="Textkrper"/>
        <w:spacing w:before="120" w:after="120" w:line="276" w:lineRule="auto"/>
        <w:jc w:val="both"/>
        <w:rPr>
          <w:rFonts w:ascii="Arial" w:hAnsi="Arial"/>
        </w:rPr>
      </w:pPr>
      <w:r>
        <w:rPr>
          <w:rFonts w:ascii="Arial" w:hAnsi="Arial"/>
        </w:rPr>
        <w:t>Über</w:t>
      </w:r>
      <w:r w:rsidRPr="00F161CD">
        <w:rPr>
          <w:rFonts w:ascii="Arial" w:hAnsi="Arial"/>
        </w:rPr>
        <w:t xml:space="preserve"> IQD</w:t>
      </w:r>
    </w:p>
    <w:p w14:paraId="61E1FBC9" w14:textId="77777777" w:rsidR="00CD3A42" w:rsidRPr="00C850B3" w:rsidRDefault="00CD3A42" w:rsidP="00CD3A42">
      <w:pPr>
        <w:pStyle w:val="Textkrper"/>
        <w:spacing w:before="120" w:line="276" w:lineRule="auto"/>
        <w:jc w:val="both"/>
        <w:rPr>
          <w:rFonts w:ascii="Arial" w:hAnsi="Arial"/>
          <w:b w:val="0"/>
        </w:rPr>
      </w:pPr>
      <w:r w:rsidRPr="00C850B3">
        <w:rPr>
          <w:rFonts w:ascii="Arial" w:hAnsi="Arial"/>
          <w:b w:val="0"/>
        </w:rPr>
        <w:t xml:space="preserve">Gestützt auf eine über 40-jährige Erfahrung in der Fertigung von Frequenzprodukten, ist IQD ein anerkannter Marktführer im Bereich Frequenzsteuerung und ein Teil der Würth Elektronik eiSos Gruppe, einem der führenden europäischen Hersteller von passiven Bauelementen. Mit aktiven Kunden in mehr als 80 Ländern bietet IQD eines der umfassendsten Sortimente an verfügbaren Frequenzprodukten, von preisgünstigen kommerziellen Produkten bis hin zu Ausführungen zum Einsatz in hochzuverlässigen industriellen Automotive-Anwendungen, darunter: Quarzkristalle, Taktoszillatoren, AEC-Q200 Quarze &amp; Oszillatoren, VCXOs, TCXOs, </w:t>
      </w:r>
      <w:r>
        <w:rPr>
          <w:rFonts w:ascii="Arial" w:hAnsi="Arial"/>
          <w:b w:val="0"/>
        </w:rPr>
        <w:t xml:space="preserve">OCVCSOs &amp; OCXOs, </w:t>
      </w:r>
      <w:r w:rsidRPr="00C850B3">
        <w:rPr>
          <w:rFonts w:ascii="Arial" w:hAnsi="Arial"/>
          <w:b w:val="0"/>
        </w:rPr>
        <w:t xml:space="preserve">mit GPS synchronisierte OCXOs sowie Rubidium-Oszillatoren. </w:t>
      </w:r>
    </w:p>
    <w:p w14:paraId="35854A7B" w14:textId="77777777" w:rsidR="00CD3A42" w:rsidRPr="004E4630" w:rsidRDefault="00CD3A42" w:rsidP="00CD3A42">
      <w:pPr>
        <w:pStyle w:val="Textkrper"/>
        <w:spacing w:before="120" w:line="276" w:lineRule="auto"/>
        <w:jc w:val="both"/>
        <w:rPr>
          <w:rFonts w:ascii="Arial" w:hAnsi="Arial"/>
        </w:rPr>
      </w:pPr>
      <w:r w:rsidRPr="004E4630">
        <w:rPr>
          <w:rFonts w:ascii="Arial" w:hAnsi="Arial"/>
        </w:rPr>
        <w:t>Weitere Informationen unter www.iqdfrequencyproducts.</w:t>
      </w:r>
      <w:r>
        <w:rPr>
          <w:rFonts w:ascii="Arial" w:hAnsi="Arial"/>
        </w:rPr>
        <w:t>de</w:t>
      </w:r>
    </w:p>
    <w:p w14:paraId="55870FD9" w14:textId="77777777" w:rsidR="00CD3A42" w:rsidRPr="00870C94" w:rsidRDefault="00CD3A42" w:rsidP="00CD3A42">
      <w:pPr>
        <w:pStyle w:val="Textkrper"/>
        <w:spacing w:before="120" w:after="120" w:line="276" w:lineRule="auto"/>
        <w:jc w:val="both"/>
        <w:rPr>
          <w:rFonts w:ascii="Arial" w:hAnsi="Arial"/>
          <w:b w:val="0"/>
        </w:rPr>
      </w:pPr>
    </w:p>
    <w:p w14:paraId="3977D664" w14:textId="77777777" w:rsidR="00CD3A42" w:rsidRPr="004C0BCC" w:rsidRDefault="00CD3A42" w:rsidP="00CD3A42">
      <w:pPr>
        <w:pStyle w:val="Textkrper"/>
        <w:spacing w:before="120" w:after="120" w:line="276" w:lineRule="auto"/>
        <w:jc w:val="both"/>
        <w:rPr>
          <w:rFonts w:ascii="Arial" w:hAnsi="Arial"/>
        </w:rPr>
      </w:pPr>
      <w:r w:rsidRPr="004C0BCC">
        <w:rPr>
          <w:rFonts w:ascii="Arial" w:hAnsi="Arial"/>
        </w:rPr>
        <w:t xml:space="preserve">Über </w:t>
      </w:r>
      <w:r>
        <w:rPr>
          <w:rFonts w:ascii="Arial" w:hAnsi="Arial"/>
        </w:rPr>
        <w:t xml:space="preserve">die </w:t>
      </w:r>
      <w:r w:rsidRPr="004C0BCC">
        <w:rPr>
          <w:rFonts w:ascii="Arial" w:hAnsi="Arial"/>
        </w:rPr>
        <w:t>Würth Elektronik eiSos</w:t>
      </w:r>
      <w:r>
        <w:rPr>
          <w:rFonts w:ascii="Arial" w:hAnsi="Arial"/>
        </w:rPr>
        <w:t xml:space="preserve"> Gruppe</w:t>
      </w:r>
      <w:r w:rsidRPr="004C0BCC">
        <w:rPr>
          <w:rFonts w:ascii="Arial" w:hAnsi="Arial"/>
        </w:rPr>
        <w:t xml:space="preserve"> </w:t>
      </w:r>
    </w:p>
    <w:p w14:paraId="45689D02" w14:textId="77777777" w:rsidR="00CD3A42" w:rsidRPr="00D8695A" w:rsidRDefault="00CD3A42" w:rsidP="00CD3A42">
      <w:pPr>
        <w:pStyle w:val="Textkrper"/>
        <w:spacing w:before="120" w:after="120" w:line="276" w:lineRule="auto"/>
        <w:jc w:val="both"/>
        <w:rPr>
          <w:rFonts w:ascii="Arial" w:hAnsi="Arial"/>
          <w:b w:val="0"/>
        </w:rPr>
      </w:pPr>
      <w:r>
        <w:rPr>
          <w:rFonts w:ascii="Arial" w:hAnsi="Arial"/>
          <w:b w:val="0"/>
        </w:rPr>
        <w:t xml:space="preserve">Die </w:t>
      </w:r>
      <w:r w:rsidRPr="00D8695A">
        <w:rPr>
          <w:rFonts w:ascii="Arial" w:hAnsi="Arial"/>
          <w:b w:val="0"/>
        </w:rPr>
        <w:t>Würth Elektronik eiSos</w:t>
      </w:r>
      <w:r>
        <w:rPr>
          <w:rFonts w:ascii="Arial" w:hAnsi="Arial"/>
          <w:b w:val="0"/>
        </w:rPr>
        <w:t xml:space="preserve"> Gruppe </w:t>
      </w:r>
      <w:r w:rsidRPr="00D8695A">
        <w:rPr>
          <w:rFonts w:ascii="Arial" w:hAnsi="Arial"/>
          <w:b w:val="0"/>
        </w:rPr>
        <w:t>ist Hersteller elektronischer und elektromechanischer Bauelemente für die Elektronikindustrie und Technologie-Enabler für zukunftsweisende Elektroniklösungen. Würth Elektronik eiSos ist einer der größten europäischen Hersteller von passiven Bauteilen und in 50</w:t>
      </w:r>
      <w:r>
        <w:rPr>
          <w:rFonts w:ascii="Arial" w:hAnsi="Arial"/>
          <w:b w:val="0"/>
        </w:rPr>
        <w:t> </w:t>
      </w:r>
      <w:r w:rsidRPr="00D8695A">
        <w:rPr>
          <w:rFonts w:ascii="Arial" w:hAnsi="Arial"/>
          <w:b w:val="0"/>
        </w:rPr>
        <w:t>Ländern aktiv. Fertigungsstandorte in Europa, Asien und Nordamerika versorgen die weltweit wachsende Kundenzahl.</w:t>
      </w:r>
    </w:p>
    <w:p w14:paraId="595C3808" w14:textId="77777777" w:rsidR="00CD3A42" w:rsidRPr="00D8695A" w:rsidRDefault="00CD3A42" w:rsidP="00CD3A42">
      <w:pPr>
        <w:pStyle w:val="Textkrper"/>
        <w:spacing w:before="120" w:after="120" w:line="276" w:lineRule="auto"/>
        <w:jc w:val="both"/>
        <w:rPr>
          <w:rFonts w:ascii="Arial" w:hAnsi="Arial"/>
          <w:b w:val="0"/>
        </w:rPr>
      </w:pPr>
      <w:bookmarkStart w:id="0" w:name="_Hlk529547556"/>
      <w:r w:rsidRPr="00D8695A">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41DE70BC" w14:textId="77777777" w:rsidR="00CD3A42" w:rsidRPr="00202AC3" w:rsidRDefault="00CD3A42" w:rsidP="00CD3A42">
      <w:pPr>
        <w:pStyle w:val="Textkrper"/>
        <w:spacing w:before="120" w:after="120" w:line="276" w:lineRule="auto"/>
        <w:jc w:val="both"/>
        <w:rPr>
          <w:rFonts w:ascii="Arial" w:hAnsi="Arial"/>
          <w:b w:val="0"/>
        </w:rPr>
      </w:pPr>
      <w:r w:rsidRPr="00D8695A">
        <w:rPr>
          <w:rFonts w:ascii="Arial" w:hAnsi="Arial"/>
          <w:b w:val="0"/>
        </w:rPr>
        <w:t>Die Verfügbarkeit ab Lager aller Katalogbauteile ohne Mindestbestellmenge, kostenlose Muster und umfangreicher</w:t>
      </w:r>
      <w:r>
        <w:rPr>
          <w:rFonts w:ascii="Arial" w:hAnsi="Arial"/>
          <w:b w:val="0"/>
        </w:rPr>
        <w:t xml:space="preserve"> </w:t>
      </w:r>
      <w:r w:rsidRPr="00D8695A">
        <w:rPr>
          <w:rFonts w:ascii="Arial" w:hAnsi="Arial"/>
          <w:b w:val="0"/>
        </w:rPr>
        <w:t>Support durch technische Vertriebsmitarbeiter und Auswahltools prägen die einzigartige Service-Orientierung des Unternehmens.</w:t>
      </w:r>
      <w:r>
        <w:rPr>
          <w:rFonts w:ascii="Arial" w:hAnsi="Arial"/>
          <w:b w:val="0"/>
        </w:rPr>
        <w:t xml:space="preserve"> </w:t>
      </w:r>
    </w:p>
    <w:bookmarkEnd w:id="0"/>
    <w:p w14:paraId="0D97B05F" w14:textId="77777777" w:rsidR="00CD3A42" w:rsidRPr="00202AC3" w:rsidRDefault="00CD3A42" w:rsidP="00CD3A42">
      <w:pPr>
        <w:pStyle w:val="Textkrper"/>
        <w:spacing w:before="120" w:after="120" w:line="276" w:lineRule="auto"/>
        <w:jc w:val="both"/>
        <w:rPr>
          <w:rFonts w:ascii="Arial" w:hAnsi="Arial"/>
          <w:b w:val="0"/>
        </w:rPr>
      </w:pPr>
      <w:r w:rsidRPr="00202AC3">
        <w:rPr>
          <w:rFonts w:ascii="Arial" w:hAnsi="Arial"/>
          <w:b w:val="0"/>
        </w:rPr>
        <w:lastRenderedPageBreak/>
        <w:t xml:space="preserve">Durch die Technologiepartnerschaft mit dem Formel-E-Team Audi Sport ABT Schaeffler und die Unterstützung der </w:t>
      </w:r>
      <w:r>
        <w:rPr>
          <w:rFonts w:ascii="Arial" w:hAnsi="Arial"/>
          <w:b w:val="0"/>
        </w:rPr>
        <w:t>Formula-Student-</w:t>
      </w:r>
      <w:r w:rsidRPr="00202AC3">
        <w:rPr>
          <w:rFonts w:ascii="Arial" w:hAnsi="Arial"/>
          <w:b w:val="0"/>
        </w:rPr>
        <w:t xml:space="preserve">Rennserie zeigt das Unternehmen seine Innovationsstärke im Bereich eMobility </w:t>
      </w:r>
      <w:r w:rsidRPr="00202AC3">
        <w:rPr>
          <w:rFonts w:ascii="Arial" w:hAnsi="Arial"/>
          <w:b w:val="0"/>
        </w:rPr>
        <w:br/>
        <w:t xml:space="preserve">(www.we-speed-up-the-future.com). </w:t>
      </w:r>
    </w:p>
    <w:p w14:paraId="0F55D859" w14:textId="503D902F" w:rsidR="00CD3A42" w:rsidRPr="00202AC3" w:rsidRDefault="00CD3A42" w:rsidP="00CD3A42">
      <w:pPr>
        <w:pStyle w:val="Textkrper"/>
        <w:spacing w:before="120" w:after="120" w:line="276" w:lineRule="auto"/>
        <w:jc w:val="both"/>
        <w:rPr>
          <w:rFonts w:ascii="Arial" w:hAnsi="Arial"/>
          <w:b w:val="0"/>
        </w:rPr>
      </w:pPr>
      <w:r w:rsidRPr="00202AC3">
        <w:rPr>
          <w:rFonts w:ascii="Arial" w:hAnsi="Arial"/>
          <w:b w:val="0"/>
        </w:rPr>
        <w:t>Würth Elektronik ist Teil der Würth-Gruppe, dem Weltmarktführer für Montage- und Befestigungstechnik.</w:t>
      </w:r>
      <w:r>
        <w:rPr>
          <w:rFonts w:ascii="Arial" w:hAnsi="Arial"/>
          <w:b w:val="0"/>
        </w:rPr>
        <w:t xml:space="preserve"> </w:t>
      </w:r>
      <w:r w:rsidRPr="00D8695A">
        <w:rPr>
          <w:rFonts w:ascii="Arial" w:hAnsi="Arial"/>
          <w:b w:val="0"/>
        </w:rPr>
        <w:t xml:space="preserve">Das Unternehmen beschäftigt </w:t>
      </w:r>
      <w:r>
        <w:rPr>
          <w:rFonts w:ascii="Arial" w:hAnsi="Arial"/>
          <w:b w:val="0"/>
        </w:rPr>
        <w:t>7</w:t>
      </w:r>
      <w:r w:rsidRPr="00D8695A">
        <w:rPr>
          <w:rFonts w:ascii="Arial" w:hAnsi="Arial"/>
          <w:b w:val="0"/>
        </w:rPr>
        <w:t> 300</w:t>
      </w:r>
      <w:r>
        <w:rPr>
          <w:rFonts w:ascii="Arial" w:hAnsi="Arial"/>
          <w:b w:val="0"/>
        </w:rPr>
        <w:t> </w:t>
      </w:r>
      <w:r w:rsidRPr="00D8695A">
        <w:rPr>
          <w:rFonts w:ascii="Arial" w:hAnsi="Arial"/>
          <w:b w:val="0"/>
        </w:rPr>
        <w:t>Mitarbeiter und hat im Jahr 20</w:t>
      </w:r>
      <w:r w:rsidR="007D75BC">
        <w:rPr>
          <w:rFonts w:ascii="Arial" w:hAnsi="Arial"/>
          <w:b w:val="0"/>
        </w:rPr>
        <w:t>20</w:t>
      </w:r>
      <w:r w:rsidRPr="00D8695A">
        <w:rPr>
          <w:rFonts w:ascii="Arial" w:hAnsi="Arial"/>
          <w:b w:val="0"/>
        </w:rPr>
        <w:t xml:space="preserve"> einen Umsatz von 8</w:t>
      </w:r>
      <w:r>
        <w:rPr>
          <w:rFonts w:ascii="Arial" w:hAnsi="Arial"/>
          <w:b w:val="0"/>
        </w:rPr>
        <w:t>2</w:t>
      </w:r>
      <w:r w:rsidR="007D75BC">
        <w:rPr>
          <w:rFonts w:ascii="Arial" w:hAnsi="Arial"/>
          <w:b w:val="0"/>
        </w:rPr>
        <w:t>3</w:t>
      </w:r>
      <w:r w:rsidRPr="00D8695A">
        <w:rPr>
          <w:rFonts w:ascii="Arial" w:hAnsi="Arial"/>
          <w:b w:val="0"/>
        </w:rPr>
        <w:t xml:space="preserve"> Millionen Euro erwirtschaftet.</w:t>
      </w:r>
    </w:p>
    <w:p w14:paraId="6B598BC5" w14:textId="77777777" w:rsidR="00CD3A42" w:rsidRPr="007318F0" w:rsidRDefault="00CD3A42" w:rsidP="00CD3A42">
      <w:pPr>
        <w:pStyle w:val="Textkrper"/>
        <w:spacing w:before="120" w:after="120" w:line="276" w:lineRule="auto"/>
        <w:rPr>
          <w:rFonts w:ascii="Arial" w:hAnsi="Arial"/>
          <w:b w:val="0"/>
          <w:lang w:val="en-US"/>
        </w:rPr>
      </w:pPr>
      <w:r w:rsidRPr="007318F0">
        <w:rPr>
          <w:rFonts w:ascii="Arial" w:hAnsi="Arial"/>
          <w:b w:val="0"/>
          <w:lang w:val="en-US"/>
        </w:rPr>
        <w:t>Würth Elektronik: more than you expect!</w:t>
      </w:r>
    </w:p>
    <w:p w14:paraId="655402AB" w14:textId="77777777" w:rsidR="00CD3A42" w:rsidRPr="00870C94" w:rsidRDefault="00CD3A42" w:rsidP="00CD3A42">
      <w:pPr>
        <w:pStyle w:val="Textkrper"/>
        <w:spacing w:before="120" w:after="120" w:line="276" w:lineRule="auto"/>
        <w:rPr>
          <w:rFonts w:ascii="Arial" w:hAnsi="Arial"/>
        </w:rPr>
      </w:pPr>
      <w:r w:rsidRPr="00870C94">
        <w:rPr>
          <w:rFonts w:ascii="Arial" w:hAnsi="Arial"/>
        </w:rPr>
        <w:t>Weitere Informationen unter www.we-online.de</w:t>
      </w:r>
    </w:p>
    <w:p w14:paraId="62F74EEF" w14:textId="77777777" w:rsidR="00CD3A42" w:rsidRPr="003A2918" w:rsidRDefault="00CD3A42" w:rsidP="00CD3A42">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D3A42" w:rsidRPr="00625C04" w14:paraId="2ED64EF1" w14:textId="77777777" w:rsidTr="00A32DBE">
        <w:tc>
          <w:tcPr>
            <w:tcW w:w="3902" w:type="dxa"/>
            <w:shd w:val="clear" w:color="auto" w:fill="auto"/>
            <w:hideMark/>
          </w:tcPr>
          <w:p w14:paraId="449C077B" w14:textId="77777777" w:rsidR="00CD3A42" w:rsidRPr="00A03142" w:rsidRDefault="00CD3A42" w:rsidP="00A32DBE">
            <w:pPr>
              <w:pStyle w:val="Textkrper"/>
              <w:autoSpaceDE/>
              <w:adjustRightInd/>
              <w:spacing w:before="120" w:after="120" w:line="276" w:lineRule="auto"/>
              <w:rPr>
                <w:rFonts w:ascii="Arial" w:hAnsi="Arial"/>
                <w:bCs w:val="0"/>
                <w:szCs w:val="24"/>
              </w:rPr>
            </w:pPr>
            <w:r w:rsidRPr="003A2918">
              <w:br w:type="page"/>
            </w:r>
            <w:r w:rsidRPr="00A03142">
              <w:rPr>
                <w:rFonts w:ascii="Arial" w:hAnsi="Arial"/>
                <w:bCs w:val="0"/>
                <w:szCs w:val="24"/>
              </w:rPr>
              <w:t>Weitere Informationen:</w:t>
            </w:r>
          </w:p>
          <w:p w14:paraId="30D7DFAA" w14:textId="77777777" w:rsidR="00CD3A42" w:rsidRPr="00A03142" w:rsidRDefault="00CD3A42" w:rsidP="00A32DBE">
            <w:pPr>
              <w:spacing w:before="120" w:after="120" w:line="276" w:lineRule="auto"/>
              <w:rPr>
                <w:rFonts w:ascii="Arial" w:hAnsi="Arial" w:cs="Arial"/>
                <w:sz w:val="20"/>
              </w:rPr>
            </w:pPr>
            <w:r w:rsidRPr="00A03142">
              <w:rPr>
                <w:rFonts w:ascii="Arial" w:hAnsi="Arial"/>
                <w:sz w:val="20"/>
              </w:rPr>
              <w:t>IQD Frequency Products Ltd</w:t>
            </w:r>
            <w:r w:rsidRPr="00A03142">
              <w:rPr>
                <w:rFonts w:ascii="Arial" w:hAnsi="Arial"/>
                <w:sz w:val="20"/>
              </w:rPr>
              <w:br/>
              <w:t>Rebecca Long</w:t>
            </w:r>
            <w:r w:rsidRPr="00A03142">
              <w:rPr>
                <w:rFonts w:ascii="Arial" w:hAnsi="Arial"/>
                <w:sz w:val="20"/>
              </w:rPr>
              <w:br/>
            </w:r>
            <w:r w:rsidRPr="00A03142">
              <w:rPr>
                <w:rFonts w:ascii="Arial" w:hAnsi="Arial" w:cs="Arial"/>
                <w:sz w:val="20"/>
                <w:szCs w:val="20"/>
              </w:rPr>
              <w:t>Station Road</w:t>
            </w:r>
            <w:r w:rsidRPr="00A03142">
              <w:rPr>
                <w:rFonts w:ascii="Arial" w:hAnsi="Arial" w:cs="Arial"/>
                <w:sz w:val="20"/>
                <w:szCs w:val="20"/>
              </w:rPr>
              <w:br/>
              <w:t>Crewkerne</w:t>
            </w:r>
            <w:r w:rsidRPr="00A03142">
              <w:rPr>
                <w:rFonts w:ascii="Arial" w:hAnsi="Arial" w:cs="Arial"/>
                <w:sz w:val="20"/>
                <w:szCs w:val="20"/>
              </w:rPr>
              <w:br/>
              <w:t>Somerset</w:t>
            </w:r>
            <w:r w:rsidRPr="00A03142">
              <w:rPr>
                <w:rFonts w:ascii="Arial" w:hAnsi="Arial" w:cs="Arial"/>
                <w:sz w:val="20"/>
                <w:szCs w:val="20"/>
              </w:rPr>
              <w:br/>
              <w:t>TA18 8AR</w:t>
            </w:r>
            <w:r w:rsidRPr="00A03142">
              <w:rPr>
                <w:rFonts w:ascii="Arial" w:hAnsi="Arial" w:cs="Arial"/>
                <w:sz w:val="20"/>
                <w:szCs w:val="20"/>
              </w:rPr>
              <w:br/>
              <w:t>Vereinigtes Königreich</w:t>
            </w:r>
          </w:p>
          <w:p w14:paraId="64AC3866" w14:textId="77777777" w:rsidR="00CD3A42" w:rsidRPr="007D7305" w:rsidRDefault="00CD3A42" w:rsidP="00A32DBE">
            <w:pPr>
              <w:spacing w:before="120" w:after="120" w:line="276" w:lineRule="auto"/>
              <w:rPr>
                <w:rFonts w:ascii="Arial" w:hAnsi="Arial" w:cs="Arial"/>
                <w:bCs/>
                <w:sz w:val="20"/>
              </w:rPr>
            </w:pPr>
            <w:r w:rsidRPr="007D7305">
              <w:rPr>
                <w:rFonts w:ascii="Arial" w:hAnsi="Arial"/>
                <w:sz w:val="20"/>
              </w:rPr>
              <w:t xml:space="preserve">Telefon: </w:t>
            </w:r>
            <w:r>
              <w:rPr>
                <w:rFonts w:ascii="Arial" w:hAnsi="Arial"/>
                <w:sz w:val="20"/>
              </w:rPr>
              <w:t xml:space="preserve">+44 </w:t>
            </w:r>
            <w:r w:rsidRPr="007D7305">
              <w:rPr>
                <w:rFonts w:ascii="Arial" w:hAnsi="Arial"/>
                <w:sz w:val="20"/>
              </w:rPr>
              <w:t>1460 270270</w:t>
            </w:r>
            <w:r w:rsidRPr="007D7305">
              <w:rPr>
                <w:rFonts w:ascii="Arial" w:hAnsi="Arial"/>
                <w:sz w:val="20"/>
              </w:rPr>
              <w:br/>
              <w:t>E-</w:t>
            </w:r>
            <w:r>
              <w:rPr>
                <w:rFonts w:ascii="Arial" w:hAnsi="Arial"/>
                <w:sz w:val="20"/>
              </w:rPr>
              <w:t>M</w:t>
            </w:r>
            <w:r w:rsidRPr="007D7305">
              <w:rPr>
                <w:rFonts w:ascii="Arial" w:hAnsi="Arial"/>
                <w:sz w:val="20"/>
              </w:rPr>
              <w:t xml:space="preserve">ail: </w:t>
            </w:r>
            <w:hyperlink r:id="rId9" w:history="1">
              <w:r w:rsidRPr="007F660A">
                <w:rPr>
                  <w:rFonts w:ascii="Arial" w:hAnsi="Arial" w:cs="Arial"/>
                  <w:bCs/>
                  <w:sz w:val="20"/>
                  <w:szCs w:val="20"/>
                </w:rPr>
                <w:t>rebecca.long@iqdfrequencyproducts.com</w:t>
              </w:r>
            </w:hyperlink>
          </w:p>
          <w:p w14:paraId="3DFC915F" w14:textId="77777777" w:rsidR="00CD3A42" w:rsidRPr="003A2918" w:rsidRDefault="00CD3A42" w:rsidP="00A32DBE">
            <w:pPr>
              <w:tabs>
                <w:tab w:val="left" w:pos="1065"/>
              </w:tabs>
              <w:spacing w:before="120" w:after="120" w:line="276" w:lineRule="auto"/>
              <w:rPr>
                <w:rFonts w:ascii="Arial" w:hAnsi="Arial" w:cs="Arial"/>
                <w:bCs/>
                <w:sz w:val="20"/>
                <w:szCs w:val="20"/>
              </w:rPr>
            </w:pPr>
            <w:r w:rsidRPr="00B165B1">
              <w:rPr>
                <w:rFonts w:ascii="Arial" w:hAnsi="Arial"/>
                <w:bCs/>
                <w:sz w:val="20"/>
              </w:rPr>
              <w:t>www.we-online.</w:t>
            </w:r>
            <w:r>
              <w:rPr>
                <w:rFonts w:ascii="Arial" w:hAnsi="Arial"/>
                <w:bCs/>
                <w:sz w:val="20"/>
              </w:rPr>
              <w:t>de</w:t>
            </w:r>
            <w:r w:rsidRPr="003A2918">
              <w:rPr>
                <w:rFonts w:ascii="Arial" w:hAnsi="Arial" w:cs="Arial"/>
                <w:bCs/>
                <w:sz w:val="20"/>
                <w:szCs w:val="20"/>
              </w:rPr>
              <w:br/>
            </w:r>
            <w:hyperlink r:id="rId10" w:history="1">
              <w:r w:rsidRPr="003A2918">
                <w:rPr>
                  <w:rFonts w:ascii="Arial" w:hAnsi="Arial" w:cs="Arial"/>
                  <w:sz w:val="20"/>
                  <w:szCs w:val="20"/>
                </w:rPr>
                <w:t>www.iqdfrequencyproducts.com</w:t>
              </w:r>
            </w:hyperlink>
          </w:p>
        </w:tc>
        <w:tc>
          <w:tcPr>
            <w:tcW w:w="3193" w:type="dxa"/>
            <w:shd w:val="clear" w:color="auto" w:fill="auto"/>
            <w:hideMark/>
          </w:tcPr>
          <w:p w14:paraId="1D61CE11" w14:textId="77777777" w:rsidR="00CD3A42" w:rsidRPr="00870C94" w:rsidRDefault="00CD3A42" w:rsidP="00A32DBE">
            <w:pPr>
              <w:pStyle w:val="Textkrper"/>
              <w:tabs>
                <w:tab w:val="left" w:pos="1065"/>
              </w:tabs>
              <w:autoSpaceDE/>
              <w:adjustRightInd/>
              <w:spacing w:before="120" w:after="120" w:line="276" w:lineRule="auto"/>
              <w:rPr>
                <w:rFonts w:ascii="Arial" w:hAnsi="Arial"/>
                <w:bCs w:val="0"/>
                <w:szCs w:val="24"/>
              </w:rPr>
            </w:pPr>
            <w:r w:rsidRPr="00870C94">
              <w:rPr>
                <w:rFonts w:ascii="Arial" w:hAnsi="Arial"/>
                <w:bCs w:val="0"/>
                <w:szCs w:val="24"/>
              </w:rPr>
              <w:t>Pressekontakt:</w:t>
            </w:r>
          </w:p>
          <w:p w14:paraId="4C2B32E0" w14:textId="77777777" w:rsidR="00CD3A42" w:rsidRPr="00870C94" w:rsidRDefault="00CD3A42" w:rsidP="00A32DBE">
            <w:pPr>
              <w:tabs>
                <w:tab w:val="left" w:pos="1065"/>
              </w:tabs>
              <w:spacing w:before="120" w:after="120" w:line="276" w:lineRule="auto"/>
              <w:rPr>
                <w:rFonts w:ascii="Arial" w:hAnsi="Arial" w:cs="Arial"/>
                <w:bCs/>
                <w:sz w:val="20"/>
              </w:rPr>
            </w:pPr>
            <w:r w:rsidRPr="00870C94">
              <w:rPr>
                <w:rFonts w:ascii="Arial" w:hAnsi="Arial" w:cs="Arial"/>
                <w:bCs/>
                <w:sz w:val="20"/>
              </w:rPr>
              <w:t>HighTech communications GmbH</w:t>
            </w:r>
            <w:r w:rsidRPr="00870C94">
              <w:rPr>
                <w:rFonts w:ascii="Arial" w:hAnsi="Arial" w:cs="Arial"/>
                <w:bCs/>
                <w:sz w:val="20"/>
              </w:rPr>
              <w:br/>
              <w:t>Brigitte Basilio</w:t>
            </w:r>
            <w:r w:rsidRPr="00870C94">
              <w:rPr>
                <w:rFonts w:ascii="Arial" w:hAnsi="Arial" w:cs="Arial"/>
                <w:bCs/>
                <w:sz w:val="20"/>
              </w:rPr>
              <w:br/>
              <w:t>Brunhamstraße 21</w:t>
            </w:r>
            <w:r w:rsidRPr="00870C94">
              <w:rPr>
                <w:rFonts w:ascii="Arial" w:hAnsi="Arial" w:cs="Arial"/>
                <w:bCs/>
                <w:sz w:val="20"/>
              </w:rPr>
              <w:br/>
              <w:t>81249 München</w:t>
            </w:r>
            <w:r>
              <w:rPr>
                <w:rFonts w:ascii="Arial" w:hAnsi="Arial" w:cs="Arial"/>
                <w:bCs/>
                <w:sz w:val="20"/>
              </w:rPr>
              <w:br/>
              <w:t>Deutschland</w:t>
            </w:r>
          </w:p>
          <w:p w14:paraId="304B86E7" w14:textId="77777777" w:rsidR="00CD3A42" w:rsidRPr="00870C94" w:rsidRDefault="00CD3A42" w:rsidP="00A32DBE">
            <w:pPr>
              <w:tabs>
                <w:tab w:val="left" w:pos="1065"/>
              </w:tabs>
              <w:spacing w:before="120" w:after="120" w:line="276" w:lineRule="auto"/>
              <w:rPr>
                <w:rFonts w:ascii="Arial" w:hAnsi="Arial" w:cs="Arial"/>
                <w:bCs/>
                <w:sz w:val="20"/>
              </w:rPr>
            </w:pPr>
            <w:r w:rsidRPr="00870C94">
              <w:rPr>
                <w:rFonts w:ascii="Arial" w:hAnsi="Arial" w:cs="Arial"/>
                <w:bCs/>
                <w:sz w:val="20"/>
              </w:rPr>
              <w:t>Telefon: +49 89 500778-20</w:t>
            </w:r>
            <w:r w:rsidRPr="00870C94">
              <w:rPr>
                <w:rFonts w:ascii="Arial" w:hAnsi="Arial" w:cs="Arial"/>
                <w:bCs/>
                <w:sz w:val="20"/>
              </w:rPr>
              <w:br/>
              <w:t xml:space="preserve">Telefax: +49 89 500778-77 </w:t>
            </w:r>
            <w:r w:rsidRPr="00870C94">
              <w:rPr>
                <w:rFonts w:ascii="Arial" w:hAnsi="Arial" w:cs="Arial"/>
                <w:bCs/>
                <w:sz w:val="20"/>
              </w:rPr>
              <w:br/>
              <w:t>E-Mail: b.basilio@htcm.de</w:t>
            </w:r>
          </w:p>
          <w:p w14:paraId="5C83295A" w14:textId="77777777" w:rsidR="00CD3A42" w:rsidRPr="00625C04" w:rsidRDefault="00CD3A42" w:rsidP="00A32DBE">
            <w:pPr>
              <w:tabs>
                <w:tab w:val="left" w:pos="1065"/>
              </w:tabs>
              <w:spacing w:before="120" w:after="120" w:line="276" w:lineRule="auto"/>
              <w:rPr>
                <w:rFonts w:ascii="Arial" w:hAnsi="Arial" w:cs="Arial"/>
                <w:bCs/>
                <w:sz w:val="20"/>
              </w:rPr>
            </w:pPr>
            <w:r w:rsidRPr="00870C94">
              <w:rPr>
                <w:rFonts w:ascii="Arial" w:hAnsi="Arial" w:cs="Arial"/>
                <w:bCs/>
                <w:sz w:val="20"/>
              </w:rPr>
              <w:t>www.htcm.de</w:t>
            </w:r>
          </w:p>
        </w:tc>
      </w:tr>
    </w:tbl>
    <w:p w14:paraId="4DF68528" w14:textId="77777777" w:rsidR="00662FB7" w:rsidRDefault="00662FB7">
      <w:pPr>
        <w:pStyle w:val="Textkrper"/>
        <w:spacing w:before="120" w:after="120" w:line="260" w:lineRule="exact"/>
        <w:jc w:val="both"/>
        <w:rPr>
          <w:rFonts w:ascii="Arial" w:hAnsi="Arial"/>
          <w:b w:val="0"/>
          <w:bCs w:val="0"/>
        </w:rPr>
      </w:pPr>
    </w:p>
    <w:sectPr w:rsidR="00662FB7">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80AB9" w14:textId="77777777" w:rsidR="00662FB7" w:rsidRDefault="00606441">
      <w:r>
        <w:separator/>
      </w:r>
    </w:p>
  </w:endnote>
  <w:endnote w:type="continuationSeparator" w:id="0">
    <w:p w14:paraId="670080D8" w14:textId="77777777" w:rsidR="00662FB7" w:rsidRDefault="00606441">
      <w:r>
        <w:continuationSeparator/>
      </w:r>
    </w:p>
  </w:endnote>
  <w:endnote w:type="continuationNotice" w:id="1">
    <w:p w14:paraId="6EEE3E0A" w14:textId="77777777" w:rsidR="00662FB7" w:rsidRDefault="00662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8B85A" w14:textId="1A70913C" w:rsidR="00662FB7" w:rsidRDefault="00606441">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CD3A42">
      <w:rPr>
        <w:rFonts w:ascii="Arial" w:hAnsi="Arial" w:cs="Arial"/>
        <w:noProof/>
        <w:snapToGrid w:val="0"/>
        <w:sz w:val="16"/>
        <w:szCs w:val="16"/>
        <w:lang w:val="en-US"/>
      </w:rPr>
      <w:t>WTH1PI934</w:t>
    </w:r>
    <w:r>
      <w:rPr>
        <w:rFonts w:ascii="Arial" w:hAnsi="Arial" w:cs="Arial"/>
        <w:snapToGrid w:val="0"/>
        <w:sz w:val="16"/>
        <w:szCs w:val="16"/>
      </w:rPr>
      <w:fldChar w:fldCharType="end"/>
    </w:r>
    <w:r w:rsidR="00CD3A42">
      <w:rPr>
        <w:rFonts w:ascii="Arial" w:hAnsi="Arial" w:cs="Arial"/>
        <w:snapToGrid w:val="0"/>
        <w:sz w:val="16"/>
        <w:szCs w:val="16"/>
      </w:rPr>
      <w:t>.docx</w:t>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38309" w14:textId="77777777" w:rsidR="00662FB7" w:rsidRDefault="00606441">
      <w:r>
        <w:separator/>
      </w:r>
    </w:p>
  </w:footnote>
  <w:footnote w:type="continuationSeparator" w:id="0">
    <w:p w14:paraId="4CDB1A17" w14:textId="77777777" w:rsidR="00662FB7" w:rsidRDefault="00606441">
      <w:r>
        <w:continuationSeparator/>
      </w:r>
    </w:p>
  </w:footnote>
  <w:footnote w:type="continuationNotice" w:id="1">
    <w:p w14:paraId="5DBA7C3A" w14:textId="77777777" w:rsidR="00662FB7" w:rsidRDefault="00662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030DE" w14:textId="77777777" w:rsidR="00662FB7" w:rsidRDefault="00606441">
    <w:pPr>
      <w:pStyle w:val="Kopfzeile"/>
      <w:tabs>
        <w:tab w:val="clear" w:pos="9072"/>
        <w:tab w:val="right" w:pos="9498"/>
      </w:tabs>
    </w:pPr>
    <w:r>
      <w:rPr>
        <w:noProof/>
        <w:lang w:eastAsia="zh-CN" w:bidi="he-IL"/>
      </w:rPr>
      <w:drawing>
        <wp:anchor distT="0" distB="0" distL="114300" distR="114300" simplePos="0" relativeHeight="251658240" behindDoc="0" locked="0" layoutInCell="1" allowOverlap="1" wp14:anchorId="67A1C160" wp14:editId="43845BF6">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bidi="he-IL"/>
      </w:rPr>
      <w:drawing>
        <wp:anchor distT="0" distB="0" distL="114300" distR="114300" simplePos="0" relativeHeight="251657216" behindDoc="0" locked="0" layoutInCell="1" allowOverlap="1" wp14:anchorId="47C8CF46" wp14:editId="7DC48146">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B7"/>
    <w:rsid w:val="00291584"/>
    <w:rsid w:val="00606441"/>
    <w:rsid w:val="00662FB7"/>
    <w:rsid w:val="007D75BC"/>
    <w:rsid w:val="008C4DB3"/>
    <w:rsid w:val="00C00CF7"/>
    <w:rsid w:val="00CD3A42"/>
    <w:rsid w:val="00F95ABD"/>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B36B53"/>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val="en-GB" w:eastAsia="en-US"/>
    </w:rPr>
  </w:style>
  <w:style w:type="character" w:customStyle="1" w:styleId="EndsChar">
    <w:name w:val="Ends Char"/>
    <w:link w:val="Ends"/>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Pr>
      <w:rFonts w:ascii="Arial" w:eastAsia="Calibri" w:hAnsi="Arial"/>
      <w:szCs w:val="22"/>
      <w:lang w:val="en-GB" w:eastAsia="en-US"/>
    </w:rPr>
  </w:style>
  <w:style w:type="character" w:customStyle="1" w:styleId="KopfzeileZchn">
    <w:name w:val="Kopfzeile Zchn"/>
    <w:link w:val="Kopfzeile"/>
    <w:uiPriority w:val="99"/>
    <w:rPr>
      <w:sz w:val="24"/>
      <w:szCs w:val="24"/>
    </w:rPr>
  </w:style>
  <w:style w:type="paragraph" w:styleId="Titel">
    <w:name w:val="Title"/>
    <w:basedOn w:val="Standard"/>
    <w:next w:val="Standard"/>
    <w:link w:val="TitelZchn"/>
    <w:qFormat/>
    <w:rsid w:val="00CD3A4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CD3A4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cm.de/kk/wuerth/?lang=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qdfrequencyproducts.com/" TargetMode="External"/><Relationship Id="rId4" Type="http://schemas.openxmlformats.org/officeDocument/2006/relationships/webSettings" Target="webSettings.xml"/><Relationship Id="rId9" Type="http://schemas.openxmlformats.org/officeDocument/2006/relationships/hyperlink" Target="mailto:rebecca.long@iqdfrequencyproduct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4184</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4714</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2021-03-08T10:55:00Z</dcterms:created>
  <dcterms:modified xsi:type="dcterms:W3CDTF">2021-03-09T18:30:00Z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