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93310" w14:textId="77777777" w:rsidR="00B46108" w:rsidRDefault="00A8745A">
      <w:pPr>
        <w:pStyle w:val="berschrift1"/>
        <w:spacing w:before="720" w:after="720" w:line="260" w:lineRule="exact"/>
        <w:rPr>
          <w:sz w:val="20"/>
          <w:lang w:bidi="it-IT"/>
        </w:rPr>
      </w:pPr>
      <w:r>
        <w:rPr>
          <w:sz w:val="20"/>
          <w:lang w:bidi="it-IT"/>
        </w:rPr>
        <w:t>MEDIENINFORMATION</w:t>
      </w:r>
    </w:p>
    <w:p w14:paraId="7388D02A" w14:textId="77777777" w:rsidR="00B46108" w:rsidRDefault="00A8745A">
      <w:pPr>
        <w:pStyle w:val="Kopfzeile"/>
        <w:tabs>
          <w:tab w:val="clear" w:pos="4536"/>
          <w:tab w:val="clear" w:pos="9072"/>
        </w:tabs>
        <w:spacing w:before="360" w:after="360"/>
        <w:rPr>
          <w:rFonts w:ascii="Arial" w:hAnsi="Arial" w:cs="Arial"/>
          <w:b/>
          <w:bCs/>
        </w:rPr>
      </w:pPr>
      <w:r>
        <w:rPr>
          <w:rFonts w:ascii="Arial" w:hAnsi="Arial" w:cs="Arial"/>
          <w:b/>
          <w:bCs/>
        </w:rPr>
        <w:t>Würth Elektronik fördert Start-up</w:t>
      </w:r>
    </w:p>
    <w:p w14:paraId="62A6D5EA" w14:textId="77777777" w:rsidR="00B46108" w:rsidRDefault="00A8745A">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Innovatives Drohnenprojekt für die medizinische Versorgung</w:t>
      </w:r>
    </w:p>
    <w:p w14:paraId="3569592F" w14:textId="6470BF9F" w:rsidR="00B46108" w:rsidRDefault="00A8745A">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8C16C3">
        <w:rPr>
          <w:rFonts w:ascii="Arial" w:hAnsi="Arial"/>
          <w:color w:val="000000"/>
        </w:rPr>
        <w:t>8</w:t>
      </w:r>
      <w:r>
        <w:rPr>
          <w:rFonts w:ascii="Arial" w:hAnsi="Arial"/>
          <w:color w:val="000000"/>
        </w:rPr>
        <w:t xml:space="preserve">. </w:t>
      </w:r>
      <w:r w:rsidR="008C16C3">
        <w:rPr>
          <w:rFonts w:ascii="Arial" w:hAnsi="Arial"/>
          <w:color w:val="000000"/>
        </w:rPr>
        <w:t>Februar</w:t>
      </w:r>
      <w:r>
        <w:rPr>
          <w:rFonts w:ascii="Arial" w:hAnsi="Arial"/>
          <w:color w:val="000000"/>
        </w:rPr>
        <w:t xml:space="preserve"> 2021 – Würth Elektronik fördert als führender Hersteller elektronischer und elektromechanischer Komponenten aktiv nachhaltige Innovationen, Start-ups und den Entwicklernachwuchs. Die Hilfe umfasst neben der kostenlosen Bereitstellung von Kompo</w:t>
      </w:r>
      <w:r>
        <w:rPr>
          <w:rFonts w:ascii="Arial" w:hAnsi="Arial"/>
          <w:color w:val="000000"/>
        </w:rPr>
        <w:t xml:space="preserve">nenten insbesondere den Support durch erfahrene Elektronik- und Designexperten sowie den Transfer technischen Know-hows. Ein aktuelles Beispiel ist die Unterstützung des humanitären Projekts </w:t>
      </w:r>
      <w:proofErr w:type="spellStart"/>
      <w:r>
        <w:rPr>
          <w:rFonts w:ascii="Arial" w:hAnsi="Arial"/>
          <w:color w:val="000000"/>
        </w:rPr>
        <w:t>Yonah</w:t>
      </w:r>
      <w:proofErr w:type="spellEnd"/>
      <w:r>
        <w:rPr>
          <w:rFonts w:ascii="Arial" w:hAnsi="Arial"/>
          <w:color w:val="000000"/>
        </w:rPr>
        <w:t xml:space="preserve"> durch die Würth Elektronik Niederlassung in Singapur. Das S</w:t>
      </w:r>
      <w:r>
        <w:rPr>
          <w:rFonts w:ascii="Arial" w:hAnsi="Arial"/>
          <w:color w:val="000000"/>
        </w:rPr>
        <w:t>tart-up hat eine robuste Cargo-Drohne für Medikamentenlieferungen in unwegsame Gebiete entwickelt.</w:t>
      </w:r>
    </w:p>
    <w:p w14:paraId="258F3E7C" w14:textId="77777777" w:rsidR="00B46108" w:rsidRDefault="00A8745A">
      <w:pPr>
        <w:pStyle w:val="Textkrper"/>
        <w:spacing w:before="120" w:after="120" w:line="260" w:lineRule="exact"/>
        <w:jc w:val="both"/>
        <w:rPr>
          <w:rFonts w:ascii="Arial" w:hAnsi="Arial"/>
          <w:b w:val="0"/>
          <w:bCs w:val="0"/>
        </w:rPr>
      </w:pPr>
      <w:r>
        <w:rPr>
          <w:rFonts w:ascii="Arial" w:hAnsi="Arial"/>
          <w:b w:val="0"/>
          <w:bCs w:val="0"/>
        </w:rPr>
        <w:t xml:space="preserve">Ein Krankenhaus im schwer zugänglichen Hochland von Papua-Neuguinea und die Bekämpfung einer dort grassierenden Masernepidemie waren für die </w:t>
      </w:r>
      <w:proofErr w:type="spellStart"/>
      <w:r>
        <w:rPr>
          <w:rFonts w:ascii="Arial" w:hAnsi="Arial"/>
          <w:b w:val="0"/>
          <w:bCs w:val="0"/>
        </w:rPr>
        <w:t>Yonah</w:t>
      </w:r>
      <w:proofErr w:type="spellEnd"/>
      <w:r>
        <w:rPr>
          <w:rFonts w:ascii="Arial" w:hAnsi="Arial"/>
          <w:b w:val="0"/>
          <w:bCs w:val="0"/>
        </w:rPr>
        <w:t>-Gründer de</w:t>
      </w:r>
      <w:r>
        <w:rPr>
          <w:rFonts w:ascii="Arial" w:hAnsi="Arial"/>
          <w:b w:val="0"/>
          <w:bCs w:val="0"/>
        </w:rPr>
        <w:t>r Anlass, eine innovative Cargo-Drohne für den Transport von Medikamenten zu entwickeln. Das tragbare, besonders robuste und wartungsarme Roboterflugzeug hat eine große Reichweite und kann senkrecht starten und landen. Eine unabdingbare Komponente in der e</w:t>
      </w:r>
      <w:r>
        <w:rPr>
          <w:rFonts w:ascii="Arial" w:hAnsi="Arial"/>
          <w:b w:val="0"/>
          <w:bCs w:val="0"/>
        </w:rPr>
        <w:t xml:space="preserve">lektronikfeindlichen Umgebung sind besonders robuste und vibrationsunempfindliche Steckverbinder, die den Entwicklern von Würth Elektronik zur Verfügung gestellt wurden. Die erste einsatzbereite Drohne aus der </w:t>
      </w:r>
      <w:proofErr w:type="spellStart"/>
      <w:r>
        <w:rPr>
          <w:rFonts w:ascii="Arial" w:hAnsi="Arial"/>
          <w:b w:val="0"/>
          <w:bCs w:val="0"/>
        </w:rPr>
        <w:t>Yonah</w:t>
      </w:r>
      <w:proofErr w:type="spellEnd"/>
      <w:r>
        <w:rPr>
          <w:rFonts w:ascii="Arial" w:hAnsi="Arial"/>
          <w:b w:val="0"/>
          <w:bCs w:val="0"/>
        </w:rPr>
        <w:t xml:space="preserve">-Entwicklung ist ein Hybridflugzeug, das </w:t>
      </w:r>
      <w:r>
        <w:rPr>
          <w:rFonts w:ascii="Arial" w:hAnsi="Arial"/>
          <w:b w:val="0"/>
          <w:bCs w:val="0"/>
        </w:rPr>
        <w:t xml:space="preserve">die Flexibilität eines </w:t>
      </w:r>
      <w:proofErr w:type="spellStart"/>
      <w:r>
        <w:rPr>
          <w:rFonts w:ascii="Arial" w:hAnsi="Arial"/>
          <w:b w:val="0"/>
          <w:bCs w:val="0"/>
        </w:rPr>
        <w:t>Mehrrotorenhelikopters</w:t>
      </w:r>
      <w:proofErr w:type="spellEnd"/>
      <w:r>
        <w:rPr>
          <w:rFonts w:ascii="Arial" w:hAnsi="Arial"/>
          <w:b w:val="0"/>
          <w:bCs w:val="0"/>
        </w:rPr>
        <w:t xml:space="preserve"> mit der Ausdauerleistung eines Starrflügelflugzeugs verbindet.</w:t>
      </w:r>
    </w:p>
    <w:p w14:paraId="035CEFCB" w14:textId="77777777" w:rsidR="00B46108" w:rsidRDefault="00A8745A">
      <w:pPr>
        <w:pStyle w:val="Textkrper"/>
        <w:spacing w:before="120" w:after="120" w:line="260" w:lineRule="exact"/>
        <w:jc w:val="both"/>
        <w:rPr>
          <w:rFonts w:ascii="Arial" w:hAnsi="Arial"/>
        </w:rPr>
      </w:pPr>
      <w:r>
        <w:rPr>
          <w:rFonts w:ascii="Arial" w:hAnsi="Arial"/>
        </w:rPr>
        <w:t>Elektronik hilft</w:t>
      </w:r>
    </w:p>
    <w:p w14:paraId="1F6802EF" w14:textId="77777777" w:rsidR="00B46108" w:rsidRDefault="00A8745A">
      <w:pPr>
        <w:pStyle w:val="Textkrper"/>
        <w:spacing w:before="120" w:after="120" w:line="260" w:lineRule="exact"/>
        <w:jc w:val="both"/>
        <w:rPr>
          <w:rFonts w:ascii="Arial" w:hAnsi="Arial"/>
          <w:b w:val="0"/>
          <w:bCs w:val="0"/>
        </w:rPr>
      </w:pPr>
      <w:r>
        <w:rPr>
          <w:rFonts w:ascii="Arial" w:hAnsi="Arial"/>
          <w:b w:val="0"/>
          <w:bCs w:val="0"/>
        </w:rPr>
        <w:t xml:space="preserve">„Das Team von Wurth Electronics Singapore </w:t>
      </w:r>
      <w:proofErr w:type="spellStart"/>
      <w:r>
        <w:rPr>
          <w:rFonts w:ascii="Arial" w:hAnsi="Arial"/>
          <w:b w:val="0"/>
          <w:bCs w:val="0"/>
        </w:rPr>
        <w:t>Pte.Ltd</w:t>
      </w:r>
      <w:proofErr w:type="spellEnd"/>
      <w:r>
        <w:rPr>
          <w:rFonts w:ascii="Arial" w:hAnsi="Arial"/>
          <w:b w:val="0"/>
          <w:bCs w:val="0"/>
        </w:rPr>
        <w:t>. liebt dieses wunderbare Projekt. Es ist eine sinnvolle und friedliche Nutzung u</w:t>
      </w:r>
      <w:r>
        <w:rPr>
          <w:rFonts w:ascii="Arial" w:hAnsi="Arial"/>
          <w:b w:val="0"/>
          <w:bCs w:val="0"/>
        </w:rPr>
        <w:t xml:space="preserve">nbemannter Flugtechnik, bei der Elektronik hilft, Menschenleben zu retten“, freut sich Ching Man Lau, HR-Managerin bei Würth Elektronik eiSos, die das Projekt mit der University </w:t>
      </w:r>
      <w:proofErr w:type="spellStart"/>
      <w:r>
        <w:rPr>
          <w:rFonts w:ascii="Arial" w:hAnsi="Arial"/>
          <w:b w:val="0"/>
          <w:bCs w:val="0"/>
        </w:rPr>
        <w:t>of</w:t>
      </w:r>
      <w:proofErr w:type="spellEnd"/>
      <w:r>
        <w:rPr>
          <w:rFonts w:ascii="Arial" w:hAnsi="Arial"/>
          <w:b w:val="0"/>
          <w:bCs w:val="0"/>
        </w:rPr>
        <w:t xml:space="preserve"> Singapore und dem Team </w:t>
      </w:r>
      <w:proofErr w:type="spellStart"/>
      <w:r>
        <w:rPr>
          <w:rFonts w:ascii="Arial" w:hAnsi="Arial"/>
          <w:b w:val="0"/>
          <w:bCs w:val="0"/>
        </w:rPr>
        <w:t>Yonah</w:t>
      </w:r>
      <w:proofErr w:type="spellEnd"/>
      <w:r>
        <w:rPr>
          <w:rFonts w:ascii="Arial" w:hAnsi="Arial"/>
          <w:b w:val="0"/>
          <w:bCs w:val="0"/>
        </w:rPr>
        <w:t xml:space="preserve"> koordiniert. „Der Erfolg einer solchen Drohne </w:t>
      </w:r>
      <w:r>
        <w:rPr>
          <w:rFonts w:ascii="Arial" w:hAnsi="Arial"/>
          <w:b w:val="0"/>
          <w:bCs w:val="0"/>
        </w:rPr>
        <w:t xml:space="preserve">hängt davon ab, robust und wartungsarm zu sein. Ein Flugroboter mit Zweitaktmotor klingt ungewöhnlich, aber </w:t>
      </w:r>
      <w:proofErr w:type="spellStart"/>
      <w:r>
        <w:rPr>
          <w:rFonts w:ascii="Arial" w:hAnsi="Arial"/>
          <w:b w:val="0"/>
          <w:bCs w:val="0"/>
        </w:rPr>
        <w:t>Yonah</w:t>
      </w:r>
      <w:proofErr w:type="spellEnd"/>
      <w:r>
        <w:rPr>
          <w:rFonts w:ascii="Arial" w:hAnsi="Arial"/>
          <w:b w:val="0"/>
          <w:bCs w:val="0"/>
        </w:rPr>
        <w:t xml:space="preserve"> findet eben Lösungen, die zu den Bedingungen in abgelegenen ländlichen Gebieten passen. Wir freuen uns, dass Bauteile von Würth Elektronik und</w:t>
      </w:r>
      <w:r>
        <w:rPr>
          <w:rFonts w:ascii="Arial" w:hAnsi="Arial"/>
          <w:b w:val="0"/>
          <w:bCs w:val="0"/>
        </w:rPr>
        <w:t xml:space="preserve"> die Zusammenarbeit mit unseren Experten ein wichtiger Teil dieser Lösung sind, und wünschen </w:t>
      </w:r>
      <w:proofErr w:type="spellStart"/>
      <w:r>
        <w:rPr>
          <w:rFonts w:ascii="Arial" w:hAnsi="Arial"/>
          <w:b w:val="0"/>
          <w:bCs w:val="0"/>
        </w:rPr>
        <w:t>Yonah</w:t>
      </w:r>
      <w:proofErr w:type="spellEnd"/>
      <w:r>
        <w:rPr>
          <w:rFonts w:ascii="Arial" w:hAnsi="Arial"/>
          <w:b w:val="0"/>
          <w:bCs w:val="0"/>
        </w:rPr>
        <w:t xml:space="preserve"> weiterhin viel Erfolg.“, führt Field </w:t>
      </w:r>
      <w:proofErr w:type="spellStart"/>
      <w:r>
        <w:rPr>
          <w:rFonts w:ascii="Arial" w:hAnsi="Arial"/>
          <w:b w:val="0"/>
          <w:bCs w:val="0"/>
        </w:rPr>
        <w:t>Application</w:t>
      </w:r>
      <w:proofErr w:type="spellEnd"/>
      <w:r>
        <w:rPr>
          <w:rFonts w:ascii="Arial" w:hAnsi="Arial"/>
          <w:b w:val="0"/>
          <w:bCs w:val="0"/>
        </w:rPr>
        <w:t xml:space="preserve"> Engineer Daryl Wong aus.</w:t>
      </w:r>
    </w:p>
    <w:p w14:paraId="74454989" w14:textId="77777777" w:rsidR="00B46108" w:rsidRDefault="00A8745A">
      <w:pPr>
        <w:pStyle w:val="Textkrper"/>
        <w:spacing w:before="120" w:after="120" w:line="260" w:lineRule="exact"/>
        <w:jc w:val="both"/>
        <w:rPr>
          <w:rFonts w:ascii="Arial" w:hAnsi="Arial"/>
          <w:b w:val="0"/>
          <w:bCs w:val="0"/>
        </w:rPr>
      </w:pPr>
      <w:r>
        <w:rPr>
          <w:rFonts w:ascii="Arial" w:hAnsi="Arial"/>
          <w:b w:val="0"/>
          <w:bCs w:val="0"/>
        </w:rPr>
        <w:t xml:space="preserve">„Mehr kann man unter </w:t>
      </w:r>
      <w:hyperlink r:id="rId8" w:history="1">
        <w:r>
          <w:rPr>
            <w:rStyle w:val="Hyperlink"/>
            <w:rFonts w:ascii="Arial" w:hAnsi="Arial"/>
            <w:b w:val="0"/>
            <w:bCs w:val="0"/>
          </w:rPr>
          <w:t>www.yonah.sg</w:t>
        </w:r>
      </w:hyperlink>
      <w:r>
        <w:rPr>
          <w:rFonts w:ascii="Arial" w:hAnsi="Arial"/>
          <w:b w:val="0"/>
          <w:bCs w:val="0"/>
        </w:rPr>
        <w:t xml:space="preserve"> über das span</w:t>
      </w:r>
      <w:r>
        <w:rPr>
          <w:rFonts w:ascii="Arial" w:hAnsi="Arial"/>
          <w:b w:val="0"/>
          <w:bCs w:val="0"/>
        </w:rPr>
        <w:t xml:space="preserve">nende Projekt erfahren. Herzlich lade ich Start-up-Unternehmen ein, sich für die elektronischen Teile ihrer innovativen Produktideen an uns zu wenden“, sagt Sebastian Tan, General Manager, Würth Electronics Singapore </w:t>
      </w:r>
      <w:proofErr w:type="spellStart"/>
      <w:r>
        <w:rPr>
          <w:rFonts w:ascii="Arial" w:hAnsi="Arial"/>
          <w:b w:val="0"/>
          <w:bCs w:val="0"/>
        </w:rPr>
        <w:t>Pte</w:t>
      </w:r>
      <w:proofErr w:type="spellEnd"/>
      <w:r>
        <w:rPr>
          <w:rFonts w:ascii="Arial" w:hAnsi="Arial"/>
          <w:b w:val="0"/>
          <w:bCs w:val="0"/>
        </w:rPr>
        <w:t xml:space="preserve">. Ltd. „Bei Start-up-Förderung geht </w:t>
      </w:r>
      <w:r>
        <w:rPr>
          <w:rFonts w:ascii="Arial" w:hAnsi="Arial"/>
          <w:b w:val="0"/>
          <w:bCs w:val="0"/>
        </w:rPr>
        <w:t xml:space="preserve">es </w:t>
      </w:r>
      <w:r>
        <w:rPr>
          <w:rFonts w:ascii="Arial" w:hAnsi="Arial"/>
          <w:b w:val="0"/>
          <w:bCs w:val="0"/>
        </w:rPr>
        <w:lastRenderedPageBreak/>
        <w:t>darum, zum richtigen Zeitpunkt am richtigen Ort zu sein und von Beginn an in der Designphase unterstützen zu können. Wenn es um die Realisierung von Prototypen oder erste Kleinserien geht, stehen Entwickler häufig vor der schlichten Herausforderung, die</w:t>
      </w:r>
      <w:r>
        <w:rPr>
          <w:rFonts w:ascii="Arial" w:hAnsi="Arial"/>
          <w:b w:val="0"/>
          <w:bCs w:val="0"/>
        </w:rPr>
        <w:t xml:space="preserve"> passenden Komponenten zu finden und Expertenrat beim Design erhalten zu können. Hier stehen wir mit unseren Lösungen im Rahmen der Würth Elektronik Technologiepartnerschaften zur Start-up-Förderung bereit.“</w:t>
      </w:r>
    </w:p>
    <w:p w14:paraId="21230E3F" w14:textId="77777777" w:rsidR="00B46108" w:rsidRDefault="00B46108">
      <w:pPr>
        <w:pStyle w:val="Textkrper"/>
        <w:spacing w:before="120" w:after="120" w:line="260" w:lineRule="exact"/>
        <w:jc w:val="both"/>
        <w:rPr>
          <w:rFonts w:ascii="Arial" w:hAnsi="Arial"/>
          <w:b w:val="0"/>
          <w:bCs w:val="0"/>
        </w:rPr>
      </w:pPr>
    </w:p>
    <w:p w14:paraId="58E65BEE" w14:textId="77777777" w:rsidR="00B46108" w:rsidRDefault="00B46108">
      <w:pPr>
        <w:pStyle w:val="PITextkrper"/>
        <w:pBdr>
          <w:bottom w:val="single" w:sz="4" w:space="1" w:color="auto"/>
        </w:pBdr>
      </w:pPr>
    </w:p>
    <w:p w14:paraId="18619986" w14:textId="77777777" w:rsidR="00B46108" w:rsidRDefault="00B46108">
      <w:pPr>
        <w:pStyle w:val="PITextkrper"/>
        <w:rPr>
          <w:b/>
          <w:bCs/>
          <w:sz w:val="18"/>
          <w:szCs w:val="18"/>
        </w:rPr>
      </w:pPr>
    </w:p>
    <w:p w14:paraId="734B57E8" w14:textId="77777777" w:rsidR="00B46108" w:rsidRDefault="00A8745A">
      <w:pPr>
        <w:spacing w:after="120" w:line="280" w:lineRule="exact"/>
        <w:rPr>
          <w:rFonts w:ascii="Arial" w:hAnsi="Arial" w:cs="Arial"/>
          <w:b/>
          <w:bCs/>
          <w:sz w:val="18"/>
          <w:szCs w:val="18"/>
        </w:rPr>
      </w:pPr>
      <w:r>
        <w:rPr>
          <w:rFonts w:ascii="Arial" w:hAnsi="Arial" w:cs="Arial"/>
          <w:b/>
          <w:bCs/>
          <w:sz w:val="18"/>
          <w:szCs w:val="18"/>
        </w:rPr>
        <w:t>Verfügbares Bildmaterial</w:t>
      </w:r>
    </w:p>
    <w:p w14:paraId="2C786242" w14:textId="77777777" w:rsidR="00B46108" w:rsidRDefault="00A8745A">
      <w:pPr>
        <w:spacing w:after="120" w:line="280" w:lineRule="exact"/>
        <w:rPr>
          <w:rStyle w:val="Hyperlink"/>
          <w:rFonts w:ascii="Arial" w:hAnsi="Arial" w:cs="Arial"/>
          <w:bCs/>
          <w:sz w:val="18"/>
          <w:szCs w:val="18"/>
        </w:rPr>
      </w:pPr>
      <w:r>
        <w:rPr>
          <w:rFonts w:ascii="Arial" w:hAnsi="Arial" w:cs="Arial"/>
          <w:bCs/>
          <w:sz w:val="18"/>
          <w:szCs w:val="18"/>
        </w:rPr>
        <w:t xml:space="preserve">Folgendes </w:t>
      </w:r>
      <w:r>
        <w:rPr>
          <w:rFonts w:ascii="Arial" w:hAnsi="Arial" w:cs="Arial"/>
          <w:bCs/>
          <w:sz w:val="18"/>
          <w:szCs w:val="18"/>
        </w:rPr>
        <w:t>Bildmaterial steht druckfähig im Internet zum Download bereit:</w:t>
      </w:r>
      <w:r>
        <w:t xml:space="preserve"> </w:t>
      </w:r>
      <w:hyperlink r:id="rId9" w:history="1">
        <w:r>
          <w:rPr>
            <w:rStyle w:val="Hyperlink"/>
            <w:rFonts w:ascii="Arial" w:hAnsi="Arial" w:cs="Arial"/>
            <w:bCs/>
            <w:sz w:val="18"/>
            <w:szCs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6108" w14:paraId="0E3D1504" w14:textId="77777777">
        <w:trPr>
          <w:trHeight w:val="1701"/>
        </w:trPr>
        <w:tc>
          <w:tcPr>
            <w:tcW w:w="3510" w:type="dxa"/>
          </w:tcPr>
          <w:p w14:paraId="215E44F0" w14:textId="77777777" w:rsidR="00B46108" w:rsidRDefault="00A8745A">
            <w:pPr>
              <w:pStyle w:val="txt"/>
              <w:rPr>
                <w:b/>
                <w:bCs/>
                <w:sz w:val="18"/>
              </w:rPr>
            </w:pPr>
            <w:r>
              <w:rPr>
                <w:b/>
              </w:rPr>
              <w:br/>
            </w:r>
            <w:r>
              <w:rPr>
                <w:noProof/>
              </w:rPr>
              <w:drawing>
                <wp:inline distT="0" distB="0" distL="0" distR="0" wp14:anchorId="2A7E0004" wp14:editId="3ED37431">
                  <wp:extent cx="2139950" cy="10102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Pr>
                <w:bCs/>
                <w:sz w:val="16"/>
                <w:szCs w:val="16"/>
              </w:rPr>
              <w:t xml:space="preserve">Bildquelle: Würth Elektronik </w:t>
            </w:r>
            <w:r>
              <w:rPr>
                <w:bCs/>
                <w:sz w:val="16"/>
                <w:szCs w:val="16"/>
              </w:rPr>
              <w:t xml:space="preserve">&amp; </w:t>
            </w:r>
            <w:proofErr w:type="spellStart"/>
            <w:r>
              <w:rPr>
                <w:bCs/>
                <w:sz w:val="16"/>
                <w:szCs w:val="16"/>
              </w:rPr>
              <w:t>Yonah</w:t>
            </w:r>
            <w:proofErr w:type="spellEnd"/>
          </w:p>
          <w:p w14:paraId="38875F30" w14:textId="1BF299E0" w:rsidR="00B46108" w:rsidRDefault="00A8745A">
            <w:pPr>
              <w:autoSpaceDE w:val="0"/>
              <w:autoSpaceDN w:val="0"/>
              <w:adjustRightInd w:val="0"/>
              <w:rPr>
                <w:rFonts w:ascii="Arial" w:hAnsi="Arial" w:cs="Arial"/>
                <w:b/>
                <w:sz w:val="18"/>
                <w:szCs w:val="18"/>
              </w:rPr>
            </w:pPr>
            <w:r>
              <w:rPr>
                <w:rFonts w:ascii="Arial" w:hAnsi="Arial" w:cs="Arial"/>
                <w:b/>
                <w:sz w:val="18"/>
                <w:szCs w:val="18"/>
              </w:rPr>
              <w:t xml:space="preserve">Würth Elektronik </w:t>
            </w:r>
            <w:r>
              <w:rPr>
                <w:rFonts w:ascii="Arial" w:hAnsi="Arial" w:cs="Arial"/>
                <w:b/>
                <w:sz w:val="18"/>
                <w:szCs w:val="18"/>
              </w:rPr>
              <w:t xml:space="preserve">Singapur unterstützt das humanitäre Projekt </w:t>
            </w:r>
            <w:proofErr w:type="spellStart"/>
            <w:r>
              <w:rPr>
                <w:rFonts w:ascii="Arial" w:hAnsi="Arial" w:cs="Arial"/>
                <w:b/>
                <w:sz w:val="18"/>
                <w:szCs w:val="18"/>
              </w:rPr>
              <w:t>Yonah</w:t>
            </w:r>
            <w:proofErr w:type="spellEnd"/>
          </w:p>
          <w:p w14:paraId="47FB1657" w14:textId="77777777" w:rsidR="00B46108" w:rsidRDefault="00B46108" w:rsidP="00A8745A">
            <w:pPr>
              <w:autoSpaceDE w:val="0"/>
              <w:autoSpaceDN w:val="0"/>
              <w:adjustRightInd w:val="0"/>
              <w:rPr>
                <w:rFonts w:ascii="Arial" w:hAnsi="Arial" w:cs="Arial"/>
                <w:b/>
                <w:bCs/>
                <w:sz w:val="18"/>
                <w:szCs w:val="18"/>
              </w:rPr>
            </w:pPr>
          </w:p>
        </w:tc>
        <w:tc>
          <w:tcPr>
            <w:tcW w:w="3510" w:type="dxa"/>
          </w:tcPr>
          <w:p w14:paraId="0694E113" w14:textId="77777777" w:rsidR="00B46108" w:rsidRDefault="00A8745A">
            <w:pPr>
              <w:pStyle w:val="txt"/>
              <w:rPr>
                <w:b/>
                <w:bCs/>
                <w:sz w:val="18"/>
              </w:rPr>
            </w:pPr>
            <w:r>
              <w:rPr>
                <w:b/>
              </w:rPr>
              <w:br/>
            </w:r>
            <w:r>
              <w:rPr>
                <w:noProof/>
              </w:rPr>
              <w:drawing>
                <wp:inline distT="0" distB="0" distL="0" distR="0" wp14:anchorId="511D545E" wp14:editId="6D3A6872">
                  <wp:extent cx="2139950" cy="1010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Pr>
                <w:bCs/>
                <w:sz w:val="16"/>
                <w:szCs w:val="16"/>
              </w:rPr>
              <w:t xml:space="preserve">Bildquelle: Würth Elektronik </w:t>
            </w:r>
            <w:r>
              <w:rPr>
                <w:bCs/>
                <w:sz w:val="16"/>
                <w:szCs w:val="16"/>
              </w:rPr>
              <w:t xml:space="preserve">&amp; </w:t>
            </w:r>
            <w:proofErr w:type="spellStart"/>
            <w:r>
              <w:rPr>
                <w:bCs/>
                <w:sz w:val="16"/>
                <w:szCs w:val="16"/>
              </w:rPr>
              <w:t>Yonah</w:t>
            </w:r>
            <w:proofErr w:type="spellEnd"/>
          </w:p>
          <w:p w14:paraId="188B44BC" w14:textId="77777777" w:rsidR="00B46108" w:rsidRPr="00A8745A" w:rsidRDefault="00A8745A">
            <w:pPr>
              <w:autoSpaceDE w:val="0"/>
              <w:autoSpaceDN w:val="0"/>
              <w:adjustRightInd w:val="0"/>
              <w:rPr>
                <w:rFonts w:ascii="Arial" w:hAnsi="Arial" w:cs="Arial"/>
                <w:b/>
                <w:sz w:val="18"/>
                <w:szCs w:val="18"/>
              </w:rPr>
            </w:pPr>
            <w:r w:rsidRPr="00A8745A">
              <w:rPr>
                <w:rFonts w:ascii="Arial" w:hAnsi="Arial" w:cs="Arial"/>
                <w:b/>
                <w:sz w:val="18"/>
                <w:szCs w:val="18"/>
              </w:rPr>
              <w:t xml:space="preserve">Für den Transport von Medikamenten wurde eine Cargo-Drohne </w:t>
            </w:r>
            <w:r w:rsidRPr="00A8745A">
              <w:rPr>
                <w:rFonts w:ascii="Arial" w:hAnsi="Arial" w:cs="Arial"/>
                <w:b/>
                <w:sz w:val="18"/>
                <w:szCs w:val="18"/>
              </w:rPr>
              <w:t>entwickelt.</w:t>
            </w:r>
          </w:p>
          <w:p w14:paraId="5CB105EC" w14:textId="77777777" w:rsidR="00B46108" w:rsidRDefault="00B46108" w:rsidP="00A8745A">
            <w:pPr>
              <w:autoSpaceDE w:val="0"/>
              <w:autoSpaceDN w:val="0"/>
              <w:adjustRightInd w:val="0"/>
              <w:rPr>
                <w:b/>
              </w:rPr>
            </w:pPr>
          </w:p>
        </w:tc>
      </w:tr>
    </w:tbl>
    <w:p w14:paraId="585BEB9B" w14:textId="77777777" w:rsidR="00B46108" w:rsidRDefault="00B46108">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6108" w14:paraId="0BECBB82" w14:textId="77777777">
        <w:trPr>
          <w:trHeight w:val="1701"/>
        </w:trPr>
        <w:tc>
          <w:tcPr>
            <w:tcW w:w="3510" w:type="dxa"/>
          </w:tcPr>
          <w:p w14:paraId="64B64021" w14:textId="1DA9ACE5" w:rsidR="00B46108" w:rsidRPr="00A8745A" w:rsidRDefault="00A8745A" w:rsidP="00A8745A">
            <w:pPr>
              <w:pStyle w:val="txt"/>
              <w:rPr>
                <w:b/>
                <w:bCs/>
                <w:sz w:val="18"/>
              </w:rPr>
            </w:pPr>
            <w:r>
              <w:rPr>
                <w:b/>
              </w:rPr>
              <w:br/>
            </w:r>
            <w:r>
              <w:rPr>
                <w:noProof/>
              </w:rPr>
              <w:drawing>
                <wp:inline distT="0" distB="0" distL="0" distR="0" wp14:anchorId="74C5D67F" wp14:editId="64C2B45B">
                  <wp:extent cx="2037143" cy="1533600"/>
                  <wp:effectExtent l="0" t="0" r="127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143" cy="1533600"/>
                          </a:xfrm>
                          <a:prstGeom prst="rect">
                            <a:avLst/>
                          </a:prstGeom>
                          <a:noFill/>
                          <a:ln>
                            <a:noFill/>
                          </a:ln>
                        </pic:spPr>
                      </pic:pic>
                    </a:graphicData>
                  </a:graphic>
                </wp:inline>
              </w:drawing>
            </w:r>
            <w:r>
              <w:rPr>
                <w:b/>
                <w:bCs/>
                <w:sz w:val="18"/>
              </w:rPr>
              <w:br/>
            </w:r>
            <w:r>
              <w:rPr>
                <w:bCs/>
                <w:sz w:val="16"/>
                <w:szCs w:val="16"/>
              </w:rPr>
              <w:t xml:space="preserve">Bildquelle: Würth Elektronik </w:t>
            </w:r>
            <w:r>
              <w:rPr>
                <w:bCs/>
                <w:sz w:val="16"/>
                <w:szCs w:val="16"/>
              </w:rPr>
              <w:t xml:space="preserve">&amp; </w:t>
            </w:r>
            <w:proofErr w:type="spellStart"/>
            <w:r>
              <w:rPr>
                <w:bCs/>
                <w:sz w:val="16"/>
                <w:szCs w:val="16"/>
              </w:rPr>
              <w:t>Yona</w:t>
            </w:r>
            <w:r>
              <w:rPr>
                <w:bCs/>
                <w:sz w:val="16"/>
                <w:szCs w:val="16"/>
              </w:rPr>
              <w:t>h</w:t>
            </w:r>
            <w:proofErr w:type="spellEnd"/>
            <w:r>
              <w:rPr>
                <w:bCs/>
                <w:sz w:val="16"/>
                <w:szCs w:val="16"/>
              </w:rPr>
              <w:br/>
            </w:r>
            <w:r>
              <w:rPr>
                <w:bCs/>
                <w:sz w:val="16"/>
                <w:szCs w:val="16"/>
              </w:rPr>
              <w:br/>
            </w:r>
            <w:r w:rsidRPr="00A8745A">
              <w:rPr>
                <w:b/>
                <w:sz w:val="18"/>
                <w:szCs w:val="18"/>
              </w:rPr>
              <w:t>Würth Elektronik stellt für das Projekt kostenlos Komponenten und Know-how zur Verfügung.</w:t>
            </w:r>
          </w:p>
          <w:p w14:paraId="77623B90" w14:textId="0DA0B874" w:rsidR="00B46108" w:rsidRDefault="00B46108">
            <w:pPr>
              <w:autoSpaceDE w:val="0"/>
              <w:autoSpaceDN w:val="0"/>
              <w:adjustRightInd w:val="0"/>
              <w:rPr>
                <w:rFonts w:ascii="Arial" w:hAnsi="Arial" w:cs="Arial"/>
                <w:b/>
                <w:bCs/>
                <w:sz w:val="18"/>
                <w:szCs w:val="18"/>
              </w:rPr>
            </w:pPr>
          </w:p>
        </w:tc>
        <w:tc>
          <w:tcPr>
            <w:tcW w:w="3510" w:type="dxa"/>
          </w:tcPr>
          <w:p w14:paraId="5B415FC6" w14:textId="61715B27" w:rsidR="00B46108" w:rsidRPr="00A8745A" w:rsidRDefault="00A8745A" w:rsidP="00A8745A">
            <w:pPr>
              <w:pStyle w:val="txt"/>
              <w:rPr>
                <w:b/>
                <w:bCs/>
                <w:sz w:val="18"/>
              </w:rPr>
            </w:pPr>
            <w:r>
              <w:rPr>
                <w:b/>
              </w:rPr>
              <w:br/>
            </w:r>
            <w:r>
              <w:rPr>
                <w:noProof/>
              </w:rPr>
              <w:drawing>
                <wp:inline distT="0" distB="0" distL="0" distR="0" wp14:anchorId="1C8DE865" wp14:editId="0B191C4C">
                  <wp:extent cx="2139950" cy="153479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534795"/>
                          </a:xfrm>
                          <a:prstGeom prst="rect">
                            <a:avLst/>
                          </a:prstGeom>
                          <a:noFill/>
                          <a:ln>
                            <a:noFill/>
                          </a:ln>
                        </pic:spPr>
                      </pic:pic>
                    </a:graphicData>
                  </a:graphic>
                </wp:inline>
              </w:drawing>
            </w:r>
            <w:r>
              <w:rPr>
                <w:bCs/>
                <w:sz w:val="16"/>
                <w:szCs w:val="16"/>
              </w:rPr>
              <w:t xml:space="preserve">Bildquelle: Würth Elektronik </w:t>
            </w:r>
            <w:proofErr w:type="spellStart"/>
            <w:r>
              <w:rPr>
                <w:bCs/>
                <w:sz w:val="16"/>
                <w:szCs w:val="16"/>
              </w:rPr>
              <w:t>Yonah</w:t>
            </w:r>
            <w:proofErr w:type="spellEnd"/>
            <w:r>
              <w:rPr>
                <w:bCs/>
                <w:sz w:val="16"/>
                <w:szCs w:val="16"/>
              </w:rPr>
              <w:br/>
            </w:r>
            <w:r>
              <w:rPr>
                <w:bCs/>
                <w:sz w:val="16"/>
                <w:szCs w:val="16"/>
              </w:rPr>
              <w:br/>
            </w:r>
            <w:r w:rsidRPr="00A8745A">
              <w:rPr>
                <w:b/>
                <w:sz w:val="18"/>
                <w:szCs w:val="18"/>
              </w:rPr>
              <w:t>Besonders robuste und vibrationsunempfindliche Steckverbinder</w:t>
            </w:r>
            <w:r w:rsidRPr="00A8745A">
              <w:rPr>
                <w:b/>
                <w:sz w:val="18"/>
                <w:szCs w:val="18"/>
              </w:rPr>
              <w:t xml:space="preserve"> </w:t>
            </w:r>
            <w:r w:rsidRPr="00A8745A">
              <w:rPr>
                <w:b/>
                <w:sz w:val="18"/>
                <w:szCs w:val="18"/>
              </w:rPr>
              <w:t>und Abstandshalter</w:t>
            </w:r>
          </w:p>
          <w:p w14:paraId="3DAF5F6D" w14:textId="77777777" w:rsidR="00B46108" w:rsidRDefault="00B46108" w:rsidP="00A8745A">
            <w:pPr>
              <w:autoSpaceDE w:val="0"/>
              <w:autoSpaceDN w:val="0"/>
              <w:adjustRightInd w:val="0"/>
              <w:rPr>
                <w:b/>
              </w:rPr>
            </w:pPr>
          </w:p>
        </w:tc>
      </w:tr>
    </w:tbl>
    <w:p w14:paraId="13E214B7" w14:textId="77777777" w:rsidR="00B46108" w:rsidRDefault="00B46108">
      <w:pPr>
        <w:pStyle w:val="PITextkrper"/>
        <w:rPr>
          <w:b/>
          <w:bCs/>
          <w:sz w:val="18"/>
          <w:szCs w:val="18"/>
          <w:lang w:val="de-DE"/>
        </w:rPr>
      </w:pPr>
    </w:p>
    <w:p w14:paraId="63416394" w14:textId="3714ABD2" w:rsidR="00B46108" w:rsidRDefault="00B46108">
      <w:pPr>
        <w:pStyle w:val="Textkrper"/>
        <w:spacing w:before="120" w:after="120" w:line="260" w:lineRule="exact"/>
        <w:jc w:val="both"/>
        <w:rPr>
          <w:rFonts w:ascii="Arial" w:hAnsi="Arial"/>
          <w:b w:val="0"/>
          <w:bCs w:val="0"/>
        </w:rPr>
      </w:pPr>
    </w:p>
    <w:p w14:paraId="2F106AB0" w14:textId="77777777" w:rsidR="00A8745A" w:rsidRDefault="00A8745A">
      <w:pPr>
        <w:pStyle w:val="Textkrper"/>
        <w:spacing w:before="120" w:after="120" w:line="260" w:lineRule="exact"/>
        <w:jc w:val="both"/>
        <w:rPr>
          <w:rFonts w:ascii="Arial" w:hAnsi="Arial"/>
          <w:b w:val="0"/>
          <w:bCs w:val="0"/>
        </w:rPr>
      </w:pPr>
    </w:p>
    <w:p w14:paraId="5E962052" w14:textId="77777777" w:rsidR="00B46108" w:rsidRDefault="00B46108">
      <w:pPr>
        <w:pStyle w:val="PITextkrper"/>
        <w:pBdr>
          <w:top w:val="single" w:sz="4" w:space="1" w:color="auto"/>
        </w:pBdr>
        <w:spacing w:before="240"/>
        <w:rPr>
          <w:b/>
          <w:sz w:val="18"/>
          <w:szCs w:val="18"/>
          <w:lang w:val="de-DE"/>
        </w:rPr>
      </w:pPr>
    </w:p>
    <w:p w14:paraId="4062D7C9" w14:textId="77777777" w:rsidR="00B46108" w:rsidRDefault="00A8745A">
      <w:pPr>
        <w:pStyle w:val="PITextkrper"/>
        <w:pBdr>
          <w:top w:val="single" w:sz="4" w:space="1" w:color="auto"/>
        </w:pBdr>
        <w:spacing w:before="240"/>
        <w:rPr>
          <w:b/>
          <w:sz w:val="20"/>
          <w:lang w:val="de-DE"/>
        </w:rPr>
      </w:pPr>
      <w:r>
        <w:rPr>
          <w:b/>
          <w:sz w:val="20"/>
          <w:lang w:val="de-DE"/>
        </w:rPr>
        <w:t xml:space="preserve">Über </w:t>
      </w:r>
      <w:r>
        <w:rPr>
          <w:b/>
          <w:sz w:val="20"/>
          <w:lang w:val="de-DE"/>
        </w:rPr>
        <w:t>die Würth Elektronik eiSos Gruppe</w:t>
      </w:r>
    </w:p>
    <w:p w14:paraId="2AFD0660" w14:textId="77777777" w:rsidR="00B46108" w:rsidRDefault="00A8745A">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w:t>
      </w:r>
      <w:r>
        <w:rPr>
          <w:rFonts w:ascii="Arial" w:hAnsi="Arial"/>
          <w:b w:val="0"/>
        </w:rPr>
        <w:t>ner der größten europäischen Hersteller von passiven Bauteilen und in 50 Ländern aktiv. Fertigungsstandorte in Europa, Asien und Nordamerika versorgen die weltweit wachsende Kundenzahl.</w:t>
      </w:r>
    </w:p>
    <w:p w14:paraId="47EA47DF" w14:textId="77777777" w:rsidR="00B46108" w:rsidRDefault="00A8745A">
      <w:pPr>
        <w:pStyle w:val="Textkrper"/>
        <w:spacing w:before="120" w:after="120" w:line="276" w:lineRule="auto"/>
        <w:jc w:val="both"/>
        <w:rPr>
          <w:rFonts w:ascii="Arial" w:hAnsi="Arial"/>
          <w:b w:val="0"/>
        </w:rPr>
      </w:pPr>
      <w:r>
        <w:rPr>
          <w:rFonts w:ascii="Arial" w:hAnsi="Arial"/>
          <w:b w:val="0"/>
        </w:rPr>
        <w:t>Das Produktprogramm umfasst EMV-Komponenten, Induktivitäten, Übertrage</w:t>
      </w:r>
      <w:r>
        <w:rPr>
          <w:rFonts w:ascii="Arial" w:hAnsi="Arial"/>
          <w:b w:val="0"/>
        </w:rPr>
        <w:t>r, HF-Bauteile, Varistoren, Kondensatoren, Widerstände, Quarze, Oszillatoren, Power Module, Wireless Power Transfer, LEDs, Sensoren, Steckverbinder, Stromversorgungselemente, Schalter, Taster, Verbindungstechnik, Sicherungshalter sowie Lösungen zur drahtlo</w:t>
      </w:r>
      <w:r>
        <w:rPr>
          <w:rFonts w:ascii="Arial" w:hAnsi="Arial"/>
          <w:b w:val="0"/>
        </w:rPr>
        <w:t>sen Datenübertragung.</w:t>
      </w:r>
    </w:p>
    <w:p w14:paraId="01D41C4B" w14:textId="77777777" w:rsidR="00B46108" w:rsidRDefault="00A8745A">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Vertriebsmitarbeiter und Auswahltools prägen die einzigartige Service-Orientierung des Unternehmen</w:t>
      </w:r>
      <w:r>
        <w:rPr>
          <w:rFonts w:ascii="Arial" w:hAnsi="Arial"/>
          <w:b w:val="0"/>
        </w:rPr>
        <w:t xml:space="preserve">s. </w:t>
      </w:r>
    </w:p>
    <w:p w14:paraId="414E1A66" w14:textId="77777777" w:rsidR="00B46108" w:rsidRDefault="00A8745A">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6C579AE3" w14:textId="77777777" w:rsidR="00B46108" w:rsidRDefault="00A8745A">
      <w:pPr>
        <w:pStyle w:val="Textkrper"/>
        <w:spacing w:before="120" w:after="120" w:line="276" w:lineRule="auto"/>
        <w:jc w:val="both"/>
        <w:rPr>
          <w:rFonts w:ascii="Arial" w:hAnsi="Arial"/>
          <w:b w:val="0"/>
        </w:rPr>
      </w:pPr>
      <w:r>
        <w:rPr>
          <w:rFonts w:ascii="Arial" w:hAnsi="Arial"/>
          <w:b w:val="0"/>
        </w:rPr>
        <w:t xml:space="preserve">Würth </w:t>
      </w:r>
      <w:r>
        <w:rPr>
          <w:rFonts w:ascii="Arial" w:hAnsi="Arial"/>
          <w:b w:val="0"/>
        </w:rPr>
        <w:t>Elektronik ist Teil der Würth-Gruppe, dem Weltmarktführer für Montage- und Befestigungstechnik. Das Unternehmen beschäftigt 7 300 Mitarbeiter und hat im Jahr 2019 einen Umsatz von 822 Millionen Euro erwirtschaftet.</w:t>
      </w:r>
    </w:p>
    <w:p w14:paraId="77DDF384" w14:textId="77777777" w:rsidR="00B46108" w:rsidRDefault="00A8745A">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18D4154D" w14:textId="77777777" w:rsidR="00B46108" w:rsidRDefault="00A8745A">
      <w:pPr>
        <w:pStyle w:val="Textkrper"/>
        <w:spacing w:before="120" w:after="120" w:line="276" w:lineRule="auto"/>
        <w:rPr>
          <w:rFonts w:ascii="Arial" w:hAnsi="Arial"/>
        </w:rPr>
      </w:pPr>
      <w:r>
        <w:rPr>
          <w:rFonts w:ascii="Arial" w:hAnsi="Arial"/>
        </w:rPr>
        <w:t>W</w:t>
      </w:r>
      <w:r>
        <w:rPr>
          <w:rFonts w:ascii="Arial" w:hAnsi="Arial"/>
        </w:rPr>
        <w:t>eitere Informationen unter www.we-online.de</w:t>
      </w:r>
    </w:p>
    <w:p w14:paraId="1B41F8AD" w14:textId="77777777" w:rsidR="00B46108" w:rsidRDefault="00B4610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46108" w14:paraId="200EC939" w14:textId="77777777">
        <w:tc>
          <w:tcPr>
            <w:tcW w:w="3902" w:type="dxa"/>
            <w:hideMark/>
          </w:tcPr>
          <w:p w14:paraId="4CEDC62F" w14:textId="77777777" w:rsidR="00B46108" w:rsidRDefault="00A8745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8D8E1E6" w14:textId="77777777" w:rsidR="00B46108" w:rsidRDefault="00A8745A">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35F12D1" w14:textId="77777777" w:rsidR="00B46108" w:rsidRDefault="00A8745A">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4161A2BC" w14:textId="77777777" w:rsidR="00B46108" w:rsidRDefault="00A8745A">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59ACD2B9" w14:textId="77777777" w:rsidR="00B46108" w:rsidRDefault="00A8745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61CE789" w14:textId="77777777" w:rsidR="00B46108" w:rsidRDefault="00A8745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DEB54ED" w14:textId="77777777" w:rsidR="00B46108" w:rsidRDefault="00A8745A">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825DFFD" w14:textId="77777777" w:rsidR="00B46108" w:rsidRDefault="00A8745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24A6127" w14:textId="77777777" w:rsidR="00B46108" w:rsidRDefault="00B46108">
      <w:pPr>
        <w:pStyle w:val="Textkrper"/>
        <w:spacing w:before="120" w:after="120" w:line="260" w:lineRule="exact"/>
      </w:pPr>
    </w:p>
    <w:sectPr w:rsidR="00B4610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EE26" w14:textId="77777777" w:rsidR="00B46108" w:rsidRDefault="00A8745A">
      <w:r>
        <w:separator/>
      </w:r>
    </w:p>
  </w:endnote>
  <w:endnote w:type="continuationSeparator" w:id="0">
    <w:p w14:paraId="274708DC" w14:textId="77777777" w:rsidR="00B46108" w:rsidRDefault="00A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5F81" w14:textId="51AD2D39" w:rsidR="00B46108" w:rsidRDefault="00A8745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9323C">
      <w:rPr>
        <w:rFonts w:ascii="Arial" w:hAnsi="Arial" w:cs="Arial"/>
        <w:noProof/>
        <w:snapToGrid w:val="0"/>
        <w:sz w:val="16"/>
        <w:szCs w:val="16"/>
      </w:rPr>
      <w:t>WTH1PI923.docx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4C86" w14:textId="77777777" w:rsidR="00B46108" w:rsidRDefault="00A8745A">
      <w:r>
        <w:separator/>
      </w:r>
    </w:p>
  </w:footnote>
  <w:footnote w:type="continuationSeparator" w:id="0">
    <w:p w14:paraId="3C39955F" w14:textId="77777777" w:rsidR="00B46108" w:rsidRDefault="00A8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9FCA" w14:textId="77777777" w:rsidR="00B46108" w:rsidRDefault="00A8745A">
    <w:pPr>
      <w:pStyle w:val="Kopfzeile"/>
      <w:tabs>
        <w:tab w:val="clear" w:pos="9072"/>
        <w:tab w:val="right" w:pos="9498"/>
      </w:tabs>
    </w:pPr>
    <w:r>
      <w:rPr>
        <w:noProof/>
      </w:rPr>
      <w:drawing>
        <wp:anchor distT="0" distB="0" distL="114300" distR="114300" simplePos="0" relativeHeight="251657728" behindDoc="0" locked="0" layoutInCell="1" allowOverlap="1" wp14:anchorId="62242311" wp14:editId="1F6225B5">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08"/>
    <w:rsid w:val="0009323C"/>
    <w:rsid w:val="008C16C3"/>
    <w:rsid w:val="00A8745A"/>
    <w:rsid w:val="00B461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2D4455"/>
  <w15:chartTrackingRefBased/>
  <w15:docId w15:val="{05E58D9D-A539-4806-BC24-EDA5C5D4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53113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nah.s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8FB5-9138-44B3-9C05-A6DE9AC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5078</Characters>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5746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2021-01-27T16:16:00Z</dcterms:created>
  <dcterms:modified xsi:type="dcterms:W3CDTF">2021-02-05T15:14:00Z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