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CC5" w14:textId="77777777" w:rsidR="00142A86" w:rsidRDefault="00B376F5">
      <w:pPr>
        <w:pStyle w:val="berschrift1"/>
        <w:spacing w:before="720" w:after="720" w:line="260" w:lineRule="exact"/>
        <w:rPr>
          <w:sz w:val="20"/>
        </w:rPr>
      </w:pPr>
      <w:r>
        <w:rPr>
          <w:sz w:val="20"/>
        </w:rPr>
        <w:t>PRESS RELEASE</w:t>
      </w:r>
    </w:p>
    <w:p w14:paraId="20D49184" w14:textId="77777777" w:rsidR="00142A86" w:rsidRDefault="00B376F5">
      <w:pPr>
        <w:rPr>
          <w:rFonts w:ascii="Arial" w:hAnsi="Arial" w:cs="Arial"/>
          <w:b/>
          <w:bCs/>
        </w:rPr>
      </w:pPr>
      <w:r>
        <w:rPr>
          <w:rFonts w:ascii="Arial" w:hAnsi="Arial"/>
          <w:b/>
          <w:bCs/>
        </w:rPr>
        <w:t>Würth Elektronik extends its infrared-LED range</w:t>
      </w:r>
    </w:p>
    <w:p w14:paraId="15DF4787" w14:textId="77777777" w:rsidR="00142A86" w:rsidRDefault="00B376F5">
      <w:pPr>
        <w:pStyle w:val="Kopfzeile"/>
        <w:tabs>
          <w:tab w:val="clear" w:pos="4536"/>
          <w:tab w:val="clear" w:pos="9072"/>
        </w:tabs>
        <w:spacing w:before="360" w:after="360"/>
        <w:rPr>
          <w:rFonts w:ascii="Arial" w:hAnsi="Arial" w:cs="Arial"/>
          <w:b/>
          <w:bCs/>
          <w:sz w:val="36"/>
        </w:rPr>
      </w:pPr>
      <w:r>
        <w:rPr>
          <w:rFonts w:ascii="Arial" w:hAnsi="Arial"/>
          <w:b/>
          <w:bCs/>
          <w:color w:val="000000"/>
          <w:sz w:val="36"/>
        </w:rPr>
        <w:t>WL-SIQW – High Efficiency Infrared Light Source</w:t>
      </w:r>
    </w:p>
    <w:p w14:paraId="31C7BFF7" w14:textId="3059BCB3" w:rsidR="00142A86" w:rsidRDefault="00B376F5">
      <w:pPr>
        <w:pStyle w:val="Textkrper"/>
        <w:spacing w:before="120" w:after="120" w:line="260" w:lineRule="exact"/>
        <w:jc w:val="both"/>
        <w:rPr>
          <w:rFonts w:ascii="Arial" w:hAnsi="Arial"/>
        </w:rPr>
      </w:pPr>
      <w:r>
        <w:rPr>
          <w:rFonts w:ascii="Arial" w:hAnsi="Arial"/>
          <w:color w:val="000000"/>
        </w:rPr>
        <w:t>Waldenburg</w:t>
      </w:r>
      <w:r w:rsidR="00B9004B">
        <w:rPr>
          <w:rFonts w:ascii="Arial" w:hAnsi="Arial"/>
          <w:color w:val="000000"/>
        </w:rPr>
        <w:t xml:space="preserve"> (Germany)</w:t>
      </w:r>
      <w:r>
        <w:rPr>
          <w:rFonts w:ascii="Arial" w:hAnsi="Arial"/>
          <w:color w:val="000000"/>
        </w:rPr>
        <w:t xml:space="preserve">, </w:t>
      </w:r>
      <w:r w:rsidR="00B9004B">
        <w:rPr>
          <w:rFonts w:ascii="Arial" w:hAnsi="Arial"/>
          <w:color w:val="000000"/>
        </w:rPr>
        <w:t>3 March</w:t>
      </w:r>
      <w:r>
        <w:rPr>
          <w:rFonts w:ascii="Arial" w:hAnsi="Arial"/>
          <w:color w:val="000000"/>
        </w:rPr>
        <w:t xml:space="preserve"> 2021—Würth Elektronik complements its infrared product range with the new WL-SIQW SMT Infrared QFN LED Waterclear product series.</w:t>
      </w:r>
      <w:r>
        <w:rPr>
          <w:rFonts w:ascii="Arial" w:hAnsi="Arial"/>
        </w:rPr>
        <w:t xml:space="preserve"> The LEDs in Quad Flat No Leads (QFN) format are available in 2720, 3535 and 3737 packages with different radiant intensities from 125 to 800 mW/sr and in 90°, 120° or 150° beam angles. Depending on the application, the infrared sources are available in wavelengths of 850 or 940 nm.</w:t>
      </w:r>
    </w:p>
    <w:p w14:paraId="571C29DD" w14:textId="77777777" w:rsidR="00142A86" w:rsidRDefault="00B376F5">
      <w:pPr>
        <w:pStyle w:val="Textkrper"/>
        <w:spacing w:before="120" w:after="120" w:line="260" w:lineRule="exact"/>
        <w:jc w:val="both"/>
        <w:rPr>
          <w:rFonts w:ascii="Arial" w:hAnsi="Arial"/>
          <w:b w:val="0"/>
          <w:bCs w:val="0"/>
        </w:rPr>
      </w:pPr>
      <w:r>
        <w:rPr>
          <w:rFonts w:ascii="Arial" w:hAnsi="Arial"/>
          <w:b w:val="0"/>
          <w:bCs w:val="0"/>
        </w:rPr>
        <w:t xml:space="preserve">The SMT-mountable WL-SIQW components are suitable for a wide range of applications in the fields of infrared cameras, night vision, surveillance and security solutions, as well as face and motion detection, or biometric identification. With the compact QFN format, Würth Elektronik achieves excellent thermal properties for the powerful LEDs and ensures stable, reliable contacts on standard solder pads. </w:t>
      </w:r>
    </w:p>
    <w:p w14:paraId="6E7EF9E5" w14:textId="6CB77A5A" w:rsidR="00142A86" w:rsidRDefault="00B376F5">
      <w:pPr>
        <w:pStyle w:val="Textkrper"/>
        <w:spacing w:before="120" w:after="120" w:line="260" w:lineRule="exact"/>
        <w:jc w:val="both"/>
        <w:rPr>
          <w:rFonts w:ascii="Arial" w:hAnsi="Arial"/>
          <w:b w:val="0"/>
          <w:bCs w:val="0"/>
        </w:rPr>
      </w:pPr>
      <w:r>
        <w:rPr>
          <w:rFonts w:ascii="Arial" w:hAnsi="Arial"/>
          <w:b w:val="0"/>
          <w:bCs w:val="0"/>
        </w:rPr>
        <w:t xml:space="preserve">All </w:t>
      </w:r>
      <w:hyperlink r:id="rId8" w:history="1">
        <w:r>
          <w:rPr>
            <w:rStyle w:val="Hyperlink"/>
            <w:rFonts w:ascii="Arial" w:hAnsi="Arial"/>
            <w:b w:val="0"/>
            <w:bCs w:val="0"/>
          </w:rPr>
          <w:t>WL-SIQW SMT Infrarot QFN LED</w:t>
        </w:r>
      </w:hyperlink>
      <w:r>
        <w:rPr>
          <w:rFonts w:ascii="Arial" w:hAnsi="Arial"/>
          <w:b w:val="0"/>
          <w:bCs w:val="0"/>
        </w:rPr>
        <w:t>s are available from stock without a minimum order quantity. Würth Elektronik provides developers with free samples.</w:t>
      </w:r>
    </w:p>
    <w:p w14:paraId="452FA12A" w14:textId="3B875891" w:rsidR="00704A70" w:rsidRDefault="00704A70">
      <w:pPr>
        <w:pStyle w:val="Textkrper"/>
        <w:spacing w:before="120" w:after="120" w:line="260" w:lineRule="exact"/>
        <w:jc w:val="both"/>
        <w:rPr>
          <w:rFonts w:ascii="Arial" w:hAnsi="Arial"/>
          <w:b w:val="0"/>
          <w:bCs w:val="0"/>
        </w:rPr>
      </w:pPr>
    </w:p>
    <w:p w14:paraId="525D8C37" w14:textId="77777777" w:rsidR="00F75E1F" w:rsidRDefault="00F75E1F">
      <w:pPr>
        <w:pStyle w:val="Textkrper"/>
        <w:spacing w:before="120" w:after="120" w:line="260" w:lineRule="exact"/>
        <w:jc w:val="both"/>
        <w:rPr>
          <w:rFonts w:ascii="Arial" w:hAnsi="Arial"/>
          <w:b w:val="0"/>
          <w:bCs w:val="0"/>
        </w:rPr>
      </w:pPr>
    </w:p>
    <w:p w14:paraId="1421F00D" w14:textId="77777777" w:rsidR="00F75E1F" w:rsidRPr="003125DE" w:rsidRDefault="00F75E1F" w:rsidP="00F75E1F">
      <w:pPr>
        <w:pStyle w:val="PITextkrper"/>
        <w:pBdr>
          <w:top w:val="single" w:sz="4" w:space="1" w:color="auto"/>
        </w:pBdr>
        <w:spacing w:before="240"/>
        <w:rPr>
          <w:b/>
          <w:sz w:val="18"/>
          <w:szCs w:val="18"/>
          <w:lang w:val="de-DE"/>
        </w:rPr>
      </w:pPr>
    </w:p>
    <w:p w14:paraId="7502ED6C" w14:textId="77777777" w:rsidR="00F75E1F" w:rsidRPr="00A91DDF" w:rsidRDefault="00F75E1F" w:rsidP="00F75E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C5B4C1D" w14:textId="7B62D95D" w:rsidR="00F75E1F" w:rsidRDefault="00F75E1F" w:rsidP="00F75E1F">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1A39C4FD" w14:textId="77777777" w:rsidR="00F75E1F" w:rsidRDefault="00F75E1F">
      <w:pPr>
        <w:rPr>
          <w:rStyle w:val="Hyperlink"/>
          <w:rFonts w:ascii="Arial" w:hAnsi="Arial" w:cs="Arial"/>
          <w:bCs/>
          <w:sz w:val="18"/>
          <w:szCs w:val="18"/>
          <w:lang w:val="en-GB"/>
        </w:rPr>
      </w:pPr>
      <w:r>
        <w:rPr>
          <w:rStyle w:val="Hyperlink"/>
          <w:rFonts w:ascii="Arial" w:hAnsi="Arial" w:cs="Arial"/>
          <w:bCs/>
          <w:sz w:val="18"/>
          <w:szCs w:val="18"/>
          <w:lang w:val="en-GB"/>
        </w:rPr>
        <w:br w:type="page"/>
      </w:r>
    </w:p>
    <w:p w14:paraId="4367ACF4" w14:textId="77777777" w:rsidR="00F75E1F" w:rsidRPr="00FB7981" w:rsidRDefault="00F75E1F" w:rsidP="00F75E1F">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42A86" w14:paraId="3809083A" w14:textId="77777777">
        <w:trPr>
          <w:trHeight w:val="1701"/>
        </w:trPr>
        <w:tc>
          <w:tcPr>
            <w:tcW w:w="3510" w:type="dxa"/>
          </w:tcPr>
          <w:p w14:paraId="17E28A6C" w14:textId="3BFA034C" w:rsidR="00142A86" w:rsidRDefault="00704A70">
            <w:pPr>
              <w:pStyle w:val="txt"/>
              <w:rPr>
                <w:b/>
                <w:bCs/>
                <w:sz w:val="18"/>
              </w:rPr>
            </w:pPr>
            <w:r>
              <w:br w:type="page"/>
            </w:r>
            <w:r>
              <w:rPr>
                <w:b/>
                <w:bCs/>
                <w:sz w:val="18"/>
              </w:rPr>
              <w:br/>
            </w:r>
            <w:r>
              <w:rPr>
                <w:noProof/>
                <w:lang w:val="de-DE"/>
              </w:rPr>
              <w:drawing>
                <wp:inline distT="0" distB="0" distL="0" distR="0" wp14:anchorId="51959C8E" wp14:editId="73A3D571">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sidR="00B254C8">
              <w:rPr>
                <w:bCs/>
                <w:sz w:val="16"/>
                <w:szCs w:val="16"/>
              </w:rPr>
              <w:t>Image</w:t>
            </w:r>
            <w:r>
              <w:rPr>
                <w:bCs/>
                <w:sz w:val="16"/>
                <w:szCs w:val="16"/>
              </w:rPr>
              <w:t xml:space="preserve"> source: Würth Elektronik </w:t>
            </w:r>
          </w:p>
          <w:p w14:paraId="68E51950" w14:textId="77777777" w:rsidR="00142A86" w:rsidRDefault="00B376F5">
            <w:pPr>
              <w:autoSpaceDE w:val="0"/>
              <w:autoSpaceDN w:val="0"/>
              <w:adjustRightInd w:val="0"/>
              <w:rPr>
                <w:rFonts w:ascii="Arial" w:hAnsi="Arial" w:cs="Arial"/>
                <w:b/>
                <w:sz w:val="18"/>
                <w:szCs w:val="18"/>
              </w:rPr>
            </w:pPr>
            <w:r>
              <w:rPr>
                <w:rFonts w:ascii="Arial" w:hAnsi="Arial"/>
                <w:b/>
                <w:sz w:val="18"/>
                <w:szCs w:val="18"/>
              </w:rPr>
              <w:t>Infrared product range with new product series WL-SIQW SMT Infrared QFN LED Waterclear</w:t>
            </w:r>
            <w:r>
              <w:rPr>
                <w:rFonts w:ascii="Arial" w:hAnsi="Arial"/>
                <w:b/>
                <w:sz w:val="18"/>
                <w:szCs w:val="18"/>
              </w:rPr>
              <w:br/>
            </w:r>
          </w:p>
        </w:tc>
      </w:tr>
    </w:tbl>
    <w:p w14:paraId="4D8D5DB4" w14:textId="77777777" w:rsidR="00142A86" w:rsidRPr="009D2264" w:rsidRDefault="00142A86">
      <w:pPr>
        <w:pStyle w:val="PITextkrper"/>
        <w:rPr>
          <w:b/>
          <w:bCs/>
          <w:sz w:val="18"/>
          <w:szCs w:val="18"/>
          <w:lang w:val="en-GB"/>
        </w:rPr>
      </w:pPr>
    </w:p>
    <w:p w14:paraId="2201266F" w14:textId="77777777" w:rsidR="00F75E1F" w:rsidRPr="00031FC8" w:rsidRDefault="00F75E1F" w:rsidP="00F75E1F">
      <w:pPr>
        <w:pStyle w:val="PITextkrper"/>
        <w:rPr>
          <w:b/>
          <w:bCs/>
          <w:sz w:val="18"/>
          <w:szCs w:val="18"/>
        </w:rPr>
      </w:pPr>
      <w:r w:rsidRPr="00031FC8">
        <w:rPr>
          <w:b/>
          <w:bCs/>
          <w:sz w:val="18"/>
          <w:szCs w:val="18"/>
        </w:rPr>
        <w:t>Available videos</w:t>
      </w:r>
    </w:p>
    <w:p w14:paraId="2FDCC87F" w14:textId="56587984" w:rsidR="005B24A2" w:rsidRDefault="00F75E1F" w:rsidP="00F75E1F">
      <w:pPr>
        <w:pStyle w:val="PIAbspann"/>
        <w:jc w:val="left"/>
      </w:pPr>
      <w:r w:rsidRPr="00031FC8">
        <w:t>You can find the following videos on our YouTube channel:</w:t>
      </w:r>
    </w:p>
    <w:p w14:paraId="1B3AA3D5" w14:textId="1B46A543" w:rsidR="00F75E1F" w:rsidRPr="0085284D" w:rsidRDefault="00AA6C6F" w:rsidP="00F75E1F">
      <w:pPr>
        <w:pStyle w:val="PIAbspann"/>
        <w:jc w:val="left"/>
        <w:rPr>
          <w:rStyle w:val="Hyperlink"/>
          <w:rFonts w:cs="Arial"/>
          <w:bCs/>
          <w:color w:val="auto"/>
          <w:szCs w:val="18"/>
        </w:rPr>
      </w:pPr>
      <w:hyperlink r:id="rId11" w:history="1">
        <w:r w:rsidRPr="005410CC">
          <w:rPr>
            <w:rStyle w:val="Hyperlink"/>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024B6" w14:paraId="48439840" w14:textId="77777777" w:rsidTr="001B3CB9">
        <w:trPr>
          <w:trHeight w:val="1701"/>
        </w:trPr>
        <w:tc>
          <w:tcPr>
            <w:tcW w:w="3510" w:type="dxa"/>
          </w:tcPr>
          <w:p w14:paraId="44047C30" w14:textId="5C9CC424" w:rsidR="00B024B6" w:rsidRDefault="00B024B6" w:rsidP="00A25490">
            <w:pPr>
              <w:pStyle w:val="txt"/>
              <w:rPr>
                <w:b/>
                <w:bCs/>
                <w:sz w:val="18"/>
              </w:rPr>
            </w:pPr>
            <w:r>
              <w:rPr>
                <w:b/>
              </w:rPr>
              <w:br/>
            </w:r>
            <w:r w:rsidR="00AA6C6F">
              <w:rPr>
                <w:noProof/>
              </w:rPr>
              <w:drawing>
                <wp:inline distT="0" distB="0" distL="0" distR="0" wp14:anchorId="051D8EF2" wp14:editId="5DCF200C">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Source: Würth Elektronik </w:t>
            </w:r>
          </w:p>
          <w:p w14:paraId="7B1D2549" w14:textId="1C29BA40" w:rsidR="00B024B6" w:rsidRPr="00704A70" w:rsidRDefault="00B024B6" w:rsidP="00704A70">
            <w:pPr>
              <w:autoSpaceDE w:val="0"/>
              <w:autoSpaceDN w:val="0"/>
              <w:adjustRightInd w:val="0"/>
              <w:rPr>
                <w:rFonts w:ascii="Arial" w:hAnsi="Arial" w:cs="Arial"/>
                <w:b/>
                <w:sz w:val="18"/>
                <w:szCs w:val="18"/>
              </w:rPr>
            </w:pPr>
            <w:r>
              <w:rPr>
                <w:rFonts w:ascii="Arial" w:hAnsi="Arial"/>
                <w:b/>
                <w:sz w:val="18"/>
                <w:szCs w:val="18"/>
              </w:rPr>
              <w:t>WE meet @ Digital Days 2020: Optoelectronics: Introduction of new products - Product presentation by</w:t>
            </w:r>
            <w:r w:rsidR="001B3CB9">
              <w:rPr>
                <w:rFonts w:ascii="Arial" w:hAnsi="Arial"/>
                <w:b/>
                <w:sz w:val="18"/>
                <w:szCs w:val="18"/>
              </w:rPr>
              <w:t xml:space="preserve"> </w:t>
            </w:r>
            <w:r>
              <w:rPr>
                <w:rFonts w:ascii="Arial" w:hAnsi="Arial"/>
                <w:b/>
                <w:sz w:val="18"/>
                <w:szCs w:val="18"/>
              </w:rPr>
              <w:t>Dr.</w:t>
            </w:r>
            <w:r w:rsidR="007C0B7E">
              <w:rPr>
                <w:rFonts w:ascii="Arial" w:hAnsi="Arial"/>
                <w:b/>
                <w:sz w:val="18"/>
                <w:szCs w:val="18"/>
              </w:rPr>
              <w:t> </w:t>
            </w:r>
            <w:r>
              <w:rPr>
                <w:rFonts w:ascii="Arial" w:hAnsi="Arial"/>
                <w:b/>
                <w:sz w:val="18"/>
                <w:szCs w:val="18"/>
              </w:rPr>
              <w:t>Zhelio Andreev, Product Manager Optoelectronics at Würth Elektronik eiSos</w:t>
            </w:r>
          </w:p>
          <w:p w14:paraId="282C5848" w14:textId="77777777" w:rsidR="00B024B6" w:rsidRDefault="00B024B6" w:rsidP="00A25490">
            <w:pPr>
              <w:autoSpaceDE w:val="0"/>
              <w:autoSpaceDN w:val="0"/>
              <w:adjustRightInd w:val="0"/>
              <w:rPr>
                <w:rFonts w:ascii="Arial" w:hAnsi="Arial" w:cs="Arial"/>
                <w:b/>
                <w:bCs/>
                <w:sz w:val="18"/>
                <w:szCs w:val="18"/>
              </w:rPr>
            </w:pPr>
          </w:p>
        </w:tc>
      </w:tr>
    </w:tbl>
    <w:p w14:paraId="64349DC6" w14:textId="0D401229" w:rsidR="00142A86" w:rsidRDefault="00142A86" w:rsidP="005B24A2">
      <w:pPr>
        <w:pStyle w:val="Textkrper"/>
        <w:spacing w:before="120" w:after="120" w:line="260" w:lineRule="exact"/>
        <w:jc w:val="both"/>
      </w:pPr>
    </w:p>
    <w:p w14:paraId="60BDFB1F" w14:textId="77777777" w:rsidR="00F75E1F" w:rsidRPr="003A78AD" w:rsidRDefault="00F75E1F" w:rsidP="00F75E1F">
      <w:pPr>
        <w:pStyle w:val="Textkrper"/>
        <w:spacing w:before="120" w:after="120" w:line="260" w:lineRule="exact"/>
        <w:jc w:val="both"/>
        <w:rPr>
          <w:rFonts w:ascii="Arial" w:hAnsi="Arial"/>
          <w:b w:val="0"/>
          <w:bCs w:val="0"/>
        </w:rPr>
      </w:pPr>
    </w:p>
    <w:p w14:paraId="7357B37E" w14:textId="77777777" w:rsidR="00F75E1F" w:rsidRPr="003A78AD" w:rsidRDefault="00F75E1F" w:rsidP="00F75E1F">
      <w:pPr>
        <w:pStyle w:val="PITextkrper"/>
        <w:pBdr>
          <w:top w:val="single" w:sz="4" w:space="1" w:color="auto"/>
        </w:pBdr>
        <w:spacing w:before="240"/>
        <w:rPr>
          <w:b/>
          <w:sz w:val="18"/>
          <w:szCs w:val="18"/>
        </w:rPr>
      </w:pPr>
    </w:p>
    <w:p w14:paraId="068DE3CF" w14:textId="77777777" w:rsidR="00F75E1F" w:rsidRPr="00706DF8" w:rsidRDefault="00F75E1F" w:rsidP="00F75E1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Würth Elektronik eiSos Group</w:t>
      </w:r>
    </w:p>
    <w:p w14:paraId="0C693992" w14:textId="77777777" w:rsidR="00F75E1F" w:rsidRPr="00E51AEA" w:rsidRDefault="00F75E1F" w:rsidP="00F75E1F">
      <w:pPr>
        <w:pStyle w:val="Textkrper"/>
        <w:spacing w:before="120" w:after="120" w:line="276" w:lineRule="auto"/>
        <w:jc w:val="both"/>
        <w:rPr>
          <w:rFonts w:ascii="Arial" w:hAnsi="Arial"/>
          <w:b w:val="0"/>
        </w:rPr>
      </w:pPr>
      <w:r w:rsidRPr="004726FD">
        <w:rPr>
          <w:rFonts w:ascii="Arial" w:hAnsi="Arial"/>
          <w:b w:val="0"/>
        </w:rPr>
        <w:t>Würth Elektronik eiSos</w:t>
      </w:r>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BD24073" w14:textId="77777777" w:rsidR="00F75E1F" w:rsidRPr="00E51AEA" w:rsidRDefault="00F75E1F" w:rsidP="00F75E1F">
      <w:pPr>
        <w:pStyle w:val="Textkrper"/>
        <w:spacing w:before="120" w:after="120" w:line="276" w:lineRule="auto"/>
        <w:jc w:val="both"/>
        <w:rPr>
          <w:rFonts w:ascii="Arial" w:hAnsi="Arial"/>
          <w:b w:val="0"/>
        </w:rPr>
      </w:pPr>
      <w:r w:rsidRPr="00E51AEA">
        <w:rPr>
          <w:rFonts w:ascii="Arial" w:hAnsi="Arial"/>
          <w:b w:val="0"/>
        </w:rPr>
        <w:lastRenderedPageBreak/>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BFF4E47" w14:textId="77777777" w:rsidR="00F75E1F" w:rsidRPr="00E51AEA" w:rsidRDefault="00F75E1F" w:rsidP="00F75E1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C6AACBE" w14:textId="77777777" w:rsidR="00F75E1F" w:rsidRPr="004726FD" w:rsidRDefault="00F75E1F" w:rsidP="00F75E1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eMobility </w:t>
      </w:r>
      <w:r w:rsidRPr="00E51AEA">
        <w:br/>
      </w:r>
      <w:r w:rsidRPr="00E51AEA">
        <w:rPr>
          <w:rFonts w:ascii="Arial" w:hAnsi="Arial"/>
          <w:b w:val="0"/>
        </w:rPr>
        <w:t>(www.we-speed-up-the-future.com).</w:t>
      </w:r>
      <w:r w:rsidRPr="004726FD">
        <w:rPr>
          <w:rFonts w:ascii="Arial" w:hAnsi="Arial"/>
          <w:b w:val="0"/>
        </w:rPr>
        <w:t xml:space="preserve"> </w:t>
      </w:r>
    </w:p>
    <w:p w14:paraId="0371E2A6" w14:textId="77777777" w:rsidR="00F75E1F" w:rsidRPr="004726FD" w:rsidRDefault="00F75E1F" w:rsidP="00F75E1F">
      <w:pPr>
        <w:pStyle w:val="Textkrper"/>
        <w:spacing w:before="120" w:after="120" w:line="276" w:lineRule="auto"/>
        <w:jc w:val="both"/>
        <w:rPr>
          <w:rFonts w:ascii="Arial" w:hAnsi="Arial"/>
          <w:b w:val="0"/>
        </w:rPr>
      </w:pPr>
      <w:r w:rsidRPr="004726FD">
        <w:rPr>
          <w:rFonts w:ascii="Arial" w:hAnsi="Arial"/>
          <w:b w:val="0"/>
        </w:rPr>
        <w:t>Würth Elektronik is part of the Würth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4310A3D1" w14:textId="77777777" w:rsidR="00F75E1F" w:rsidRPr="004726FD" w:rsidRDefault="00F75E1F" w:rsidP="00F75E1F">
      <w:pPr>
        <w:pStyle w:val="Textkrper"/>
        <w:spacing w:before="120" w:after="120" w:line="276" w:lineRule="auto"/>
        <w:rPr>
          <w:rFonts w:ascii="Arial" w:hAnsi="Arial"/>
          <w:b w:val="0"/>
        </w:rPr>
      </w:pPr>
      <w:r w:rsidRPr="004726FD">
        <w:rPr>
          <w:rFonts w:ascii="Arial" w:hAnsi="Arial"/>
          <w:b w:val="0"/>
        </w:rPr>
        <w:t>Würth Elektronik: more than you expect!</w:t>
      </w:r>
    </w:p>
    <w:p w14:paraId="70695487" w14:textId="77777777" w:rsidR="00F75E1F" w:rsidRPr="004726FD" w:rsidRDefault="00F75E1F" w:rsidP="00F75E1F">
      <w:pPr>
        <w:pStyle w:val="Textkrper"/>
        <w:spacing w:before="120" w:after="120" w:line="276" w:lineRule="auto"/>
        <w:rPr>
          <w:rFonts w:ascii="Arial" w:hAnsi="Arial"/>
        </w:rPr>
      </w:pPr>
      <w:r w:rsidRPr="004726FD">
        <w:rPr>
          <w:rFonts w:ascii="Arial" w:hAnsi="Arial"/>
        </w:rPr>
        <w:t>Further information at www.we-online.com</w:t>
      </w:r>
    </w:p>
    <w:p w14:paraId="13DCA373" w14:textId="77777777" w:rsidR="00F75E1F" w:rsidRPr="00E0215F" w:rsidRDefault="00F75E1F" w:rsidP="00F75E1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75E1F" w:rsidRPr="00625C04" w14:paraId="77AA3226" w14:textId="77777777" w:rsidTr="00F125ED">
        <w:tc>
          <w:tcPr>
            <w:tcW w:w="3902" w:type="dxa"/>
            <w:shd w:val="clear" w:color="auto" w:fill="auto"/>
            <w:hideMark/>
          </w:tcPr>
          <w:p w14:paraId="1277358B" w14:textId="77777777" w:rsidR="00F75E1F" w:rsidRPr="00D96A9A" w:rsidRDefault="00F75E1F" w:rsidP="00F125ED">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024DC2E8" w14:textId="77777777" w:rsidR="00F75E1F" w:rsidRPr="00D96A9A" w:rsidRDefault="00F75E1F" w:rsidP="00F125ED">
            <w:pPr>
              <w:spacing w:before="120" w:after="120" w:line="276" w:lineRule="auto"/>
              <w:rPr>
                <w:rFonts w:ascii="Arial" w:hAnsi="Arial" w:cs="Arial"/>
                <w:sz w:val="20"/>
              </w:rPr>
            </w:pPr>
            <w:r w:rsidRPr="00D96A9A">
              <w:rPr>
                <w:rFonts w:ascii="Arial" w:hAnsi="Arial"/>
                <w:sz w:val="20"/>
              </w:rPr>
              <w:t>Würth Elektronik eiSos GmbH &amp; Co. KG</w:t>
            </w:r>
            <w:r w:rsidRPr="00D96A9A">
              <w:rPr>
                <w:rFonts w:ascii="Arial" w:hAnsi="Arial"/>
                <w:sz w:val="20"/>
              </w:rPr>
              <w:br/>
              <w:t>Sarah Hurst</w:t>
            </w:r>
            <w:r w:rsidRPr="00D96A9A">
              <w:rPr>
                <w:rFonts w:ascii="Arial" w:hAnsi="Arial"/>
                <w:sz w:val="20"/>
              </w:rPr>
              <w:br/>
              <w:t>Max-Eyth-Strasse 1</w:t>
            </w:r>
            <w:r w:rsidRPr="00D96A9A">
              <w:rPr>
                <w:rFonts w:ascii="Arial" w:hAnsi="Arial"/>
                <w:sz w:val="20"/>
              </w:rPr>
              <w:br/>
              <w:t>74638 Waldenburg</w:t>
            </w:r>
            <w:r w:rsidRPr="00D96A9A">
              <w:rPr>
                <w:rFonts w:ascii="Arial" w:hAnsi="Arial"/>
                <w:sz w:val="20"/>
              </w:rPr>
              <w:br/>
              <w:t>Germany</w:t>
            </w:r>
          </w:p>
          <w:p w14:paraId="7C3AF49A" w14:textId="77777777" w:rsidR="00F75E1F" w:rsidRPr="00E0215F" w:rsidRDefault="00F75E1F" w:rsidP="00F125ED">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CC6AC3C" w14:textId="77777777" w:rsidR="00F75E1F" w:rsidRPr="00625C04" w:rsidRDefault="00F75E1F" w:rsidP="00F125ED">
            <w:pPr>
              <w:spacing w:before="120" w:after="120" w:line="276" w:lineRule="auto"/>
              <w:rPr>
                <w:rFonts w:ascii="Arial" w:hAnsi="Arial" w:cs="Arial"/>
                <w:bCs/>
                <w:sz w:val="20"/>
              </w:rPr>
            </w:pPr>
            <w:r>
              <w:rPr>
                <w:rFonts w:ascii="Arial" w:hAnsi="Arial"/>
                <w:bCs/>
                <w:sz w:val="20"/>
              </w:rPr>
              <w:t>www.we-online.de</w:t>
            </w:r>
          </w:p>
          <w:p w14:paraId="6CCA671D" w14:textId="77777777" w:rsidR="00F75E1F" w:rsidRPr="00625C04" w:rsidRDefault="00F75E1F" w:rsidP="00F125ED">
            <w:pPr>
              <w:spacing w:before="120" w:after="120" w:line="276" w:lineRule="auto"/>
              <w:rPr>
                <w:rFonts w:ascii="Arial" w:hAnsi="Arial" w:cs="Arial"/>
                <w:bCs/>
                <w:sz w:val="20"/>
              </w:rPr>
            </w:pPr>
          </w:p>
        </w:tc>
        <w:tc>
          <w:tcPr>
            <w:tcW w:w="3193" w:type="dxa"/>
            <w:shd w:val="clear" w:color="auto" w:fill="auto"/>
            <w:hideMark/>
          </w:tcPr>
          <w:p w14:paraId="2BE2C457" w14:textId="77777777" w:rsidR="00F75E1F" w:rsidRPr="00E0215F" w:rsidRDefault="00F75E1F" w:rsidP="00F125ED">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592FA60" w14:textId="77777777" w:rsidR="00F75E1F" w:rsidRPr="00E0215F" w:rsidRDefault="00F75E1F" w:rsidP="00F125ED">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r>
              <w:rPr>
                <w:rFonts w:ascii="Arial" w:hAnsi="Arial"/>
                <w:bCs/>
                <w:sz w:val="20"/>
              </w:rPr>
              <w:t>Brunhamstrasse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29BF443" w14:textId="77777777" w:rsidR="00F75E1F" w:rsidRPr="00625C04" w:rsidRDefault="00F75E1F" w:rsidP="00F125E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3F6A1CF" w14:textId="77777777" w:rsidR="00F75E1F" w:rsidRPr="00625C04" w:rsidRDefault="00F75E1F" w:rsidP="00F125E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752E599" w14:textId="77777777" w:rsidR="00F75E1F" w:rsidRPr="00E0215F" w:rsidRDefault="00F75E1F" w:rsidP="00F75E1F">
      <w:pPr>
        <w:pStyle w:val="Textkrper"/>
        <w:spacing w:before="120" w:after="120" w:line="276" w:lineRule="auto"/>
      </w:pPr>
    </w:p>
    <w:p w14:paraId="6E0569EF" w14:textId="77777777" w:rsidR="00F75E1F" w:rsidRDefault="00F75E1F" w:rsidP="005B24A2">
      <w:pPr>
        <w:pStyle w:val="Textkrper"/>
        <w:spacing w:before="120" w:after="120" w:line="260" w:lineRule="exact"/>
        <w:jc w:val="both"/>
      </w:pPr>
    </w:p>
    <w:sectPr w:rsidR="00F75E1F" w:rsidSect="00BF487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90B65" w14:textId="77777777" w:rsidR="008763B9" w:rsidRDefault="008763B9">
      <w:r>
        <w:separator/>
      </w:r>
    </w:p>
  </w:endnote>
  <w:endnote w:type="continuationSeparator" w:id="0">
    <w:p w14:paraId="54843ED8" w14:textId="77777777" w:rsidR="008763B9" w:rsidRDefault="008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104C" w14:textId="0FD8799F" w:rsidR="00F75E1F" w:rsidRPr="00824931" w:rsidRDefault="00F75E1F" w:rsidP="00F75E1F">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WTH1PI892.docx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CC5E" w14:textId="77777777" w:rsidR="008763B9" w:rsidRDefault="008763B9">
      <w:r>
        <w:separator/>
      </w:r>
    </w:p>
  </w:footnote>
  <w:footnote w:type="continuationSeparator" w:id="0">
    <w:p w14:paraId="3843E000" w14:textId="77777777" w:rsidR="008763B9" w:rsidRDefault="0087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4A97" w14:textId="77777777" w:rsidR="00142A86" w:rsidRDefault="00B376F5">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1B0C20FA" wp14:editId="3B59C85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A86"/>
    <w:rsid w:val="000D72F1"/>
    <w:rsid w:val="00142A86"/>
    <w:rsid w:val="001566B7"/>
    <w:rsid w:val="001B3CB9"/>
    <w:rsid w:val="0055340B"/>
    <w:rsid w:val="00586B11"/>
    <w:rsid w:val="005B24A2"/>
    <w:rsid w:val="006B1E5B"/>
    <w:rsid w:val="006B34E3"/>
    <w:rsid w:val="00704A70"/>
    <w:rsid w:val="007C0B7E"/>
    <w:rsid w:val="0085284D"/>
    <w:rsid w:val="008763B9"/>
    <w:rsid w:val="009D2264"/>
    <w:rsid w:val="00A5611D"/>
    <w:rsid w:val="00AA6C6F"/>
    <w:rsid w:val="00AB73F6"/>
    <w:rsid w:val="00AD370D"/>
    <w:rsid w:val="00B024B6"/>
    <w:rsid w:val="00B254C8"/>
    <w:rsid w:val="00B376F5"/>
    <w:rsid w:val="00B9004B"/>
    <w:rsid w:val="00BF4878"/>
    <w:rsid w:val="00C30484"/>
    <w:rsid w:val="00F75E1F"/>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13BBD63"/>
  <w15:docId w15:val="{C84EF9C1-ACAD-41CD-BD01-E957AA5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878"/>
    <w:rPr>
      <w:sz w:val="24"/>
      <w:szCs w:val="24"/>
    </w:rPr>
  </w:style>
  <w:style w:type="paragraph" w:styleId="berschrift1">
    <w:name w:val="heading 1"/>
    <w:basedOn w:val="Standard"/>
    <w:next w:val="Standard"/>
    <w:link w:val="berschrift1Zchn"/>
    <w:qFormat/>
    <w:rsid w:val="00BF487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F487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BF4878"/>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F4878"/>
    <w:pPr>
      <w:tabs>
        <w:tab w:val="left" w:pos="1080"/>
        <w:tab w:val="left" w:pos="3960"/>
      </w:tabs>
    </w:pPr>
    <w:rPr>
      <w:b/>
      <w:bCs/>
    </w:rPr>
  </w:style>
  <w:style w:type="character" w:customStyle="1" w:styleId="Akkorde">
    <w:name w:val="Akkorde"/>
    <w:rsid w:val="00BF4878"/>
    <w:rPr>
      <w:rFonts w:ascii="Times New Roman" w:hAnsi="Times New Roman"/>
      <w:b/>
      <w:sz w:val="24"/>
      <w:lang w:val="en-US"/>
    </w:rPr>
  </w:style>
  <w:style w:type="character" w:styleId="Fett">
    <w:name w:val="Strong"/>
    <w:uiPriority w:val="22"/>
    <w:qFormat/>
    <w:rsid w:val="00BF4878"/>
    <w:rPr>
      <w:b/>
      <w:bCs/>
    </w:rPr>
  </w:style>
  <w:style w:type="character" w:styleId="Hyperlink">
    <w:name w:val="Hyperlink"/>
    <w:rsid w:val="00BF4878"/>
    <w:rPr>
      <w:color w:val="0000FF"/>
      <w:u w:val="single"/>
    </w:rPr>
  </w:style>
  <w:style w:type="paragraph" w:styleId="Kopfzeile">
    <w:name w:val="header"/>
    <w:basedOn w:val="Standard"/>
    <w:rsid w:val="00BF4878"/>
    <w:pPr>
      <w:tabs>
        <w:tab w:val="center" w:pos="4536"/>
        <w:tab w:val="right" w:pos="9072"/>
      </w:tabs>
    </w:pPr>
  </w:style>
  <w:style w:type="paragraph" w:styleId="Fuzeile">
    <w:name w:val="footer"/>
    <w:basedOn w:val="Standard"/>
    <w:link w:val="FuzeileZchn"/>
    <w:rsid w:val="00BF4878"/>
    <w:pPr>
      <w:tabs>
        <w:tab w:val="center" w:pos="4536"/>
        <w:tab w:val="right" w:pos="9072"/>
      </w:tabs>
    </w:pPr>
  </w:style>
  <w:style w:type="paragraph" w:styleId="StandardWeb">
    <w:name w:val="Normal (Web)"/>
    <w:basedOn w:val="Standard"/>
    <w:rsid w:val="00BF4878"/>
    <w:pPr>
      <w:spacing w:before="100" w:beforeAutospacing="1" w:after="100" w:afterAutospacing="1"/>
    </w:pPr>
    <w:rPr>
      <w:color w:val="000000"/>
    </w:rPr>
  </w:style>
  <w:style w:type="paragraph" w:styleId="Textkrper">
    <w:name w:val="Body Text"/>
    <w:basedOn w:val="Standard"/>
    <w:link w:val="TextkrperZchn"/>
    <w:rsid w:val="00BF4878"/>
    <w:pPr>
      <w:autoSpaceDE w:val="0"/>
      <w:autoSpaceDN w:val="0"/>
      <w:adjustRightInd w:val="0"/>
    </w:pPr>
    <w:rPr>
      <w:rFonts w:ascii="Verdana" w:hAnsi="Verdana" w:cs="Arial"/>
      <w:b/>
      <w:bCs/>
      <w:sz w:val="20"/>
      <w:szCs w:val="20"/>
    </w:rPr>
  </w:style>
  <w:style w:type="paragraph" w:styleId="Textkrper3">
    <w:name w:val="Body Text 3"/>
    <w:basedOn w:val="Standard"/>
    <w:rsid w:val="00BF4878"/>
    <w:rPr>
      <w:rFonts w:ascii="Arial" w:hAnsi="Arial"/>
      <w:b/>
      <w:sz w:val="20"/>
    </w:rPr>
  </w:style>
  <w:style w:type="character" w:customStyle="1" w:styleId="BesuchterHyperlink1">
    <w:name w:val="BesuchterHyperlink1"/>
    <w:rsid w:val="00BF4878"/>
    <w:rPr>
      <w:color w:val="800080"/>
      <w:u w:val="single"/>
    </w:rPr>
  </w:style>
  <w:style w:type="paragraph" w:styleId="Textkrper2">
    <w:name w:val="Body Text 2"/>
    <w:basedOn w:val="Standard"/>
    <w:rsid w:val="00BF487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F4878"/>
  </w:style>
  <w:style w:type="character" w:customStyle="1" w:styleId="subpg-hdr">
    <w:name w:val="subpg-hdr"/>
    <w:basedOn w:val="Absatz-Standardschriftart"/>
    <w:rsid w:val="00BF4878"/>
  </w:style>
  <w:style w:type="character" w:customStyle="1" w:styleId="subpg-txt">
    <w:name w:val="subpg-txt"/>
    <w:basedOn w:val="Absatz-Standardschriftart"/>
    <w:rsid w:val="00BF4878"/>
  </w:style>
  <w:style w:type="paragraph" w:customStyle="1" w:styleId="BalloonText1">
    <w:name w:val="Balloon Text1"/>
    <w:basedOn w:val="Standard"/>
    <w:semiHidden/>
    <w:rsid w:val="00BF4878"/>
    <w:rPr>
      <w:rFonts w:ascii="Tahoma" w:hAnsi="Tahoma" w:cs="Tahoma"/>
      <w:sz w:val="16"/>
      <w:szCs w:val="16"/>
    </w:rPr>
  </w:style>
  <w:style w:type="paragraph" w:styleId="Sprechblasentext">
    <w:name w:val="Balloon Text"/>
    <w:basedOn w:val="Standard"/>
    <w:semiHidden/>
    <w:rsid w:val="00BF4878"/>
    <w:rPr>
      <w:rFonts w:ascii="Tahoma" w:hAnsi="Tahoma" w:cs="Tahoma"/>
      <w:sz w:val="16"/>
      <w:szCs w:val="16"/>
    </w:rPr>
  </w:style>
  <w:style w:type="character" w:customStyle="1" w:styleId="textbold">
    <w:name w:val="textbold"/>
    <w:basedOn w:val="Absatz-Standardschriftart"/>
    <w:rsid w:val="00BF4878"/>
  </w:style>
  <w:style w:type="character" w:customStyle="1" w:styleId="TextkrperZchn">
    <w:name w:val="Textkörper Zchn"/>
    <w:link w:val="Textkrper"/>
    <w:rsid w:val="00BF4878"/>
    <w:rPr>
      <w:rFonts w:ascii="Verdana" w:hAnsi="Verdana" w:cs="Arial"/>
      <w:b/>
      <w:bCs/>
    </w:rPr>
  </w:style>
  <w:style w:type="character" w:customStyle="1" w:styleId="berschrift1Zchn">
    <w:name w:val="Überschrift 1 Zchn"/>
    <w:link w:val="berschrift1"/>
    <w:rsid w:val="00BF4878"/>
    <w:rPr>
      <w:rFonts w:ascii="Arial" w:hAnsi="Arial" w:cs="Arial"/>
      <w:b/>
      <w:bCs/>
      <w:kern w:val="32"/>
      <w:sz w:val="32"/>
      <w:szCs w:val="32"/>
    </w:rPr>
  </w:style>
  <w:style w:type="paragraph" w:customStyle="1" w:styleId="PITextkrper">
    <w:name w:val="PI_Textkörper"/>
    <w:basedOn w:val="Standard"/>
    <w:link w:val="PITextkrperZchn"/>
    <w:rsid w:val="00BF4878"/>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BF4878"/>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BF4878"/>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BF4878"/>
    <w:rPr>
      <w:sz w:val="16"/>
      <w:szCs w:val="16"/>
    </w:rPr>
  </w:style>
  <w:style w:type="paragraph" w:styleId="Kommentartext">
    <w:name w:val="annotation text"/>
    <w:basedOn w:val="Standard"/>
    <w:link w:val="KommentartextZchn"/>
    <w:rsid w:val="00BF4878"/>
    <w:rPr>
      <w:sz w:val="20"/>
      <w:szCs w:val="20"/>
    </w:rPr>
  </w:style>
  <w:style w:type="character" w:customStyle="1" w:styleId="KommentartextZchn">
    <w:name w:val="Kommentartext Zchn"/>
    <w:basedOn w:val="Absatz-Standardschriftart"/>
    <w:link w:val="Kommentartext"/>
    <w:rsid w:val="00BF4878"/>
  </w:style>
  <w:style w:type="character" w:customStyle="1" w:styleId="FuzeileZchn">
    <w:name w:val="Fußzeile Zchn"/>
    <w:link w:val="Fuzeile"/>
    <w:rsid w:val="00BF4878"/>
    <w:rPr>
      <w:sz w:val="24"/>
      <w:szCs w:val="24"/>
    </w:rPr>
  </w:style>
  <w:style w:type="paragraph" w:styleId="Kommentarthema">
    <w:name w:val="annotation subject"/>
    <w:basedOn w:val="Kommentartext"/>
    <w:next w:val="Kommentartext"/>
    <w:link w:val="KommentarthemaZchn"/>
    <w:rsid w:val="00BF4878"/>
    <w:rPr>
      <w:b/>
      <w:bCs/>
    </w:rPr>
  </w:style>
  <w:style w:type="character" w:customStyle="1" w:styleId="KommentarthemaZchn">
    <w:name w:val="Kommentarthema Zchn"/>
    <w:link w:val="Kommentarthema"/>
    <w:rsid w:val="00BF4878"/>
    <w:rPr>
      <w:b/>
      <w:bCs/>
    </w:rPr>
  </w:style>
  <w:style w:type="character" w:customStyle="1" w:styleId="berschrift3Zchn">
    <w:name w:val="Überschrift 3 Zchn"/>
    <w:link w:val="berschrift3"/>
    <w:semiHidden/>
    <w:rsid w:val="00BF4878"/>
    <w:rPr>
      <w:rFonts w:ascii="Cambria" w:eastAsia="Times New Roman" w:hAnsi="Cambria" w:cs="Times New Roman"/>
      <w:b/>
      <w:bCs/>
      <w:sz w:val="26"/>
      <w:szCs w:val="26"/>
    </w:rPr>
  </w:style>
  <w:style w:type="paragraph" w:styleId="berarbeitung">
    <w:name w:val="Revision"/>
    <w:hidden/>
    <w:uiPriority w:val="99"/>
    <w:semiHidden/>
    <w:rsid w:val="00BF4878"/>
    <w:rPr>
      <w:sz w:val="24"/>
      <w:szCs w:val="24"/>
    </w:rPr>
  </w:style>
  <w:style w:type="character" w:customStyle="1" w:styleId="PITextkrperZchn">
    <w:name w:val="PI_Textkörper Zchn"/>
    <w:link w:val="PITextkrper"/>
    <w:locked/>
    <w:rsid w:val="00BF4878"/>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BF4878"/>
    <w:rPr>
      <w:color w:val="605E5C"/>
      <w:shd w:val="clear" w:color="auto" w:fill="E1DFDD"/>
    </w:rPr>
  </w:style>
  <w:style w:type="character" w:styleId="BesuchterLink">
    <w:name w:val="FollowedHyperlink"/>
    <w:basedOn w:val="Absatz-Standardschriftart"/>
    <w:rsid w:val="00BF4878"/>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15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AC14-1C7A-4D4F-96A2-50EDF45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3284</Characters>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2021-03-02T16:07:00Z</dcterms:created>
  <dcterms:modified xsi:type="dcterms:W3CDTF">2021-03-02T16:11:00Z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