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3D5F25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4796EB1B" w:rsidR="00485E6F" w:rsidRPr="00CD565A" w:rsidRDefault="003C22C9" w:rsidP="00CD565A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 xml:space="preserve">Würth </w:t>
      </w:r>
      <w:proofErr w:type="spellStart"/>
      <w:r>
        <w:rPr>
          <w:rFonts w:ascii="Arial" w:hAnsi="Arial"/>
          <w:b/>
          <w:color w:val="000000"/>
        </w:rPr>
        <w:t>Elektronik</w:t>
      </w:r>
      <w:proofErr w:type="spellEnd"/>
      <w:r>
        <w:rPr>
          <w:rFonts w:ascii="Arial" w:hAnsi="Arial"/>
          <w:b/>
          <w:color w:val="000000"/>
        </w:rPr>
        <w:t xml:space="preserve"> presenta isolatori digitali per interfacce I²C</w:t>
      </w:r>
    </w:p>
    <w:p w14:paraId="4148C797" w14:textId="520B9555" w:rsidR="00485E6F" w:rsidRPr="003D5F25" w:rsidRDefault="0056483D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Isolatori per la separazione galvanica di segnali digitali</w:t>
      </w:r>
    </w:p>
    <w:p w14:paraId="33FD9807" w14:textId="61EFDEAB" w:rsidR="001E392B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AF7988" w:rsidRPr="00AF7988">
        <w:rPr>
          <w:rFonts w:ascii="Arial" w:hAnsi="Arial"/>
          <w:color w:val="000000"/>
        </w:rPr>
        <w:t>20 maggio</w:t>
      </w:r>
      <w:r>
        <w:rPr>
          <w:rFonts w:ascii="Arial" w:hAnsi="Arial"/>
          <w:color w:val="000000"/>
        </w:rPr>
        <w:t xml:space="preserve"> 2026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amplia il proprio range di isolatori digitali (WPME-CDIS e WPME-CDIP) con isolatori bidirezionali a doppio canale per interfacce di comunicazione I²C. L’isolatore </w:t>
      </w:r>
      <w:hyperlink r:id="rId8" w:history="1">
        <w:r w:rsidRPr="00AF7988">
          <w:rPr>
            <w:rStyle w:val="Hyperlink"/>
            <w:rFonts w:ascii="Arial" w:hAnsi="Arial"/>
          </w:rPr>
          <w:t>WPME-CDI2C</w:t>
        </w:r>
      </w:hyperlink>
      <w:r>
        <w:rPr>
          <w:rFonts w:ascii="Arial" w:hAnsi="Arial"/>
          <w:color w:val="000000"/>
        </w:rPr>
        <w:t xml:space="preserve"> consente una trasmissione dati bidirezionale fino a 2 Mhz, rendendolo quindi adatto per la maggior parte delle applicazioni di comunicazione I²C. Il package SOIC-8NB è compatibile a livello di pin con i comuni isolatori I²C standard disponibili sul mercato</w:t>
      </w:r>
    </w:p>
    <w:p w14:paraId="7F3740F3" w14:textId="76C6A466" w:rsidR="0056483D" w:rsidRDefault="001E392B" w:rsidP="00353899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I²C è un'interfaccia standard per la comunicazione interna tra diversi circuiti. Trova impiego nell'IoT e nell'elettronica di consumo (sensori, display), nell'automazione industriale (reti di sensori, sistemi di monitoraggio, applicazioni di controllo motore) o nell'industria automobilistica (BMS, controllo motore, sensori). Anche molti sensori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supportano la comunicazione I²C.</w:t>
      </w:r>
    </w:p>
    <w:p w14:paraId="6699BDAA" w14:textId="77777777" w:rsidR="0056483D" w:rsidRPr="0056483D" w:rsidRDefault="0056483D" w:rsidP="00353899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Protezione dell'interfaccia</w:t>
      </w:r>
    </w:p>
    <w:p w14:paraId="42912871" w14:textId="5108D0E4" w:rsidR="00585F47" w:rsidRDefault="00585F47" w:rsidP="00353899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 w:rsidRPr="00585F47">
        <w:rPr>
          <w:rFonts w:ascii="Arial" w:hAnsi="Arial"/>
          <w:b w:val="0"/>
        </w:rPr>
        <w:t xml:space="preserve">Gli isolatori sono importanti in tutte queste applicazioni per fornire isolamento galvanico dei segnali digitali, prevenire errori nella comunicazione dei dati o la corruzione dei dati, eliminare le differenze di potenziale e migliorare l'immunità. La protezione della tensione per le persone e per i circuiti sensibili è inoltre fondamentale. L'interfaccia I²C richiede una trasmissione bidirezionale dei dati, che gli isolatori devono supportare anch'essa. </w:t>
      </w:r>
    </w:p>
    <w:p w14:paraId="75CDB69F" w14:textId="3CBD3B1A" w:rsidR="001E392B" w:rsidRPr="00045C64" w:rsidRDefault="00045C64" w:rsidP="00353899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Valori intrinseci</w:t>
      </w:r>
    </w:p>
    <w:p w14:paraId="16878853" w14:textId="1F376265" w:rsidR="00F40706" w:rsidRDefault="0083556D" w:rsidP="001E392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L'isolatore WPME-CDI2C, progettato per applicazioni con interfaccia I²C bidirezionale per trasmissione dati fino a 2 MHz, offre una tensione di isolamento fino a 3750 V</w:t>
      </w:r>
      <w:r>
        <w:rPr>
          <w:rFonts w:ascii="Arial" w:hAnsi="Arial"/>
          <w:b w:val="0"/>
          <w:vertAlign w:val="subscript"/>
        </w:rPr>
        <w:t>RMS</w:t>
      </w:r>
      <w:r>
        <w:rPr>
          <w:rFonts w:ascii="Arial" w:hAnsi="Arial"/>
          <w:b w:val="0"/>
        </w:rPr>
        <w:t xml:space="preserve"> in conformità alla norma UL 1577 e un livello di isolamento di base conforme alla norma IEC 60747-17 (VDE 0884-17). Con un CMTI (common-mode </w:t>
      </w:r>
      <w:proofErr w:type="spellStart"/>
      <w:r>
        <w:rPr>
          <w:rFonts w:ascii="Arial" w:hAnsi="Arial"/>
          <w:b w:val="0"/>
        </w:rPr>
        <w:t>transient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immunity</w:t>
      </w:r>
      <w:proofErr w:type="spellEnd"/>
      <w:r>
        <w:rPr>
          <w:rFonts w:ascii="Arial" w:hAnsi="Arial"/>
          <w:b w:val="0"/>
        </w:rPr>
        <w:t>) di ±150 kV/µs, questo isolatore presenta una elevata immunità alle interferenze verso rumori di sistema.</w:t>
      </w:r>
    </w:p>
    <w:p w14:paraId="5CC103A4" w14:textId="0D5C599E" w:rsidR="001E392B" w:rsidRDefault="00045C64" w:rsidP="001E392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Il componente è disponibile a magazzino in due versioni. La prima offre un canale dati seriale bidirezionale (serial data line, SDA) e un canale di clock seriale bidirezionale (serial clock line, SCL), mentre la seconda offre un canale dati seriale bidirezionale (SDA) e un canale di clock seriale unidirezionale (SCL).</w:t>
      </w:r>
    </w:p>
    <w:p w14:paraId="6DAD33EF" w14:textId="263029DA" w:rsidR="00F66B14" w:rsidRDefault="00F66B14">
      <w:pPr>
        <w:rPr>
          <w:rFonts w:ascii="Arial" w:hAnsi="Arial" w:cs="Arial"/>
          <w:sz w:val="20"/>
          <w:szCs w:val="20"/>
        </w:rPr>
      </w:pPr>
      <w:r>
        <w:br w:type="page"/>
      </w:r>
    </w:p>
    <w:p w14:paraId="20C252A9" w14:textId="77777777" w:rsidR="00592272" w:rsidRPr="003D5F25" w:rsidRDefault="0059227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585F47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0DE9510F" w14:textId="77777777" w:rsidR="00AF7988" w:rsidRPr="00970FD9" w:rsidRDefault="00AF7988" w:rsidP="001A360C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4AD76D43" w14:textId="77777777" w:rsidR="00AF7988" w:rsidRPr="00970FD9" w:rsidRDefault="00AF7988" w:rsidP="00AF7988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3D5F25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77D56E41" w:rsidR="00485E6F" w:rsidRPr="003D5F25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2B69ED80" wp14:editId="1323DBFE">
                  <wp:extent cx="2118457" cy="1353820"/>
                  <wp:effectExtent l="0" t="0" r="0" b="0"/>
                  <wp:docPr id="380711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0070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27" cy="135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5ED23578" w14:textId="68332D47" w:rsidR="00485E6F" w:rsidRPr="003D5F25" w:rsidRDefault="00045C64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WPME-CDI2C, isolatore bidirezionale a doppio canale per interfacce di comunicazione I²C di Würth </w:t>
            </w:r>
            <w:proofErr w:type="spellStart"/>
            <w:r>
              <w:rPr>
                <w:rFonts w:ascii="Arial" w:hAnsi="Arial"/>
                <w:b/>
                <w:sz w:val="18"/>
              </w:rPr>
              <w:t>Elektronik</w:t>
            </w:r>
            <w:proofErr w:type="spellEnd"/>
            <w:r>
              <w:rPr>
                <w:rFonts w:ascii="Arial" w:hAnsi="Arial"/>
                <w:b/>
                <w:sz w:val="18"/>
              </w:rPr>
              <w:br/>
              <w:t xml:space="preserve"> </w:t>
            </w:r>
          </w:p>
        </w:tc>
      </w:tr>
    </w:tbl>
    <w:p w14:paraId="51A22A6B" w14:textId="77777777" w:rsidR="00485E6F" w:rsidRPr="003D5F25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A961B77" w14:textId="77777777" w:rsidR="00485E6F" w:rsidRPr="003D5F25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60AD3D6" w14:textId="77777777" w:rsidR="00AF7988" w:rsidRPr="00970FD9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086D816D" w14:textId="77777777" w:rsidR="00AF7988" w:rsidRPr="00332404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C0AED6A" w14:textId="77777777" w:rsidR="00AF7988" w:rsidRPr="00332404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7A42EBE6" w14:textId="77777777" w:rsidR="00AF7988" w:rsidRPr="00900894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7460C213" w14:textId="77777777" w:rsidR="00AF7988" w:rsidRPr="004D5027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3F0245EB" w14:textId="77777777" w:rsidR="00AF7988" w:rsidRPr="00970FD9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55411B51" w14:textId="77777777" w:rsidR="00AF7988" w:rsidRPr="00970FD9" w:rsidRDefault="00AF7988" w:rsidP="00AF7988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lastRenderedPageBreak/>
        <w:t>Per ulteriori informazioni consultare il sito www.we-online.com</w:t>
      </w:r>
    </w:p>
    <w:p w14:paraId="3DC1CF30" w14:textId="77777777" w:rsidR="00AF7988" w:rsidRPr="00970FD9" w:rsidRDefault="00AF7988" w:rsidP="00AF7988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AF7988" w:rsidRPr="00625C04" w14:paraId="4D4AD16F" w14:textId="77777777" w:rsidTr="001A360C">
        <w:tc>
          <w:tcPr>
            <w:tcW w:w="3902" w:type="dxa"/>
            <w:hideMark/>
          </w:tcPr>
          <w:p w14:paraId="4F363955" w14:textId="77777777" w:rsidR="00AF7988" w:rsidRPr="00970FD9" w:rsidRDefault="00AF7988" w:rsidP="001A360C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6E4243FF" w14:textId="77777777" w:rsidR="00AF7988" w:rsidRPr="004D5027" w:rsidRDefault="00AF7988" w:rsidP="001A360C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7F3790D5" w14:textId="77777777" w:rsidR="00AF7988" w:rsidRPr="0077777E" w:rsidRDefault="00AF7988" w:rsidP="001A360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11BC3DAF" w14:textId="77777777" w:rsidR="00AF7988" w:rsidRPr="00625C04" w:rsidRDefault="00AF7988" w:rsidP="001A360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7D971140" w14:textId="77777777" w:rsidR="00AF7988" w:rsidRPr="00625C04" w:rsidRDefault="00AF7988" w:rsidP="001A360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277DCAAC" w14:textId="77777777" w:rsidR="00AF7988" w:rsidRPr="00970FD9" w:rsidRDefault="00AF7988" w:rsidP="001A360C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1FD4FD3B" w14:textId="77777777" w:rsidR="00AF7988" w:rsidRPr="00970FD9" w:rsidRDefault="00AF7988" w:rsidP="001A360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4903849E" w14:textId="77777777" w:rsidR="00AF7988" w:rsidRPr="00970FD9" w:rsidRDefault="00AF7988" w:rsidP="001A360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2703867B" w14:textId="77777777" w:rsidR="00AF7988" w:rsidRPr="00625C04" w:rsidRDefault="00AF7988" w:rsidP="001A360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39A1ACF4" w14:textId="77777777" w:rsidR="00AF7988" w:rsidRPr="00585F47" w:rsidRDefault="00AF7988" w:rsidP="00AF7988">
      <w:pPr>
        <w:pStyle w:val="PITextkrper"/>
        <w:spacing w:before="240"/>
        <w:rPr>
          <w:b/>
          <w:sz w:val="18"/>
          <w:szCs w:val="18"/>
        </w:rPr>
      </w:pPr>
    </w:p>
    <w:sectPr w:rsidR="00AF7988" w:rsidRPr="00585F47" w:rsidSect="00CC318F">
      <w:headerReference w:type="default" r:id="rId11"/>
      <w:footerReference w:type="default" r:id="rId12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E97A" w14:textId="77777777" w:rsidR="0037450C" w:rsidRDefault="0037450C">
      <w:r>
        <w:separator/>
      </w:r>
    </w:p>
  </w:endnote>
  <w:endnote w:type="continuationSeparator" w:id="0">
    <w:p w14:paraId="5B9D014E" w14:textId="77777777" w:rsidR="0037450C" w:rsidRDefault="0037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19634351" w:rsidR="00D84800" w:rsidRPr="000D1C91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0D1C9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BA6C10">
      <w:rPr>
        <w:rFonts w:ascii="Arial" w:hAnsi="Arial" w:cs="Arial"/>
        <w:snapToGrid w:val="0"/>
        <w:sz w:val="16"/>
      </w:rPr>
      <w:t>WTH1PI1817</w:t>
    </w:r>
    <w:r w:rsidR="00AF7988">
      <w:rPr>
        <w:rFonts w:ascii="Arial" w:hAnsi="Arial" w:cs="Arial"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4D3F" w14:textId="77777777" w:rsidR="0037450C" w:rsidRDefault="0037450C">
      <w:r>
        <w:separator/>
      </w:r>
    </w:p>
  </w:footnote>
  <w:footnote w:type="continuationSeparator" w:id="0">
    <w:p w14:paraId="4BE47E4D" w14:textId="77777777" w:rsidR="0037450C" w:rsidRDefault="0037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45C64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20E1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C91"/>
    <w:rsid w:val="000D1E12"/>
    <w:rsid w:val="000D40B1"/>
    <w:rsid w:val="000D4A5F"/>
    <w:rsid w:val="000D4E32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2332"/>
    <w:rsid w:val="00123175"/>
    <w:rsid w:val="001231D0"/>
    <w:rsid w:val="00124A84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75CEC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392B"/>
    <w:rsid w:val="001E4730"/>
    <w:rsid w:val="001E6BFC"/>
    <w:rsid w:val="001E78A0"/>
    <w:rsid w:val="001F02E1"/>
    <w:rsid w:val="001F039F"/>
    <w:rsid w:val="001F4BB0"/>
    <w:rsid w:val="001F6FF8"/>
    <w:rsid w:val="00202AC3"/>
    <w:rsid w:val="00206EC3"/>
    <w:rsid w:val="002132F7"/>
    <w:rsid w:val="0021372C"/>
    <w:rsid w:val="002140E4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1524"/>
    <w:rsid w:val="002C2A63"/>
    <w:rsid w:val="002C4F77"/>
    <w:rsid w:val="002C689E"/>
    <w:rsid w:val="002C696C"/>
    <w:rsid w:val="002D18E8"/>
    <w:rsid w:val="002D4194"/>
    <w:rsid w:val="002D442C"/>
    <w:rsid w:val="002E0241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3899"/>
    <w:rsid w:val="00355E1C"/>
    <w:rsid w:val="00356C16"/>
    <w:rsid w:val="00357372"/>
    <w:rsid w:val="00366479"/>
    <w:rsid w:val="003668D1"/>
    <w:rsid w:val="0037012B"/>
    <w:rsid w:val="00372533"/>
    <w:rsid w:val="0037450C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58AA"/>
    <w:rsid w:val="003B7DC8"/>
    <w:rsid w:val="003C080B"/>
    <w:rsid w:val="003C0AA4"/>
    <w:rsid w:val="003C1DA5"/>
    <w:rsid w:val="003C22C9"/>
    <w:rsid w:val="003C3F95"/>
    <w:rsid w:val="003D4EDD"/>
    <w:rsid w:val="003D5F25"/>
    <w:rsid w:val="003E0DA0"/>
    <w:rsid w:val="003E1703"/>
    <w:rsid w:val="003E263B"/>
    <w:rsid w:val="003E48D1"/>
    <w:rsid w:val="003E6AFD"/>
    <w:rsid w:val="003E79C4"/>
    <w:rsid w:val="003F0792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7706E"/>
    <w:rsid w:val="00480CF0"/>
    <w:rsid w:val="00483C3D"/>
    <w:rsid w:val="00485E6F"/>
    <w:rsid w:val="004929D4"/>
    <w:rsid w:val="00492FDE"/>
    <w:rsid w:val="00493757"/>
    <w:rsid w:val="004953E8"/>
    <w:rsid w:val="00495798"/>
    <w:rsid w:val="0049593E"/>
    <w:rsid w:val="004A4093"/>
    <w:rsid w:val="004B0A52"/>
    <w:rsid w:val="004B1026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1289"/>
    <w:rsid w:val="005133F8"/>
    <w:rsid w:val="00515D22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6483D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5F47"/>
    <w:rsid w:val="00587F00"/>
    <w:rsid w:val="00592272"/>
    <w:rsid w:val="0059367F"/>
    <w:rsid w:val="00597384"/>
    <w:rsid w:val="005A7BE2"/>
    <w:rsid w:val="005B337B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6892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127E"/>
    <w:rsid w:val="00663854"/>
    <w:rsid w:val="0066406D"/>
    <w:rsid w:val="00666284"/>
    <w:rsid w:val="00667A63"/>
    <w:rsid w:val="0067131F"/>
    <w:rsid w:val="00672F2F"/>
    <w:rsid w:val="006769A9"/>
    <w:rsid w:val="00676CE8"/>
    <w:rsid w:val="00677CD2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0E82"/>
    <w:rsid w:val="006B3831"/>
    <w:rsid w:val="006B3F8F"/>
    <w:rsid w:val="006B56DA"/>
    <w:rsid w:val="006B5888"/>
    <w:rsid w:val="006B61BE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71"/>
    <w:rsid w:val="00704EB5"/>
    <w:rsid w:val="00705DBF"/>
    <w:rsid w:val="00710CC4"/>
    <w:rsid w:val="007111CA"/>
    <w:rsid w:val="00711385"/>
    <w:rsid w:val="00711D05"/>
    <w:rsid w:val="00712F34"/>
    <w:rsid w:val="0071384B"/>
    <w:rsid w:val="0071735D"/>
    <w:rsid w:val="00717799"/>
    <w:rsid w:val="00721BD1"/>
    <w:rsid w:val="00723236"/>
    <w:rsid w:val="00724D2B"/>
    <w:rsid w:val="00727453"/>
    <w:rsid w:val="0073468B"/>
    <w:rsid w:val="0073482F"/>
    <w:rsid w:val="007367F4"/>
    <w:rsid w:val="00740F24"/>
    <w:rsid w:val="007545F2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67DA6"/>
    <w:rsid w:val="007708B8"/>
    <w:rsid w:val="00771DF4"/>
    <w:rsid w:val="00777EB9"/>
    <w:rsid w:val="0078240D"/>
    <w:rsid w:val="00782FF2"/>
    <w:rsid w:val="00783D9B"/>
    <w:rsid w:val="0078774B"/>
    <w:rsid w:val="007913E6"/>
    <w:rsid w:val="00793542"/>
    <w:rsid w:val="007A41E2"/>
    <w:rsid w:val="007A4345"/>
    <w:rsid w:val="007B24FD"/>
    <w:rsid w:val="007B5FFA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556D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5BB4"/>
    <w:rsid w:val="00886681"/>
    <w:rsid w:val="008866BC"/>
    <w:rsid w:val="008866CB"/>
    <w:rsid w:val="00892FF0"/>
    <w:rsid w:val="00897B98"/>
    <w:rsid w:val="008A2AFC"/>
    <w:rsid w:val="008A6009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9F6E62"/>
    <w:rsid w:val="00A02CED"/>
    <w:rsid w:val="00A03564"/>
    <w:rsid w:val="00A037C6"/>
    <w:rsid w:val="00A06FFA"/>
    <w:rsid w:val="00A11918"/>
    <w:rsid w:val="00A13E4A"/>
    <w:rsid w:val="00A21190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069C"/>
    <w:rsid w:val="00A7136E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43E5"/>
    <w:rsid w:val="00AC010A"/>
    <w:rsid w:val="00AC7E6F"/>
    <w:rsid w:val="00AD038B"/>
    <w:rsid w:val="00AD0720"/>
    <w:rsid w:val="00AD2B00"/>
    <w:rsid w:val="00AD41FF"/>
    <w:rsid w:val="00AD6C58"/>
    <w:rsid w:val="00AD74EC"/>
    <w:rsid w:val="00AE20CC"/>
    <w:rsid w:val="00AE40B5"/>
    <w:rsid w:val="00AF246E"/>
    <w:rsid w:val="00AF42AA"/>
    <w:rsid w:val="00AF480C"/>
    <w:rsid w:val="00AF7988"/>
    <w:rsid w:val="00AF7D4F"/>
    <w:rsid w:val="00B02905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777CA"/>
    <w:rsid w:val="00B8501E"/>
    <w:rsid w:val="00B911CF"/>
    <w:rsid w:val="00B945A9"/>
    <w:rsid w:val="00B94DAE"/>
    <w:rsid w:val="00B9589D"/>
    <w:rsid w:val="00BA04FB"/>
    <w:rsid w:val="00BA19ED"/>
    <w:rsid w:val="00BA2BD7"/>
    <w:rsid w:val="00BA6C10"/>
    <w:rsid w:val="00BB1C0F"/>
    <w:rsid w:val="00BB2804"/>
    <w:rsid w:val="00BB555E"/>
    <w:rsid w:val="00BB741C"/>
    <w:rsid w:val="00BC1F54"/>
    <w:rsid w:val="00BC356F"/>
    <w:rsid w:val="00BC5967"/>
    <w:rsid w:val="00BC74C8"/>
    <w:rsid w:val="00BD0BC8"/>
    <w:rsid w:val="00BD2843"/>
    <w:rsid w:val="00BD2B26"/>
    <w:rsid w:val="00BD5EAF"/>
    <w:rsid w:val="00BE5C1A"/>
    <w:rsid w:val="00BE7ED0"/>
    <w:rsid w:val="00BF09CC"/>
    <w:rsid w:val="00BF2BB7"/>
    <w:rsid w:val="00C036DC"/>
    <w:rsid w:val="00C04720"/>
    <w:rsid w:val="00C10188"/>
    <w:rsid w:val="00C17CED"/>
    <w:rsid w:val="00C2203A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403A"/>
    <w:rsid w:val="00C87944"/>
    <w:rsid w:val="00C9372B"/>
    <w:rsid w:val="00C9434E"/>
    <w:rsid w:val="00CB06BF"/>
    <w:rsid w:val="00CB38B7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565A"/>
    <w:rsid w:val="00CD7EE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0CD0"/>
    <w:rsid w:val="00D23260"/>
    <w:rsid w:val="00D261A7"/>
    <w:rsid w:val="00D3047E"/>
    <w:rsid w:val="00D35686"/>
    <w:rsid w:val="00D372CA"/>
    <w:rsid w:val="00D4081F"/>
    <w:rsid w:val="00D464D9"/>
    <w:rsid w:val="00D471E2"/>
    <w:rsid w:val="00D54A29"/>
    <w:rsid w:val="00D564BF"/>
    <w:rsid w:val="00D57C77"/>
    <w:rsid w:val="00D60172"/>
    <w:rsid w:val="00D64AD3"/>
    <w:rsid w:val="00D70405"/>
    <w:rsid w:val="00D71F29"/>
    <w:rsid w:val="00D72A57"/>
    <w:rsid w:val="00D75A8B"/>
    <w:rsid w:val="00D7777E"/>
    <w:rsid w:val="00D77D60"/>
    <w:rsid w:val="00D8068E"/>
    <w:rsid w:val="00D834C3"/>
    <w:rsid w:val="00D84800"/>
    <w:rsid w:val="00D94BCB"/>
    <w:rsid w:val="00D979C7"/>
    <w:rsid w:val="00DA27A8"/>
    <w:rsid w:val="00DA4966"/>
    <w:rsid w:val="00DA70D9"/>
    <w:rsid w:val="00DA7234"/>
    <w:rsid w:val="00DB03EF"/>
    <w:rsid w:val="00DC52C4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420A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6EE4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035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4F46"/>
    <w:rsid w:val="00F40706"/>
    <w:rsid w:val="00F55A20"/>
    <w:rsid w:val="00F61BC9"/>
    <w:rsid w:val="00F630C4"/>
    <w:rsid w:val="00F633C4"/>
    <w:rsid w:val="00F66B1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PME-CDI2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3958</Characters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4577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2026-05-18T13:15:00Z</dcterms:created>
  <dcterms:modified xsi:type="dcterms:W3CDTF">2026-05-18T13:15:00Z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