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11E83E8A" w:rsidR="00B4555A" w:rsidRPr="00F10D32" w:rsidRDefault="003A5A01" w:rsidP="00B4555A">
      <w:pPr>
        <w:pStyle w:val="berschrift1"/>
        <w:spacing w:before="720" w:after="720" w:line="260" w:lineRule="exact"/>
        <w:rPr>
          <w:sz w:val="20"/>
          <w:lang w:val="en-US" w:bidi="it-IT"/>
        </w:rPr>
      </w:pPr>
      <w:r w:rsidRPr="00F10D32">
        <w:rPr>
          <w:sz w:val="20"/>
          <w:lang w:val="en-US" w:bidi="it-IT"/>
        </w:rPr>
        <w:t>PRESS PRELEASE</w:t>
      </w:r>
    </w:p>
    <w:p w14:paraId="59879415" w14:textId="17F55BB7" w:rsidR="00485E6F" w:rsidRPr="00F10D32" w:rsidRDefault="003A5A01" w:rsidP="00485E6F">
      <w:pPr>
        <w:pStyle w:val="Kopfzeile"/>
        <w:tabs>
          <w:tab w:val="clear" w:pos="4536"/>
          <w:tab w:val="clear" w:pos="9072"/>
        </w:tabs>
        <w:spacing w:before="120" w:after="120" w:line="360" w:lineRule="exact"/>
        <w:outlineLvl w:val="0"/>
        <w:rPr>
          <w:rFonts w:ascii="Arial" w:hAnsi="Arial" w:cs="Arial"/>
          <w:b/>
          <w:bCs/>
          <w:lang w:val="en-US"/>
        </w:rPr>
      </w:pPr>
      <w:r w:rsidRPr="00F10D32">
        <w:rPr>
          <w:rFonts w:ascii="Arial" w:hAnsi="Arial" w:cs="Arial"/>
          <w:b/>
          <w:bCs/>
          <w:lang w:val="en-US"/>
        </w:rPr>
        <w:t>Würth Elektronik remains a reliable training partner</w:t>
      </w:r>
    </w:p>
    <w:p w14:paraId="4148C797" w14:textId="5B48ED72" w:rsidR="00485E6F" w:rsidRPr="00F10D32" w:rsidRDefault="001E7CD9" w:rsidP="00485E6F">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Twenty-s</w:t>
      </w:r>
      <w:r w:rsidR="00581412">
        <w:rPr>
          <w:rFonts w:ascii="Arial" w:hAnsi="Arial" w:cs="Arial"/>
          <w:b/>
          <w:bCs/>
          <w:color w:val="000000"/>
          <w:sz w:val="36"/>
          <w:lang w:val="en-US"/>
        </w:rPr>
        <w:t>even</w:t>
      </w:r>
      <w:r>
        <w:rPr>
          <w:rFonts w:ascii="Arial" w:hAnsi="Arial" w:cs="Arial"/>
          <w:b/>
          <w:bCs/>
          <w:color w:val="000000"/>
          <w:sz w:val="36"/>
          <w:lang w:val="en-US"/>
        </w:rPr>
        <w:t xml:space="preserve"> Young Talents Begin Their Careers</w:t>
      </w:r>
    </w:p>
    <w:p w14:paraId="472F5B16" w14:textId="618630E6" w:rsidR="00303737" w:rsidRPr="00F10D32" w:rsidRDefault="00485E6F" w:rsidP="00303737">
      <w:pPr>
        <w:pStyle w:val="Textkrper"/>
        <w:spacing w:before="120" w:after="120" w:line="260" w:lineRule="exact"/>
        <w:jc w:val="both"/>
        <w:rPr>
          <w:rFonts w:ascii="Arial" w:hAnsi="Arial"/>
          <w:color w:val="000000"/>
          <w:lang w:val="en-US"/>
        </w:rPr>
      </w:pPr>
      <w:r w:rsidRPr="00F10D32">
        <w:rPr>
          <w:rFonts w:ascii="Arial" w:hAnsi="Arial"/>
          <w:color w:val="000000"/>
          <w:lang w:val="en-US"/>
        </w:rPr>
        <w:t>Waldenburg</w:t>
      </w:r>
      <w:r w:rsidR="003A5A01" w:rsidRPr="00F10D32">
        <w:rPr>
          <w:rFonts w:ascii="Arial" w:hAnsi="Arial"/>
          <w:color w:val="000000"/>
          <w:lang w:val="en-US"/>
        </w:rPr>
        <w:t xml:space="preserve"> (Germany)</w:t>
      </w:r>
      <w:r w:rsidRPr="00F10D32">
        <w:rPr>
          <w:rFonts w:ascii="Arial" w:hAnsi="Arial"/>
          <w:color w:val="000000"/>
          <w:lang w:val="en-US"/>
        </w:rPr>
        <w:t xml:space="preserve">, </w:t>
      </w:r>
      <w:r w:rsidR="00854A7E" w:rsidRPr="00F10D32">
        <w:rPr>
          <w:rFonts w:ascii="Arial" w:hAnsi="Arial"/>
          <w:color w:val="000000"/>
          <w:lang w:val="en-US"/>
        </w:rPr>
        <w:t>September</w:t>
      </w:r>
      <w:r w:rsidR="003A5A01" w:rsidRPr="00F10D32">
        <w:rPr>
          <w:rFonts w:ascii="Arial" w:hAnsi="Arial"/>
          <w:color w:val="000000"/>
          <w:lang w:val="en-US"/>
        </w:rPr>
        <w:t xml:space="preserve"> </w:t>
      </w:r>
      <w:r w:rsidR="00F10D32">
        <w:rPr>
          <w:rFonts w:ascii="Arial" w:hAnsi="Arial"/>
          <w:color w:val="000000"/>
          <w:lang w:val="en-US"/>
        </w:rPr>
        <w:t>8</w:t>
      </w:r>
      <w:r w:rsidR="003A5A01" w:rsidRPr="00F10D32">
        <w:rPr>
          <w:rFonts w:ascii="Arial" w:hAnsi="Arial"/>
          <w:color w:val="000000"/>
          <w:lang w:val="en-US"/>
        </w:rPr>
        <w:t>,</w:t>
      </w:r>
      <w:r w:rsidRPr="00F10D32">
        <w:rPr>
          <w:rFonts w:ascii="Arial" w:hAnsi="Arial"/>
          <w:color w:val="000000"/>
          <w:lang w:val="en-US"/>
        </w:rPr>
        <w:t xml:space="preserve"> 202</w:t>
      </w:r>
      <w:r w:rsidR="00BB555E" w:rsidRPr="00F10D32">
        <w:rPr>
          <w:rFonts w:ascii="Arial" w:hAnsi="Arial"/>
          <w:color w:val="000000"/>
          <w:lang w:val="en-US"/>
        </w:rPr>
        <w:t>5</w:t>
      </w:r>
      <w:r w:rsidR="00341B97" w:rsidRPr="00F10D32">
        <w:rPr>
          <w:rFonts w:ascii="Arial" w:hAnsi="Arial"/>
          <w:color w:val="000000"/>
          <w:lang w:val="en-US"/>
        </w:rPr>
        <w:t xml:space="preserve"> –</w:t>
      </w:r>
      <w:r w:rsidR="00944A14" w:rsidRPr="00F10D32">
        <w:rPr>
          <w:rFonts w:ascii="Arial" w:hAnsi="Arial"/>
          <w:color w:val="000000"/>
          <w:lang w:val="en-US"/>
        </w:rPr>
        <w:t xml:space="preserve"> </w:t>
      </w:r>
      <w:r w:rsidR="003A5A01" w:rsidRPr="00F10D32">
        <w:rPr>
          <w:rFonts w:ascii="Arial" w:hAnsi="Arial"/>
          <w:color w:val="000000"/>
          <w:lang w:val="en-US"/>
        </w:rPr>
        <w:t xml:space="preserve">Würth Elektronik </w:t>
      </w:r>
      <w:r w:rsidR="001E7CD9">
        <w:rPr>
          <w:rFonts w:ascii="Arial" w:hAnsi="Arial"/>
          <w:color w:val="000000"/>
          <w:lang w:val="en-US"/>
        </w:rPr>
        <w:t xml:space="preserve">continues to demonstrate its commitment to fostering young talent and maintaining high standards </w:t>
      </w:r>
      <w:r w:rsidR="003A5A01" w:rsidRPr="00F10D32">
        <w:rPr>
          <w:rFonts w:ascii="Arial" w:hAnsi="Arial"/>
          <w:color w:val="000000"/>
          <w:lang w:val="en-US"/>
        </w:rPr>
        <w:t>in training in 2025. On September 1, 2</w:t>
      </w:r>
      <w:r w:rsidR="00581412">
        <w:rPr>
          <w:rFonts w:ascii="Arial" w:hAnsi="Arial"/>
          <w:color w:val="000000"/>
          <w:lang w:val="en-US"/>
        </w:rPr>
        <w:t>7</w:t>
      </w:r>
      <w:r w:rsidR="003A5A01" w:rsidRPr="00F10D32">
        <w:rPr>
          <w:rFonts w:ascii="Arial" w:hAnsi="Arial"/>
          <w:color w:val="000000"/>
          <w:lang w:val="en-US"/>
        </w:rPr>
        <w:t xml:space="preserve"> </w:t>
      </w:r>
      <w:r w:rsidR="001E7CD9">
        <w:rPr>
          <w:rFonts w:ascii="Arial" w:hAnsi="Arial"/>
          <w:color w:val="000000"/>
          <w:lang w:val="en-US"/>
        </w:rPr>
        <w:t>new trainees and students embarked on</w:t>
      </w:r>
      <w:r w:rsidR="003A5A01" w:rsidRPr="00F10D32">
        <w:rPr>
          <w:rFonts w:ascii="Arial" w:hAnsi="Arial"/>
          <w:color w:val="000000"/>
          <w:lang w:val="en-US"/>
        </w:rPr>
        <w:t xml:space="preserve"> 14 different training and study programs at the Waldenburg and Munich locations. </w:t>
      </w:r>
      <w:r w:rsidR="001E7CD9">
        <w:rPr>
          <w:rFonts w:ascii="Arial" w:hAnsi="Arial"/>
          <w:color w:val="000000"/>
          <w:lang w:val="en-US"/>
        </w:rPr>
        <w:t>Their journey began with</w:t>
      </w:r>
      <w:r w:rsidR="003A5A01" w:rsidRPr="00F10D32">
        <w:rPr>
          <w:rFonts w:ascii="Arial" w:hAnsi="Arial"/>
          <w:color w:val="000000"/>
          <w:lang w:val="en-US"/>
        </w:rPr>
        <w:t xml:space="preserve"> the traditional Welcome Week</w:t>
      </w:r>
      <w:r w:rsidR="001E7CD9">
        <w:rPr>
          <w:rFonts w:ascii="Arial" w:hAnsi="Arial"/>
          <w:color w:val="000000"/>
          <w:lang w:val="en-US"/>
        </w:rPr>
        <w:t>, featuring</w:t>
      </w:r>
      <w:r w:rsidR="003A5A01" w:rsidRPr="00F10D32">
        <w:rPr>
          <w:rFonts w:ascii="Arial" w:hAnsi="Arial"/>
          <w:color w:val="000000"/>
          <w:lang w:val="en-US"/>
        </w:rPr>
        <w:t xml:space="preserve"> a mix of training </w:t>
      </w:r>
      <w:r w:rsidR="001E7CD9">
        <w:rPr>
          <w:rFonts w:ascii="Arial" w:hAnsi="Arial"/>
          <w:color w:val="000000"/>
          <w:lang w:val="en-US"/>
        </w:rPr>
        <w:t>sessions</w:t>
      </w:r>
      <w:r w:rsidR="003A5A01" w:rsidRPr="00F10D32">
        <w:rPr>
          <w:rFonts w:ascii="Arial" w:hAnsi="Arial"/>
          <w:color w:val="000000"/>
          <w:lang w:val="en-US"/>
        </w:rPr>
        <w:t xml:space="preserve">, workshops and interactive </w:t>
      </w:r>
      <w:r w:rsidR="001E7CD9">
        <w:rPr>
          <w:rFonts w:ascii="Arial" w:hAnsi="Arial"/>
          <w:color w:val="000000"/>
          <w:lang w:val="en-US"/>
        </w:rPr>
        <w:t xml:space="preserve">activities designed to immerse newcomers in the </w:t>
      </w:r>
      <w:r w:rsidR="003A5A01" w:rsidRPr="00F10D32">
        <w:rPr>
          <w:rFonts w:ascii="Arial" w:hAnsi="Arial"/>
          <w:color w:val="000000"/>
          <w:lang w:val="en-US"/>
        </w:rPr>
        <w:t>company's culture and values</w:t>
      </w:r>
      <w:r w:rsidR="008E1E6B" w:rsidRPr="00F10D32">
        <w:rPr>
          <w:rFonts w:ascii="Arial" w:hAnsi="Arial"/>
          <w:color w:val="000000"/>
          <w:lang w:val="en-US"/>
        </w:rPr>
        <w:t>.</w:t>
      </w:r>
    </w:p>
    <w:p w14:paraId="7EC638A6" w14:textId="2F80B742" w:rsidR="00303737" w:rsidRPr="00F10D32" w:rsidRDefault="008E7F28" w:rsidP="00303737">
      <w:pPr>
        <w:pStyle w:val="Textkrper"/>
        <w:spacing w:before="120" w:after="120" w:line="260" w:lineRule="exact"/>
        <w:jc w:val="both"/>
        <w:rPr>
          <w:rFonts w:ascii="Arial" w:hAnsi="Arial"/>
          <w:b w:val="0"/>
          <w:bCs w:val="0"/>
          <w:lang w:val="en-US"/>
        </w:rPr>
      </w:pPr>
      <w:r>
        <w:rPr>
          <w:rFonts w:ascii="Arial" w:hAnsi="Arial"/>
          <w:b w:val="0"/>
          <w:bCs w:val="0"/>
          <w:lang w:val="en-US"/>
        </w:rPr>
        <w:t>The</w:t>
      </w:r>
      <w:r w:rsidR="00797B6B" w:rsidRPr="00F10D32">
        <w:rPr>
          <w:rFonts w:ascii="Arial" w:hAnsi="Arial"/>
          <w:b w:val="0"/>
          <w:bCs w:val="0"/>
          <w:lang w:val="en-US"/>
        </w:rPr>
        <w:t xml:space="preserve"> first day began at the Carmen Würth Forum</w:t>
      </w:r>
      <w:r>
        <w:rPr>
          <w:rFonts w:ascii="Arial" w:hAnsi="Arial"/>
          <w:b w:val="0"/>
          <w:bCs w:val="0"/>
          <w:lang w:val="en-US"/>
        </w:rPr>
        <w:t>, where</w:t>
      </w:r>
      <w:r w:rsidR="00797B6B" w:rsidRPr="00F10D32">
        <w:rPr>
          <w:rFonts w:ascii="Arial" w:hAnsi="Arial"/>
          <w:b w:val="0"/>
          <w:bCs w:val="0"/>
          <w:lang w:val="en-US"/>
        </w:rPr>
        <w:t xml:space="preserve"> all new trainees and students of the Würth Group</w:t>
      </w:r>
      <w:r>
        <w:rPr>
          <w:rFonts w:ascii="Arial" w:hAnsi="Arial"/>
          <w:b w:val="0"/>
          <w:bCs w:val="0"/>
          <w:lang w:val="en-US"/>
        </w:rPr>
        <w:t xml:space="preserve"> gathered</w:t>
      </w:r>
      <w:r w:rsidR="00797B6B" w:rsidRPr="00F10D32">
        <w:rPr>
          <w:rFonts w:ascii="Arial" w:hAnsi="Arial"/>
          <w:b w:val="0"/>
          <w:bCs w:val="0"/>
          <w:lang w:val="en-US"/>
        </w:rPr>
        <w:t xml:space="preserve">. The Young Talents </w:t>
      </w:r>
      <w:r>
        <w:rPr>
          <w:rFonts w:ascii="Arial" w:hAnsi="Arial"/>
          <w:b w:val="0"/>
          <w:bCs w:val="0"/>
          <w:lang w:val="en-US"/>
        </w:rPr>
        <w:t>participated in a dynamic</w:t>
      </w:r>
      <w:r w:rsidR="00797B6B" w:rsidRPr="00F10D32">
        <w:rPr>
          <w:rFonts w:ascii="Arial" w:hAnsi="Arial"/>
          <w:b w:val="0"/>
          <w:bCs w:val="0"/>
          <w:lang w:val="en-US"/>
        </w:rPr>
        <w:t xml:space="preserve"> Welcome Week in Waldenburg, </w:t>
      </w:r>
      <w:r w:rsidR="00C148D8">
        <w:rPr>
          <w:rFonts w:ascii="Arial" w:hAnsi="Arial"/>
          <w:b w:val="0"/>
          <w:bCs w:val="0"/>
          <w:lang w:val="en-US"/>
        </w:rPr>
        <w:t xml:space="preserve">gaining valuable </w:t>
      </w:r>
      <w:r w:rsidR="00797B6B" w:rsidRPr="00F10D32">
        <w:rPr>
          <w:rFonts w:ascii="Arial" w:hAnsi="Arial"/>
          <w:b w:val="0"/>
          <w:bCs w:val="0"/>
          <w:lang w:val="en-US"/>
        </w:rPr>
        <w:t xml:space="preserve">insights into various </w:t>
      </w:r>
      <w:r w:rsidR="00C148D8">
        <w:rPr>
          <w:rFonts w:ascii="Arial" w:hAnsi="Arial"/>
          <w:b w:val="0"/>
          <w:bCs w:val="0"/>
          <w:lang w:val="en-US"/>
        </w:rPr>
        <w:t>departments and building</w:t>
      </w:r>
      <w:r w:rsidR="00797B6B" w:rsidRPr="00F10D32">
        <w:rPr>
          <w:rFonts w:ascii="Arial" w:hAnsi="Arial"/>
          <w:b w:val="0"/>
          <w:bCs w:val="0"/>
          <w:lang w:val="en-US"/>
        </w:rPr>
        <w:t xml:space="preserve"> valuable </w:t>
      </w:r>
      <w:r w:rsidR="00C148D8">
        <w:rPr>
          <w:rFonts w:ascii="Arial" w:hAnsi="Arial"/>
          <w:b w:val="0"/>
          <w:bCs w:val="0"/>
          <w:lang w:val="en-US"/>
        </w:rPr>
        <w:t>relationships</w:t>
      </w:r>
      <w:r w:rsidR="00C148D8" w:rsidRPr="00F10D32">
        <w:rPr>
          <w:rFonts w:ascii="Arial" w:hAnsi="Arial"/>
          <w:b w:val="0"/>
          <w:bCs w:val="0"/>
          <w:lang w:val="en-US"/>
        </w:rPr>
        <w:t xml:space="preserve"> </w:t>
      </w:r>
      <w:r w:rsidR="00797B6B" w:rsidRPr="00F10D32">
        <w:rPr>
          <w:rFonts w:ascii="Arial" w:hAnsi="Arial"/>
          <w:b w:val="0"/>
          <w:bCs w:val="0"/>
          <w:lang w:val="en-US"/>
        </w:rPr>
        <w:t xml:space="preserve">with </w:t>
      </w:r>
      <w:r w:rsidR="00C148D8">
        <w:rPr>
          <w:rFonts w:ascii="Arial" w:hAnsi="Arial"/>
          <w:b w:val="0"/>
          <w:bCs w:val="0"/>
          <w:lang w:val="en-US"/>
        </w:rPr>
        <w:t>mentors</w:t>
      </w:r>
      <w:r w:rsidR="00C148D8" w:rsidRPr="00F10D32">
        <w:rPr>
          <w:rFonts w:ascii="Arial" w:hAnsi="Arial"/>
          <w:b w:val="0"/>
          <w:bCs w:val="0"/>
          <w:lang w:val="en-US"/>
        </w:rPr>
        <w:t xml:space="preserve"> </w:t>
      </w:r>
      <w:r w:rsidR="00797B6B" w:rsidRPr="00F10D32">
        <w:rPr>
          <w:rFonts w:ascii="Arial" w:hAnsi="Arial"/>
          <w:b w:val="0"/>
          <w:bCs w:val="0"/>
          <w:lang w:val="en-US"/>
        </w:rPr>
        <w:t xml:space="preserve">and </w:t>
      </w:r>
      <w:r w:rsidR="00C148D8">
        <w:rPr>
          <w:rFonts w:ascii="Arial" w:hAnsi="Arial"/>
          <w:b w:val="0"/>
          <w:bCs w:val="0"/>
          <w:lang w:val="en-US"/>
        </w:rPr>
        <w:t>peers</w:t>
      </w:r>
      <w:r w:rsidR="00797B6B" w:rsidRPr="00F10D32">
        <w:rPr>
          <w:rFonts w:ascii="Arial" w:hAnsi="Arial"/>
          <w:b w:val="0"/>
          <w:bCs w:val="0"/>
          <w:lang w:val="en-US"/>
        </w:rPr>
        <w:t xml:space="preserve"> from </w:t>
      </w:r>
      <w:r w:rsidR="00C148D8">
        <w:rPr>
          <w:rFonts w:ascii="Arial" w:hAnsi="Arial"/>
          <w:b w:val="0"/>
          <w:bCs w:val="0"/>
          <w:lang w:val="en-US"/>
        </w:rPr>
        <w:t>previous</w:t>
      </w:r>
      <w:r w:rsidR="00C148D8" w:rsidRPr="00F10D32">
        <w:rPr>
          <w:rFonts w:ascii="Arial" w:hAnsi="Arial"/>
          <w:b w:val="0"/>
          <w:bCs w:val="0"/>
          <w:lang w:val="en-US"/>
        </w:rPr>
        <w:t xml:space="preserve"> </w:t>
      </w:r>
      <w:r w:rsidR="00797B6B" w:rsidRPr="00F10D32">
        <w:rPr>
          <w:rFonts w:ascii="Arial" w:hAnsi="Arial"/>
          <w:b w:val="0"/>
          <w:bCs w:val="0"/>
          <w:lang w:val="en-US"/>
        </w:rPr>
        <w:t xml:space="preserve">years. The </w:t>
      </w:r>
      <w:r w:rsidR="00C148D8">
        <w:rPr>
          <w:rFonts w:ascii="Arial" w:hAnsi="Arial"/>
          <w:b w:val="0"/>
          <w:bCs w:val="0"/>
          <w:lang w:val="en-US"/>
        </w:rPr>
        <w:t>goal is</w:t>
      </w:r>
      <w:r w:rsidR="00797B6B" w:rsidRPr="00F10D32">
        <w:rPr>
          <w:rFonts w:ascii="Arial" w:hAnsi="Arial"/>
          <w:b w:val="0"/>
          <w:bCs w:val="0"/>
          <w:lang w:val="en-US"/>
        </w:rPr>
        <w:t xml:space="preserve"> to provide orientation, </w:t>
      </w:r>
      <w:r w:rsidR="00C148D8">
        <w:rPr>
          <w:rFonts w:ascii="Arial" w:hAnsi="Arial"/>
          <w:b w:val="0"/>
          <w:bCs w:val="0"/>
          <w:lang w:val="en-US"/>
        </w:rPr>
        <w:t>foster</w:t>
      </w:r>
      <w:r w:rsidR="00797B6B" w:rsidRPr="00F10D32">
        <w:rPr>
          <w:rFonts w:ascii="Arial" w:hAnsi="Arial"/>
          <w:b w:val="0"/>
          <w:bCs w:val="0"/>
          <w:lang w:val="en-US"/>
        </w:rPr>
        <w:t xml:space="preserve"> community</w:t>
      </w:r>
      <w:r w:rsidR="00C148D8">
        <w:rPr>
          <w:rFonts w:ascii="Arial" w:hAnsi="Arial"/>
          <w:b w:val="0"/>
          <w:bCs w:val="0"/>
          <w:lang w:val="en-US"/>
        </w:rPr>
        <w:t>,</w:t>
      </w:r>
      <w:r w:rsidR="00797B6B" w:rsidRPr="00F10D32">
        <w:rPr>
          <w:rFonts w:ascii="Arial" w:hAnsi="Arial"/>
          <w:b w:val="0"/>
          <w:bCs w:val="0"/>
          <w:lang w:val="en-US"/>
        </w:rPr>
        <w:t xml:space="preserve"> and </w:t>
      </w:r>
      <w:r w:rsidR="00C148D8">
        <w:rPr>
          <w:rFonts w:ascii="Arial" w:hAnsi="Arial"/>
          <w:b w:val="0"/>
          <w:bCs w:val="0"/>
          <w:lang w:val="en-US"/>
        </w:rPr>
        <w:t>inspire enthusiasm for</w:t>
      </w:r>
      <w:r w:rsidR="00797B6B" w:rsidRPr="00F10D32">
        <w:rPr>
          <w:rFonts w:ascii="Arial" w:hAnsi="Arial"/>
          <w:b w:val="0"/>
          <w:bCs w:val="0"/>
          <w:lang w:val="en-US"/>
        </w:rPr>
        <w:t xml:space="preserve"> the next steps</w:t>
      </w:r>
      <w:r w:rsidR="00C148D8">
        <w:rPr>
          <w:rFonts w:ascii="Arial" w:hAnsi="Arial"/>
          <w:b w:val="0"/>
          <w:bCs w:val="0"/>
          <w:lang w:val="en-US"/>
        </w:rPr>
        <w:t xml:space="preserve"> in their careers</w:t>
      </w:r>
      <w:r w:rsidR="00854A7E" w:rsidRPr="00F10D32">
        <w:rPr>
          <w:rFonts w:ascii="Arial" w:hAnsi="Arial"/>
          <w:b w:val="0"/>
          <w:bCs w:val="0"/>
          <w:lang w:val="en-US"/>
        </w:rPr>
        <w:t>.</w:t>
      </w:r>
    </w:p>
    <w:p w14:paraId="1E36FF31" w14:textId="5EAA6E9A" w:rsidR="00D4714A" w:rsidRPr="00F10D32" w:rsidRDefault="00797B6B" w:rsidP="00303737">
      <w:pPr>
        <w:pStyle w:val="Textkrper"/>
        <w:spacing w:before="120" w:after="120" w:line="260" w:lineRule="exact"/>
        <w:jc w:val="both"/>
        <w:rPr>
          <w:rFonts w:ascii="Arial" w:hAnsi="Arial"/>
          <w:bCs w:val="0"/>
          <w:lang w:val="en-US"/>
        </w:rPr>
      </w:pPr>
      <w:r w:rsidRPr="00F10D32">
        <w:rPr>
          <w:rFonts w:ascii="Arial" w:hAnsi="Arial"/>
          <w:bCs w:val="0"/>
          <w:lang w:val="en-US"/>
        </w:rPr>
        <w:t>Team spirit: Football with the Schwäbisch Hall Unicorns</w:t>
      </w:r>
      <w:r w:rsidR="00D4714A" w:rsidRPr="00F10D32">
        <w:rPr>
          <w:rFonts w:ascii="Arial" w:hAnsi="Arial"/>
          <w:bCs w:val="0"/>
          <w:lang w:val="en-US"/>
        </w:rPr>
        <w:t xml:space="preserve"> </w:t>
      </w:r>
    </w:p>
    <w:p w14:paraId="591885F9" w14:textId="6C6B8D1D" w:rsidR="00303737" w:rsidRPr="00F10D32" w:rsidRDefault="00797B6B" w:rsidP="00303737">
      <w:pPr>
        <w:pStyle w:val="Textkrper"/>
        <w:spacing w:before="120" w:after="120" w:line="260" w:lineRule="exact"/>
        <w:jc w:val="both"/>
        <w:rPr>
          <w:rFonts w:ascii="Arial" w:hAnsi="Arial"/>
          <w:b w:val="0"/>
          <w:bCs w:val="0"/>
          <w:lang w:val="en-US"/>
        </w:rPr>
      </w:pPr>
      <w:r w:rsidRPr="00F10D32">
        <w:rPr>
          <w:rFonts w:ascii="Arial" w:hAnsi="Arial"/>
          <w:b w:val="0"/>
          <w:bCs w:val="0"/>
          <w:lang w:val="en-US"/>
        </w:rPr>
        <w:t xml:space="preserve">The </w:t>
      </w:r>
      <w:r w:rsidR="00FA03D8">
        <w:rPr>
          <w:rFonts w:ascii="Arial" w:hAnsi="Arial"/>
          <w:b w:val="0"/>
          <w:bCs w:val="0"/>
          <w:lang w:val="en-US"/>
        </w:rPr>
        <w:t xml:space="preserve">Welcome Week </w:t>
      </w:r>
      <w:r w:rsidRPr="00F10D32">
        <w:rPr>
          <w:rFonts w:ascii="Arial" w:hAnsi="Arial"/>
          <w:b w:val="0"/>
          <w:bCs w:val="0"/>
          <w:lang w:val="en-US"/>
        </w:rPr>
        <w:t xml:space="preserve">concluded with a joint excursion </w:t>
      </w:r>
      <w:r w:rsidR="00FA03D8">
        <w:rPr>
          <w:rFonts w:ascii="Arial" w:hAnsi="Arial"/>
          <w:b w:val="0"/>
          <w:bCs w:val="0"/>
          <w:lang w:val="en-US"/>
        </w:rPr>
        <w:t>for</w:t>
      </w:r>
      <w:r w:rsidRPr="00F10D32">
        <w:rPr>
          <w:rFonts w:ascii="Arial" w:hAnsi="Arial"/>
          <w:b w:val="0"/>
          <w:bCs w:val="0"/>
          <w:lang w:val="en-US"/>
        </w:rPr>
        <w:t xml:space="preserve"> all Young Talent cohorts. </w:t>
      </w:r>
      <w:r w:rsidR="00B36F6E">
        <w:rPr>
          <w:rFonts w:ascii="Arial" w:hAnsi="Arial"/>
          <w:b w:val="0"/>
          <w:bCs w:val="0"/>
          <w:lang w:val="en-US"/>
        </w:rPr>
        <w:t xml:space="preserve">Thanks to Würth Elektronik’s </w:t>
      </w:r>
      <w:r w:rsidRPr="00F10D32">
        <w:rPr>
          <w:rFonts w:ascii="Arial" w:hAnsi="Arial"/>
          <w:b w:val="0"/>
          <w:bCs w:val="0"/>
          <w:lang w:val="en-US"/>
        </w:rPr>
        <w:t>partnership with the Schwäbisch Hall Unicorns</w:t>
      </w:r>
      <w:r w:rsidR="00B36F6E">
        <w:rPr>
          <w:rFonts w:ascii="Arial" w:hAnsi="Arial"/>
          <w:b w:val="0"/>
          <w:bCs w:val="0"/>
          <w:lang w:val="en-US"/>
        </w:rPr>
        <w:t>, participants</w:t>
      </w:r>
      <w:r w:rsidR="0063712B">
        <w:rPr>
          <w:rFonts w:ascii="Arial" w:hAnsi="Arial"/>
          <w:b w:val="0"/>
          <w:bCs w:val="0"/>
          <w:lang w:val="en-US"/>
        </w:rPr>
        <w:t xml:space="preserve"> </w:t>
      </w:r>
      <w:r w:rsidR="00E64F29">
        <w:rPr>
          <w:rFonts w:ascii="Arial" w:hAnsi="Arial"/>
          <w:b w:val="0"/>
          <w:bCs w:val="0"/>
          <w:lang w:val="en-US"/>
        </w:rPr>
        <w:t xml:space="preserve">enjoyed </w:t>
      </w:r>
      <w:r w:rsidRPr="00F10D32">
        <w:rPr>
          <w:rFonts w:ascii="Arial" w:hAnsi="Arial"/>
          <w:b w:val="0"/>
          <w:bCs w:val="0"/>
          <w:lang w:val="en-US"/>
        </w:rPr>
        <w:t xml:space="preserve">a joint football training session - a sporting event that </w:t>
      </w:r>
      <w:r w:rsidR="00E64F29">
        <w:rPr>
          <w:rFonts w:ascii="Arial" w:hAnsi="Arial"/>
          <w:b w:val="0"/>
          <w:bCs w:val="0"/>
          <w:lang w:val="en-US"/>
        </w:rPr>
        <w:t xml:space="preserve">brought </w:t>
      </w:r>
      <w:r w:rsidRPr="00F10D32">
        <w:rPr>
          <w:rFonts w:ascii="Arial" w:hAnsi="Arial"/>
          <w:b w:val="0"/>
          <w:bCs w:val="0"/>
          <w:lang w:val="en-US"/>
        </w:rPr>
        <w:t xml:space="preserve">team spirit and </w:t>
      </w:r>
      <w:r w:rsidR="00E64F29">
        <w:rPr>
          <w:rFonts w:ascii="Arial" w:hAnsi="Arial"/>
          <w:b w:val="0"/>
          <w:bCs w:val="0"/>
          <w:lang w:val="en-US"/>
        </w:rPr>
        <w:t xml:space="preserve">camaraderie to life, setting the </w:t>
      </w:r>
      <w:r w:rsidRPr="00F10D32">
        <w:rPr>
          <w:rFonts w:ascii="Arial" w:hAnsi="Arial"/>
          <w:b w:val="0"/>
          <w:bCs w:val="0"/>
          <w:lang w:val="en-US"/>
        </w:rPr>
        <w:t>perfect</w:t>
      </w:r>
      <w:r w:rsidR="0050017C">
        <w:rPr>
          <w:rFonts w:ascii="Arial" w:hAnsi="Arial"/>
          <w:b w:val="0"/>
          <w:bCs w:val="0"/>
          <w:lang w:val="en-US"/>
        </w:rPr>
        <w:t xml:space="preserve"> tone for </w:t>
      </w:r>
      <w:r w:rsidRPr="00F10D32">
        <w:rPr>
          <w:rFonts w:ascii="Arial" w:hAnsi="Arial"/>
          <w:b w:val="0"/>
          <w:bCs w:val="0"/>
          <w:lang w:val="en-US"/>
        </w:rPr>
        <w:t xml:space="preserve">the training period </w:t>
      </w:r>
      <w:r w:rsidR="0050017C">
        <w:rPr>
          <w:rFonts w:ascii="Arial" w:hAnsi="Arial"/>
          <w:b w:val="0"/>
          <w:bCs w:val="0"/>
          <w:lang w:val="en-US"/>
        </w:rPr>
        <w:t>ahead.</w:t>
      </w:r>
    </w:p>
    <w:p w14:paraId="5C8CD38A" w14:textId="7FD875D1" w:rsidR="00D06FA8" w:rsidRPr="00F10D32" w:rsidRDefault="0050017C" w:rsidP="00303737">
      <w:pPr>
        <w:pStyle w:val="Textkrper"/>
        <w:spacing w:before="120" w:after="120" w:line="260" w:lineRule="exact"/>
        <w:jc w:val="both"/>
        <w:rPr>
          <w:rFonts w:ascii="Arial" w:hAnsi="Arial"/>
          <w:bCs w:val="0"/>
          <w:lang w:val="en-US"/>
        </w:rPr>
      </w:pPr>
      <w:r>
        <w:rPr>
          <w:rFonts w:ascii="Arial" w:hAnsi="Arial"/>
          <w:bCs w:val="0"/>
          <w:lang w:val="en-US"/>
        </w:rPr>
        <w:t>Many Paths to Personal Success</w:t>
      </w:r>
    </w:p>
    <w:p w14:paraId="350AA1F7" w14:textId="3C67927D" w:rsidR="00D4714A" w:rsidRPr="00F10D32" w:rsidRDefault="00D06FA8" w:rsidP="00303737">
      <w:pPr>
        <w:pStyle w:val="Textkrper"/>
        <w:spacing w:before="120" w:after="120" w:line="260" w:lineRule="exact"/>
        <w:jc w:val="both"/>
        <w:rPr>
          <w:rFonts w:ascii="Arial" w:hAnsi="Arial"/>
          <w:b w:val="0"/>
          <w:bCs w:val="0"/>
          <w:lang w:val="en-US"/>
        </w:rPr>
      </w:pPr>
      <w:r w:rsidRPr="00F10D32">
        <w:rPr>
          <w:rFonts w:ascii="Arial" w:hAnsi="Arial"/>
          <w:b w:val="0"/>
          <w:bCs w:val="0"/>
          <w:lang w:val="en-US"/>
        </w:rPr>
        <w:t>Würth Elektronik offers</w:t>
      </w:r>
      <w:r w:rsidR="0063712B">
        <w:rPr>
          <w:rFonts w:ascii="Arial" w:hAnsi="Arial"/>
          <w:b w:val="0"/>
          <w:bCs w:val="0"/>
          <w:lang w:val="en-US"/>
        </w:rPr>
        <w:t xml:space="preserve"> </w:t>
      </w:r>
      <w:r w:rsidRPr="00F10D32">
        <w:rPr>
          <w:rFonts w:ascii="Arial" w:hAnsi="Arial"/>
          <w:b w:val="0"/>
          <w:bCs w:val="0"/>
          <w:lang w:val="en-US"/>
        </w:rPr>
        <w:t xml:space="preserve">an extensive </w:t>
      </w:r>
      <w:r w:rsidR="00052538">
        <w:rPr>
          <w:rFonts w:ascii="Arial" w:hAnsi="Arial"/>
          <w:b w:val="0"/>
          <w:bCs w:val="0"/>
          <w:lang w:val="en-US"/>
        </w:rPr>
        <w:t>selection</w:t>
      </w:r>
      <w:r w:rsidR="00052538" w:rsidRPr="00F10D32">
        <w:rPr>
          <w:rFonts w:ascii="Arial" w:hAnsi="Arial"/>
          <w:b w:val="0"/>
          <w:bCs w:val="0"/>
          <w:lang w:val="en-US"/>
        </w:rPr>
        <w:t xml:space="preserve"> </w:t>
      </w:r>
      <w:r w:rsidRPr="00F10D32">
        <w:rPr>
          <w:rFonts w:ascii="Arial" w:hAnsi="Arial"/>
          <w:b w:val="0"/>
          <w:bCs w:val="0"/>
          <w:lang w:val="en-US"/>
        </w:rPr>
        <w:t>of over 18 apprenticeships, dual study programs</w:t>
      </w:r>
      <w:r w:rsidR="00052538">
        <w:rPr>
          <w:rFonts w:ascii="Arial" w:hAnsi="Arial"/>
          <w:b w:val="0"/>
          <w:bCs w:val="0"/>
          <w:lang w:val="en-US"/>
        </w:rPr>
        <w:t>,</w:t>
      </w:r>
      <w:r w:rsidRPr="00F10D32">
        <w:rPr>
          <w:rFonts w:ascii="Arial" w:hAnsi="Arial"/>
          <w:b w:val="0"/>
          <w:bCs w:val="0"/>
          <w:lang w:val="en-US"/>
        </w:rPr>
        <w:t xml:space="preserve"> and the cooperative “Studium PLUS Ausbildung” model, which combines a Chamber of Industry and Commerce apprenticeship with a university degree. Whether commercial, technical</w:t>
      </w:r>
      <w:r w:rsidR="004D7DCE">
        <w:rPr>
          <w:rFonts w:ascii="Arial" w:hAnsi="Arial"/>
          <w:b w:val="0"/>
          <w:bCs w:val="0"/>
          <w:lang w:val="en-US"/>
        </w:rPr>
        <w:t>,</w:t>
      </w:r>
      <w:r w:rsidRPr="00F10D32">
        <w:rPr>
          <w:rFonts w:ascii="Arial" w:hAnsi="Arial"/>
          <w:b w:val="0"/>
          <w:bCs w:val="0"/>
          <w:lang w:val="en-US"/>
        </w:rPr>
        <w:t xml:space="preserve"> or IT</w:t>
      </w:r>
      <w:r w:rsidR="004D7DCE">
        <w:rPr>
          <w:rFonts w:ascii="Arial" w:hAnsi="Arial"/>
          <w:b w:val="0"/>
          <w:bCs w:val="0"/>
          <w:lang w:val="en-US"/>
        </w:rPr>
        <w:t xml:space="preserve"> fields,</w:t>
      </w:r>
      <w:r w:rsidRPr="00F10D32">
        <w:rPr>
          <w:rFonts w:ascii="Arial" w:hAnsi="Arial"/>
          <w:b w:val="0"/>
          <w:bCs w:val="0"/>
          <w:lang w:val="en-US"/>
        </w:rPr>
        <w:t xml:space="preserve"> talented individuals find </w:t>
      </w:r>
      <w:r w:rsidR="004D7DCE">
        <w:rPr>
          <w:rFonts w:ascii="Arial" w:hAnsi="Arial"/>
          <w:b w:val="0"/>
          <w:bCs w:val="0"/>
          <w:lang w:val="en-US"/>
        </w:rPr>
        <w:t>tailored</w:t>
      </w:r>
      <w:r w:rsidRPr="00F10D32">
        <w:rPr>
          <w:rFonts w:ascii="Arial" w:hAnsi="Arial"/>
          <w:b w:val="0"/>
          <w:bCs w:val="0"/>
          <w:lang w:val="en-US"/>
        </w:rPr>
        <w:t xml:space="preserve"> development paths and the opportunity to develop their strengths and take on responsibility</w:t>
      </w:r>
      <w:r w:rsidR="00DD1A68" w:rsidRPr="00F10D32">
        <w:rPr>
          <w:rFonts w:ascii="Arial" w:hAnsi="Arial"/>
          <w:b w:val="0"/>
          <w:bCs w:val="0"/>
          <w:lang w:val="en-US"/>
        </w:rPr>
        <w:t>.</w:t>
      </w:r>
    </w:p>
    <w:p w14:paraId="0C55AFEB" w14:textId="3A905E09" w:rsidR="00DD1A68" w:rsidRPr="00F10D32" w:rsidRDefault="00D06FA8" w:rsidP="00DD1A68">
      <w:pPr>
        <w:pStyle w:val="Textkrper"/>
        <w:spacing w:before="120" w:after="120" w:line="260" w:lineRule="exact"/>
        <w:jc w:val="both"/>
        <w:rPr>
          <w:rFonts w:ascii="Arial" w:hAnsi="Arial"/>
          <w:b w:val="0"/>
          <w:bCs w:val="0"/>
          <w:lang w:val="en-US"/>
        </w:rPr>
      </w:pPr>
      <w:r w:rsidRPr="00F10D32">
        <w:rPr>
          <w:rFonts w:ascii="Arial" w:hAnsi="Arial"/>
          <w:b w:val="0"/>
          <w:bCs w:val="0"/>
          <w:lang w:val="en-US"/>
        </w:rPr>
        <w:t>"We see training as a promise of trust: We support our young talents personally, challenge and encourage them individually and give them the stage to develop their potential. The fact that many graduate with distinction and stay with us confirms our approach and motivates us to continue to invest reliably in training," says Sabine Lindner from the Young Talent Acquisition Team at Würth Elektronik</w:t>
      </w:r>
      <w:r w:rsidR="00DD1A68" w:rsidRPr="00F10D32">
        <w:rPr>
          <w:rFonts w:ascii="Arial" w:hAnsi="Arial"/>
          <w:b w:val="0"/>
          <w:bCs w:val="0"/>
          <w:lang w:val="en-US"/>
        </w:rPr>
        <w:t>.</w:t>
      </w:r>
    </w:p>
    <w:p w14:paraId="2780AF59" w14:textId="77777777" w:rsidR="002D2F99" w:rsidRDefault="002D2F99">
      <w:pPr>
        <w:rPr>
          <w:rFonts w:ascii="Arial" w:hAnsi="Arial" w:cs="Arial"/>
          <w:b/>
          <w:sz w:val="20"/>
          <w:szCs w:val="20"/>
          <w:lang w:val="en-US"/>
        </w:rPr>
      </w:pPr>
      <w:r>
        <w:rPr>
          <w:rFonts w:ascii="Arial" w:hAnsi="Arial"/>
          <w:bCs/>
          <w:lang w:val="en-US"/>
        </w:rPr>
        <w:br w:type="page"/>
      </w:r>
    </w:p>
    <w:p w14:paraId="4F6BE0AB" w14:textId="37CBFB9E" w:rsidR="00DD1A68" w:rsidRPr="00F10D32" w:rsidRDefault="00BF09FF" w:rsidP="00303737">
      <w:pPr>
        <w:pStyle w:val="Textkrper"/>
        <w:spacing w:before="120" w:after="120" w:line="260" w:lineRule="exact"/>
        <w:jc w:val="both"/>
        <w:rPr>
          <w:rFonts w:ascii="Arial" w:hAnsi="Arial"/>
          <w:bCs w:val="0"/>
          <w:lang w:val="en-US"/>
        </w:rPr>
      </w:pPr>
      <w:r w:rsidRPr="00F10D32">
        <w:rPr>
          <w:rFonts w:ascii="Arial" w:hAnsi="Arial"/>
          <w:bCs w:val="0"/>
          <w:lang w:val="en-US"/>
        </w:rPr>
        <w:lastRenderedPageBreak/>
        <w:t>A Reliable Training Partner i</w:t>
      </w:r>
      <w:r>
        <w:rPr>
          <w:rFonts w:ascii="Arial" w:hAnsi="Arial"/>
          <w:bCs w:val="0"/>
          <w:lang w:val="en-US"/>
        </w:rPr>
        <w:t>n the Region</w:t>
      </w:r>
    </w:p>
    <w:p w14:paraId="2D1B5341" w14:textId="75118B37" w:rsidR="00DD1A68" w:rsidRPr="00F10D32" w:rsidRDefault="00D06FA8" w:rsidP="00303737">
      <w:pPr>
        <w:pStyle w:val="Textkrper"/>
        <w:spacing w:before="120" w:after="120" w:line="260" w:lineRule="exact"/>
        <w:jc w:val="both"/>
        <w:rPr>
          <w:rFonts w:ascii="Arial" w:hAnsi="Arial"/>
          <w:b w:val="0"/>
          <w:bCs w:val="0"/>
          <w:lang w:val="en-US"/>
        </w:rPr>
      </w:pPr>
      <w:r w:rsidRPr="00F10D32">
        <w:rPr>
          <w:rFonts w:ascii="Arial" w:hAnsi="Arial"/>
          <w:b w:val="0"/>
          <w:bCs w:val="0"/>
          <w:lang w:val="en-US"/>
        </w:rPr>
        <w:t xml:space="preserve">Even in </w:t>
      </w:r>
      <w:r w:rsidR="00BF09FF">
        <w:rPr>
          <w:rFonts w:ascii="Arial" w:hAnsi="Arial"/>
          <w:b w:val="0"/>
          <w:bCs w:val="0"/>
          <w:lang w:val="en-US"/>
        </w:rPr>
        <w:t>challenging economic</w:t>
      </w:r>
      <w:r w:rsidRPr="00F10D32">
        <w:rPr>
          <w:rFonts w:ascii="Arial" w:hAnsi="Arial"/>
          <w:b w:val="0"/>
          <w:bCs w:val="0"/>
          <w:lang w:val="en-US"/>
        </w:rPr>
        <w:t xml:space="preserve"> times, Würth Elektronik remains a stable training partner in the region. Personal support from experienced trainers, clear structures from </w:t>
      </w:r>
      <w:r w:rsidR="00BF09FF">
        <w:rPr>
          <w:rFonts w:ascii="Arial" w:hAnsi="Arial"/>
          <w:b w:val="0"/>
          <w:bCs w:val="0"/>
          <w:lang w:val="en-US"/>
        </w:rPr>
        <w:t>the start</w:t>
      </w:r>
      <w:r w:rsidRPr="00F10D32">
        <w:rPr>
          <w:rFonts w:ascii="Arial" w:hAnsi="Arial"/>
          <w:b w:val="0"/>
          <w:bCs w:val="0"/>
          <w:lang w:val="en-US"/>
        </w:rPr>
        <w:t xml:space="preserve"> and </w:t>
      </w:r>
      <w:r w:rsidR="00A21A6A">
        <w:rPr>
          <w:rFonts w:ascii="Arial" w:hAnsi="Arial"/>
          <w:b w:val="0"/>
          <w:bCs w:val="0"/>
          <w:lang w:val="en-US"/>
        </w:rPr>
        <w:t>individualized guidance are hallmarks of the company’s training philosophy</w:t>
      </w:r>
      <w:r w:rsidRPr="00F10D32">
        <w:rPr>
          <w:rFonts w:ascii="Arial" w:hAnsi="Arial"/>
          <w:b w:val="0"/>
          <w:bCs w:val="0"/>
          <w:lang w:val="en-US"/>
        </w:rPr>
        <w:t xml:space="preserve">. The </w:t>
      </w:r>
      <w:r w:rsidR="00A21A6A">
        <w:rPr>
          <w:rFonts w:ascii="Arial" w:hAnsi="Arial"/>
          <w:b w:val="0"/>
          <w:bCs w:val="0"/>
          <w:lang w:val="en-US"/>
        </w:rPr>
        <w:t>results speak for themselves</w:t>
      </w:r>
      <w:r w:rsidRPr="00F10D32">
        <w:rPr>
          <w:rFonts w:ascii="Arial" w:hAnsi="Arial"/>
          <w:b w:val="0"/>
          <w:bCs w:val="0"/>
          <w:lang w:val="en-US"/>
        </w:rPr>
        <w:t xml:space="preserve">: </w:t>
      </w:r>
      <w:r w:rsidR="0044089B">
        <w:rPr>
          <w:rFonts w:ascii="Arial" w:hAnsi="Arial"/>
          <w:b w:val="0"/>
          <w:bCs w:val="0"/>
          <w:lang w:val="en-US"/>
        </w:rPr>
        <w:t>a</w:t>
      </w:r>
      <w:r w:rsidRPr="00F10D32">
        <w:rPr>
          <w:rFonts w:ascii="Arial" w:hAnsi="Arial"/>
          <w:b w:val="0"/>
          <w:bCs w:val="0"/>
          <w:lang w:val="en-US"/>
        </w:rPr>
        <w:t xml:space="preserve">round </w:t>
      </w:r>
      <w:r w:rsidR="0044089B">
        <w:rPr>
          <w:rFonts w:ascii="Arial" w:hAnsi="Arial"/>
          <w:b w:val="0"/>
          <w:bCs w:val="0"/>
          <w:lang w:val="en-US"/>
        </w:rPr>
        <w:t>one-third</w:t>
      </w:r>
      <w:r w:rsidRPr="00F10D32">
        <w:rPr>
          <w:rFonts w:ascii="Arial" w:hAnsi="Arial"/>
          <w:b w:val="0"/>
          <w:bCs w:val="0"/>
          <w:lang w:val="en-US"/>
        </w:rPr>
        <w:t xml:space="preserve"> of trainees graduate with distinction, </w:t>
      </w:r>
      <w:r w:rsidR="0044089B">
        <w:rPr>
          <w:rFonts w:ascii="Arial" w:hAnsi="Arial"/>
          <w:b w:val="0"/>
          <w:bCs w:val="0"/>
          <w:lang w:val="en-US"/>
        </w:rPr>
        <w:t>93%</w:t>
      </w:r>
      <w:r w:rsidRPr="00F10D32">
        <w:rPr>
          <w:rFonts w:ascii="Arial" w:hAnsi="Arial"/>
          <w:b w:val="0"/>
          <w:bCs w:val="0"/>
          <w:lang w:val="en-US"/>
        </w:rPr>
        <w:t xml:space="preserve"> remain </w:t>
      </w:r>
      <w:r w:rsidR="0044089B">
        <w:rPr>
          <w:rFonts w:ascii="Arial" w:hAnsi="Arial"/>
          <w:b w:val="0"/>
          <w:bCs w:val="0"/>
          <w:lang w:val="en-US"/>
        </w:rPr>
        <w:t xml:space="preserve">with the company after completing their programs. </w:t>
      </w:r>
    </w:p>
    <w:p w14:paraId="484DE093" w14:textId="07A50B54" w:rsidR="00DD1A68" w:rsidRPr="00F10D32" w:rsidRDefault="00D06FA8" w:rsidP="00303737">
      <w:pPr>
        <w:pStyle w:val="Textkrper"/>
        <w:spacing w:before="120" w:after="120" w:line="260" w:lineRule="exact"/>
        <w:jc w:val="both"/>
        <w:rPr>
          <w:rFonts w:ascii="Arial" w:hAnsi="Arial"/>
          <w:bCs w:val="0"/>
          <w:lang w:val="en-US"/>
        </w:rPr>
      </w:pPr>
      <w:r w:rsidRPr="00F10D32">
        <w:rPr>
          <w:rFonts w:ascii="Arial" w:hAnsi="Arial"/>
          <w:bCs w:val="0"/>
          <w:lang w:val="en-US"/>
        </w:rPr>
        <w:t>Orientation, information, exchange</w:t>
      </w:r>
    </w:p>
    <w:p w14:paraId="20BEAB64" w14:textId="18D3232D" w:rsidR="00DD1A68" w:rsidRPr="00F10D32" w:rsidRDefault="00D06FA8" w:rsidP="00303737">
      <w:pPr>
        <w:pStyle w:val="Textkrper"/>
        <w:spacing w:before="120" w:after="120" w:line="260" w:lineRule="exact"/>
        <w:jc w:val="both"/>
        <w:rPr>
          <w:rFonts w:ascii="Arial" w:hAnsi="Arial"/>
          <w:b w:val="0"/>
          <w:bCs w:val="0"/>
          <w:lang w:val="en-US"/>
        </w:rPr>
      </w:pPr>
      <w:r w:rsidRPr="00F10D32">
        <w:rPr>
          <w:rFonts w:ascii="Arial" w:hAnsi="Arial"/>
          <w:b w:val="0"/>
          <w:bCs w:val="0"/>
          <w:lang w:val="en-US"/>
        </w:rPr>
        <w:t xml:space="preserve">Pupils and students </w:t>
      </w:r>
      <w:r w:rsidR="00C947DF">
        <w:rPr>
          <w:rFonts w:ascii="Arial" w:hAnsi="Arial"/>
          <w:b w:val="0"/>
          <w:bCs w:val="0"/>
          <w:lang w:val="en-US"/>
        </w:rPr>
        <w:t>interested in learning more</w:t>
      </w:r>
      <w:r w:rsidRPr="00F10D32">
        <w:rPr>
          <w:rFonts w:ascii="Arial" w:hAnsi="Arial"/>
          <w:b w:val="0"/>
          <w:bCs w:val="0"/>
          <w:lang w:val="en-US"/>
        </w:rPr>
        <w:t xml:space="preserve"> can arrange interviews with the Young Talents at Würth Elektronik or gain </w:t>
      </w:r>
      <w:r w:rsidR="00C947DF">
        <w:rPr>
          <w:rFonts w:ascii="Arial" w:hAnsi="Arial"/>
          <w:b w:val="0"/>
          <w:bCs w:val="0"/>
          <w:lang w:val="en-US"/>
        </w:rPr>
        <w:t>hands-on</w:t>
      </w:r>
      <w:r w:rsidRPr="00F10D32">
        <w:rPr>
          <w:rFonts w:ascii="Arial" w:hAnsi="Arial"/>
          <w:b w:val="0"/>
          <w:bCs w:val="0"/>
          <w:lang w:val="en-US"/>
        </w:rPr>
        <w:t xml:space="preserve"> experience </w:t>
      </w:r>
      <w:r w:rsidR="00B9663E">
        <w:rPr>
          <w:rFonts w:ascii="Arial" w:hAnsi="Arial"/>
          <w:b w:val="0"/>
          <w:bCs w:val="0"/>
          <w:lang w:val="en-US"/>
        </w:rPr>
        <w:t>through</w:t>
      </w:r>
      <w:r w:rsidR="00B9663E" w:rsidRPr="00F10D32">
        <w:rPr>
          <w:rFonts w:ascii="Arial" w:hAnsi="Arial"/>
          <w:b w:val="0"/>
          <w:bCs w:val="0"/>
          <w:lang w:val="en-US"/>
        </w:rPr>
        <w:t xml:space="preserve"> </w:t>
      </w:r>
      <w:r w:rsidRPr="00F10D32">
        <w:rPr>
          <w:rFonts w:ascii="Arial" w:hAnsi="Arial"/>
          <w:b w:val="0"/>
          <w:bCs w:val="0"/>
          <w:lang w:val="en-US"/>
        </w:rPr>
        <w:t xml:space="preserve">one of the many </w:t>
      </w:r>
      <w:r w:rsidR="00B9663E">
        <w:rPr>
          <w:rFonts w:ascii="Arial" w:hAnsi="Arial"/>
          <w:b w:val="0"/>
          <w:bCs w:val="0"/>
          <w:lang w:val="en-US"/>
        </w:rPr>
        <w:t>available</w:t>
      </w:r>
      <w:r w:rsidR="00B9663E" w:rsidRPr="00F10D32">
        <w:rPr>
          <w:rFonts w:ascii="Arial" w:hAnsi="Arial"/>
          <w:b w:val="0"/>
          <w:bCs w:val="0"/>
          <w:lang w:val="en-US"/>
        </w:rPr>
        <w:t xml:space="preserve"> </w:t>
      </w:r>
      <w:r w:rsidRPr="00F10D32">
        <w:rPr>
          <w:rFonts w:ascii="Arial" w:hAnsi="Arial"/>
          <w:b w:val="0"/>
          <w:bCs w:val="0"/>
          <w:lang w:val="en-US"/>
        </w:rPr>
        <w:t>internships. All information on apprenticeships, dual study programs and “Studium PLUS Ausbildung” can be found at</w:t>
      </w:r>
      <w:r w:rsidR="00DD1A68" w:rsidRPr="00F10D32">
        <w:rPr>
          <w:rFonts w:ascii="Arial" w:hAnsi="Arial"/>
          <w:b w:val="0"/>
          <w:bCs w:val="0"/>
          <w:lang w:val="en-US"/>
        </w:rPr>
        <w:t xml:space="preserve"> </w:t>
      </w:r>
      <w:hyperlink r:id="rId8" w:tgtFrame="_new" w:history="1">
        <w:r w:rsidR="00DD1A68" w:rsidRPr="00F10D32">
          <w:rPr>
            <w:rStyle w:val="Hyperlink"/>
            <w:rFonts w:ascii="Arial" w:hAnsi="Arial"/>
            <w:b w:val="0"/>
            <w:bCs w:val="0"/>
            <w:lang w:val="en-US"/>
          </w:rPr>
          <w:t>www.we-online.com/karriere</w:t>
        </w:r>
      </w:hyperlink>
      <w:r w:rsidR="00294F1A" w:rsidRPr="00F10D32">
        <w:rPr>
          <w:rFonts w:ascii="Arial" w:hAnsi="Arial"/>
          <w:b w:val="0"/>
          <w:bCs w:val="0"/>
          <w:lang w:val="en-US"/>
        </w:rPr>
        <w:t>.</w:t>
      </w:r>
    </w:p>
    <w:p w14:paraId="7ECDB585" w14:textId="77777777" w:rsidR="00D4714A" w:rsidRPr="00F10D32" w:rsidRDefault="00D4714A" w:rsidP="00303737">
      <w:pPr>
        <w:pStyle w:val="Textkrper"/>
        <w:spacing w:before="120" w:after="120" w:line="260" w:lineRule="exact"/>
        <w:jc w:val="both"/>
        <w:rPr>
          <w:rFonts w:ascii="Arial" w:hAnsi="Arial"/>
          <w:b w:val="0"/>
          <w:bCs w:val="0"/>
          <w:lang w:val="en-US"/>
        </w:rPr>
      </w:pPr>
    </w:p>
    <w:p w14:paraId="74AB7638" w14:textId="77777777" w:rsidR="00D4714A" w:rsidRPr="00F10D32" w:rsidRDefault="00D4714A" w:rsidP="00303737">
      <w:pPr>
        <w:pStyle w:val="Textkrper"/>
        <w:spacing w:before="120" w:after="120" w:line="260" w:lineRule="exact"/>
        <w:jc w:val="both"/>
        <w:rPr>
          <w:rFonts w:ascii="Arial" w:hAnsi="Arial"/>
          <w:b w:val="0"/>
          <w:bCs w:val="0"/>
          <w:lang w:val="en-US"/>
        </w:rPr>
      </w:pPr>
    </w:p>
    <w:p w14:paraId="7653B424" w14:textId="77777777" w:rsidR="00485E6F" w:rsidRPr="00F10D32" w:rsidRDefault="00485E6F" w:rsidP="00485E6F">
      <w:pPr>
        <w:pStyle w:val="PITextkrper"/>
        <w:pBdr>
          <w:top w:val="single" w:sz="4" w:space="1" w:color="auto"/>
        </w:pBdr>
        <w:spacing w:before="240"/>
        <w:rPr>
          <w:b/>
          <w:sz w:val="18"/>
          <w:szCs w:val="18"/>
          <w:lang w:val="en-US"/>
        </w:rPr>
      </w:pPr>
    </w:p>
    <w:p w14:paraId="28EE13D1" w14:textId="77777777" w:rsidR="00F10D32" w:rsidRPr="00A91DDF" w:rsidRDefault="00F10D32" w:rsidP="00F10D3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2A12DCE8" w:rsidR="00485E6F" w:rsidRPr="00F10D32" w:rsidRDefault="00F10D32" w:rsidP="00485E6F">
      <w:pPr>
        <w:spacing w:after="120" w:line="280" w:lineRule="exact"/>
        <w:rPr>
          <w:rFonts w:ascii="Arial" w:hAnsi="Arial" w:cs="Arial"/>
          <w:color w:val="0000FF"/>
          <w:sz w:val="18"/>
          <w:szCs w:val="18"/>
          <w:u w:val="single"/>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2D2F99" w14:paraId="415A195B" w14:textId="77777777" w:rsidTr="00CE17D6">
        <w:trPr>
          <w:trHeight w:val="1701"/>
        </w:trPr>
        <w:tc>
          <w:tcPr>
            <w:tcW w:w="3510" w:type="dxa"/>
          </w:tcPr>
          <w:p w14:paraId="5A320371" w14:textId="2173281B" w:rsidR="00485E6F" w:rsidRPr="00F10D32" w:rsidRDefault="00F10D32" w:rsidP="00CE17D6">
            <w:pPr>
              <w:pStyle w:val="txt"/>
              <w:rPr>
                <w:b/>
                <w:bCs/>
                <w:sz w:val="18"/>
                <w:lang w:val="en-US"/>
              </w:rPr>
            </w:pPr>
            <w:r w:rsidRPr="00F10D32">
              <w:rPr>
                <w:noProof/>
              </w:rPr>
              <w:drawing>
                <wp:anchor distT="0" distB="0" distL="114300" distR="114300" simplePos="0" relativeHeight="251658240" behindDoc="0" locked="0" layoutInCell="1" allowOverlap="1" wp14:anchorId="2F4EBB16" wp14:editId="4982EB1A">
                  <wp:simplePos x="0" y="0"/>
                  <wp:positionH relativeFrom="column">
                    <wp:posOffset>0</wp:posOffset>
                  </wp:positionH>
                  <wp:positionV relativeFrom="paragraph">
                    <wp:posOffset>101600</wp:posOffset>
                  </wp:positionV>
                  <wp:extent cx="2114550" cy="1585595"/>
                  <wp:effectExtent l="0" t="0" r="0" b="0"/>
                  <wp:wrapSquare wrapText="bothSides"/>
                  <wp:docPr id="7402607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585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F99">
              <w:rPr>
                <w:bCs/>
                <w:sz w:val="16"/>
                <w:szCs w:val="16"/>
                <w:lang w:val="en-US"/>
              </w:rPr>
              <w:t>Image source</w:t>
            </w:r>
            <w:r w:rsidR="00485E6F" w:rsidRPr="002D2F99">
              <w:rPr>
                <w:bCs/>
                <w:sz w:val="16"/>
                <w:szCs w:val="16"/>
                <w:lang w:val="en-US"/>
              </w:rPr>
              <w:t xml:space="preserve">: Würth Elektronik </w:t>
            </w:r>
          </w:p>
          <w:p w14:paraId="6EACB5AF" w14:textId="77777777" w:rsidR="00485E6F" w:rsidRPr="002D2F99" w:rsidRDefault="00F10D32" w:rsidP="00CE17D6">
            <w:pPr>
              <w:autoSpaceDE w:val="0"/>
              <w:autoSpaceDN w:val="0"/>
              <w:adjustRightInd w:val="0"/>
              <w:rPr>
                <w:rFonts w:ascii="Arial" w:hAnsi="Arial" w:cs="Arial"/>
                <w:b/>
                <w:sz w:val="18"/>
                <w:szCs w:val="18"/>
                <w:lang w:val="en-US"/>
              </w:rPr>
            </w:pPr>
            <w:r w:rsidRPr="002D2F99">
              <w:rPr>
                <w:rFonts w:ascii="Arial" w:hAnsi="Arial" w:cs="Arial"/>
                <w:b/>
                <w:sz w:val="18"/>
                <w:szCs w:val="18"/>
                <w:lang w:val="en-US"/>
              </w:rPr>
              <w:t>Young Talents 2025 at Würth Elektronik: After the Welcome Week, they start their apprenticeship networked, well prepared and with a lot of team spirit.</w:t>
            </w:r>
          </w:p>
          <w:p w14:paraId="5ED23578" w14:textId="3A794029" w:rsidR="00F10D32" w:rsidRPr="002D2F99" w:rsidRDefault="00F10D32" w:rsidP="00CE17D6">
            <w:pPr>
              <w:autoSpaceDE w:val="0"/>
              <w:autoSpaceDN w:val="0"/>
              <w:adjustRightInd w:val="0"/>
              <w:rPr>
                <w:rFonts w:ascii="Arial" w:hAnsi="Arial" w:cs="Arial"/>
                <w:b/>
                <w:bCs/>
                <w:sz w:val="18"/>
                <w:szCs w:val="18"/>
                <w:lang w:val="en-US"/>
              </w:rPr>
            </w:pPr>
          </w:p>
        </w:tc>
      </w:tr>
    </w:tbl>
    <w:p w14:paraId="388B8CF4" w14:textId="77777777" w:rsidR="00485E6F" w:rsidRPr="002D2F99" w:rsidRDefault="00485E6F" w:rsidP="00485E6F">
      <w:pPr>
        <w:pStyle w:val="PITextkrper"/>
        <w:rPr>
          <w:b/>
          <w:bCs/>
          <w:sz w:val="18"/>
          <w:szCs w:val="18"/>
          <w:lang w:val="en-US"/>
        </w:rPr>
      </w:pPr>
    </w:p>
    <w:p w14:paraId="1A961B77" w14:textId="59D64FE6" w:rsidR="002D2F99" w:rsidRDefault="002D2F99">
      <w:pPr>
        <w:rPr>
          <w:rFonts w:ascii="Arial" w:hAnsi="Arial" w:cs="Arial"/>
          <w:sz w:val="20"/>
          <w:szCs w:val="20"/>
          <w:lang w:val="en-US"/>
        </w:rPr>
      </w:pPr>
      <w:r>
        <w:rPr>
          <w:rFonts w:ascii="Arial" w:hAnsi="Arial"/>
          <w:b/>
          <w:bCs/>
          <w:lang w:val="en-US"/>
        </w:rPr>
        <w:br w:type="page"/>
      </w:r>
    </w:p>
    <w:p w14:paraId="0DC41E53" w14:textId="77777777" w:rsidR="00485E6F" w:rsidRPr="002D2F99" w:rsidRDefault="00485E6F" w:rsidP="00485E6F">
      <w:pPr>
        <w:pStyle w:val="Textkrper"/>
        <w:spacing w:before="120" w:after="120" w:line="260" w:lineRule="exact"/>
        <w:jc w:val="both"/>
        <w:rPr>
          <w:rFonts w:ascii="Arial" w:hAnsi="Arial"/>
          <w:b w:val="0"/>
          <w:bCs w:val="0"/>
          <w:lang w:val="en-US"/>
        </w:rPr>
      </w:pPr>
    </w:p>
    <w:p w14:paraId="0BA87216" w14:textId="77777777" w:rsidR="00485E6F" w:rsidRPr="002D2F99" w:rsidRDefault="00485E6F" w:rsidP="00485E6F">
      <w:pPr>
        <w:pStyle w:val="PITextkrper"/>
        <w:pBdr>
          <w:top w:val="single" w:sz="4" w:space="1" w:color="auto"/>
        </w:pBdr>
        <w:spacing w:before="240"/>
        <w:rPr>
          <w:b/>
          <w:sz w:val="18"/>
          <w:szCs w:val="18"/>
          <w:lang w:val="en-US"/>
        </w:rPr>
      </w:pPr>
    </w:p>
    <w:p w14:paraId="425BC196" w14:textId="77777777" w:rsidR="00F10D32" w:rsidRDefault="00F10D32" w:rsidP="00F10D32">
      <w:pPr>
        <w:pStyle w:val="Textkrper"/>
        <w:spacing w:before="120" w:after="120" w:line="260" w:lineRule="exact"/>
        <w:jc w:val="both"/>
        <w:rPr>
          <w:rFonts w:ascii="Arial" w:hAnsi="Arial"/>
          <w:lang w:val="en-US"/>
        </w:rPr>
      </w:pPr>
      <w:r>
        <w:rPr>
          <w:rFonts w:ascii="Arial" w:hAnsi="Arial"/>
          <w:lang w:val="en-US"/>
        </w:rPr>
        <w:t>About the Würth Elektronik eiSos Group</w:t>
      </w:r>
    </w:p>
    <w:p w14:paraId="551E7AD9" w14:textId="77777777" w:rsidR="00F10D32" w:rsidRDefault="00F10D32" w:rsidP="00F10D32">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D5BAB21" w14:textId="77777777" w:rsidR="00F10D32" w:rsidRPr="00DF5B64" w:rsidRDefault="00F10D32" w:rsidP="00F10D32">
      <w:pPr>
        <w:pStyle w:val="Textkrper"/>
        <w:spacing w:before="120" w:after="120" w:line="276" w:lineRule="auto"/>
        <w:jc w:val="both"/>
        <w:rPr>
          <w:rFonts w:ascii="Arial" w:hAnsi="Arial"/>
          <w:b w:val="0"/>
          <w:lang w:val="en-US"/>
        </w:rPr>
      </w:pPr>
      <w:bookmarkStart w:id="0" w:name="_Hlk529547556"/>
      <w:bookmarkStart w:id="1" w:name="_Hlk5020326"/>
      <w:r w:rsidRPr="00DF5B64">
        <w:rPr>
          <w:rFonts w:ascii="Arial" w:hAnsi="Arial"/>
          <w:b w:val="0"/>
          <w:lang w:val="en-US"/>
        </w:rPr>
        <w:t>The product range includes passive components, power modules, digital isolators, optoelectronics, electromechanical components, thermal management solutions, sensors and wireless modules. The portfolio is rounded off by customer-specific solutions.</w:t>
      </w:r>
    </w:p>
    <w:p w14:paraId="10C0D1BB" w14:textId="77777777" w:rsidR="00F10D32" w:rsidRPr="00DF5B64" w:rsidRDefault="00F10D32" w:rsidP="00F10D32">
      <w:pPr>
        <w:pStyle w:val="Textkrper"/>
        <w:spacing w:before="120" w:after="120" w:line="276" w:lineRule="auto"/>
        <w:jc w:val="both"/>
        <w:rPr>
          <w:rFonts w:ascii="Arial" w:hAnsi="Arial"/>
          <w:b w:val="0"/>
          <w:lang w:val="en-US"/>
        </w:rPr>
      </w:pPr>
      <w:r w:rsidRPr="00DF5B64">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03AA403" w14:textId="77777777" w:rsidR="00F10D32" w:rsidRPr="002D2F99" w:rsidRDefault="00F10D32" w:rsidP="00F10D32">
      <w:pPr>
        <w:pStyle w:val="Textkrper"/>
        <w:spacing w:before="120" w:after="120" w:line="276" w:lineRule="auto"/>
        <w:jc w:val="both"/>
        <w:rPr>
          <w:rFonts w:ascii="Arial" w:hAnsi="Arial"/>
          <w:b w:val="0"/>
          <w:lang w:val="en-US"/>
        </w:rPr>
      </w:pPr>
      <w:r w:rsidRPr="002D2F99">
        <w:rPr>
          <w:rFonts w:ascii="Arial" w:hAnsi="Arial"/>
          <w:b w:val="0"/>
          <w:lang w:val="en-US"/>
        </w:rPr>
        <w:t>Würth Elektronik is part of the Würth Group, the global market leader in the development, production, and sale of fastening and assembly materials, and employs around 7,500 people. In 2024, the Würth Elektronik Group generated sales of 1.02 Billion Euro.</w:t>
      </w:r>
    </w:p>
    <w:p w14:paraId="74B2DFF4" w14:textId="77777777" w:rsidR="00F10D32" w:rsidRDefault="00F10D32" w:rsidP="00F10D32">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0D467DD1" w14:textId="77777777" w:rsidR="00F10D32" w:rsidRDefault="00F10D32" w:rsidP="00F10D32">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sidRPr="00ED437F">
          <w:rPr>
            <w:rStyle w:val="Hyperlink"/>
            <w:rFonts w:ascii="Arial" w:hAnsi="Arial"/>
            <w:lang w:val="en-US"/>
          </w:rPr>
          <w:t>www.we-online.com</w:t>
        </w:r>
      </w:hyperlink>
    </w:p>
    <w:p w14:paraId="64557D3C" w14:textId="77777777" w:rsidR="00F10D32" w:rsidRDefault="00F10D32" w:rsidP="00F10D32">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10D32" w14:paraId="1B582F4D" w14:textId="77777777" w:rsidTr="00E11B66">
        <w:tc>
          <w:tcPr>
            <w:tcW w:w="3902" w:type="dxa"/>
            <w:hideMark/>
          </w:tcPr>
          <w:p w14:paraId="3EB25D7C" w14:textId="77777777" w:rsidR="00F10D32" w:rsidRDefault="00F10D32" w:rsidP="00E11B66">
            <w:pPr>
              <w:pStyle w:val="Textkrper"/>
              <w:autoSpaceDE/>
              <w:adjustRightInd/>
              <w:spacing w:before="120" w:after="120" w:line="276" w:lineRule="auto"/>
              <w:rPr>
                <w:rFonts w:ascii="Arial" w:hAnsi="Arial"/>
                <w:bCs w:val="0"/>
                <w:szCs w:val="24"/>
              </w:rPr>
            </w:pPr>
            <w:r w:rsidRPr="002D2F99">
              <w:br w:type="page"/>
            </w:r>
            <w:r>
              <w:rPr>
                <w:rFonts w:ascii="Arial" w:hAnsi="Arial"/>
                <w:bCs w:val="0"/>
                <w:szCs w:val="24"/>
              </w:rPr>
              <w:t>Further information:</w:t>
            </w:r>
          </w:p>
          <w:p w14:paraId="5BB92D18" w14:textId="77777777" w:rsidR="00F10D32" w:rsidRDefault="00F10D32" w:rsidP="00E11B66">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6A03E3C2" w14:textId="77777777" w:rsidR="00F10D32" w:rsidRDefault="00F10D32" w:rsidP="00E11B66">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324574DA" w14:textId="77777777" w:rsidR="00F10D32" w:rsidRDefault="00F10D32" w:rsidP="00E11B66">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2DA08DD6" w14:textId="77777777" w:rsidR="00F10D32" w:rsidRDefault="00F10D32" w:rsidP="00E11B66">
            <w:pPr>
              <w:spacing w:before="120" w:after="120" w:line="276" w:lineRule="auto"/>
              <w:rPr>
                <w:rFonts w:ascii="Arial" w:hAnsi="Arial" w:cs="Arial"/>
                <w:bCs/>
                <w:sz w:val="20"/>
              </w:rPr>
            </w:pPr>
          </w:p>
        </w:tc>
        <w:tc>
          <w:tcPr>
            <w:tcW w:w="3193" w:type="dxa"/>
            <w:hideMark/>
          </w:tcPr>
          <w:p w14:paraId="036E1EE4" w14:textId="77777777" w:rsidR="00F10D32" w:rsidRDefault="00F10D32" w:rsidP="00E11B66">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2A3C3A1" w14:textId="77777777" w:rsidR="00F10D32" w:rsidRDefault="00F10D32" w:rsidP="00E11B66">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4F94D72C" w14:textId="77777777" w:rsidR="00F10D32" w:rsidRDefault="00F10D32" w:rsidP="00E11B6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1C0F8B1A" w14:textId="77777777" w:rsidR="00F10D32" w:rsidRDefault="00F10D32" w:rsidP="00E11B66">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31CC91A" w14:textId="77777777" w:rsidR="00F10D32" w:rsidRPr="00944A14" w:rsidRDefault="00F10D32" w:rsidP="00F10D32">
      <w:pPr>
        <w:pStyle w:val="PITextkrper"/>
        <w:spacing w:before="240"/>
        <w:rPr>
          <w:b/>
          <w:sz w:val="18"/>
          <w:szCs w:val="18"/>
          <w:lang w:val="de-DE"/>
        </w:rPr>
      </w:pPr>
    </w:p>
    <w:sectPr w:rsidR="00F10D32" w:rsidRPr="00944A14"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3FA1" w14:textId="77777777" w:rsidR="0007092C" w:rsidRDefault="0007092C">
      <w:r>
        <w:separator/>
      </w:r>
    </w:p>
  </w:endnote>
  <w:endnote w:type="continuationSeparator" w:id="0">
    <w:p w14:paraId="6F7716B0" w14:textId="77777777" w:rsidR="0007092C" w:rsidRDefault="0007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FFEE9A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B40D5">
      <w:rPr>
        <w:rFonts w:ascii="Arial" w:hAnsi="Arial" w:cs="Arial"/>
        <w:noProof/>
        <w:snapToGrid w:val="0"/>
        <w:sz w:val="16"/>
        <w:szCs w:val="16"/>
      </w:rPr>
      <w:t>WTH1PI1739</w:t>
    </w:r>
    <w:r w:rsidR="00F10D32">
      <w:rPr>
        <w:rFonts w:ascii="Arial" w:hAnsi="Arial" w:cs="Arial"/>
        <w:noProof/>
        <w:snapToGrid w:val="0"/>
        <w:sz w:val="16"/>
        <w:szCs w:val="16"/>
      </w:rPr>
      <w:t>_en</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BBBF" w14:textId="77777777" w:rsidR="0007092C" w:rsidRDefault="0007092C">
      <w:r>
        <w:separator/>
      </w:r>
    </w:p>
  </w:footnote>
  <w:footnote w:type="continuationSeparator" w:id="0">
    <w:p w14:paraId="51884268" w14:textId="77777777" w:rsidR="0007092C" w:rsidRDefault="0007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2F47"/>
    <w:rsid w:val="000258D8"/>
    <w:rsid w:val="00030BF2"/>
    <w:rsid w:val="00031561"/>
    <w:rsid w:val="0003279C"/>
    <w:rsid w:val="00035374"/>
    <w:rsid w:val="000374D6"/>
    <w:rsid w:val="0004197D"/>
    <w:rsid w:val="00041E84"/>
    <w:rsid w:val="00042E00"/>
    <w:rsid w:val="000457A0"/>
    <w:rsid w:val="00050684"/>
    <w:rsid w:val="00051D17"/>
    <w:rsid w:val="00052538"/>
    <w:rsid w:val="00053D8B"/>
    <w:rsid w:val="0005666E"/>
    <w:rsid w:val="000568D7"/>
    <w:rsid w:val="0005795C"/>
    <w:rsid w:val="000645F0"/>
    <w:rsid w:val="00066AB4"/>
    <w:rsid w:val="00067C15"/>
    <w:rsid w:val="00067C57"/>
    <w:rsid w:val="00070731"/>
    <w:rsid w:val="0007092C"/>
    <w:rsid w:val="00070D56"/>
    <w:rsid w:val="00071052"/>
    <w:rsid w:val="00080160"/>
    <w:rsid w:val="00080F03"/>
    <w:rsid w:val="000904AA"/>
    <w:rsid w:val="000909E1"/>
    <w:rsid w:val="0009451D"/>
    <w:rsid w:val="0009455D"/>
    <w:rsid w:val="00095293"/>
    <w:rsid w:val="000A09B0"/>
    <w:rsid w:val="000A13E8"/>
    <w:rsid w:val="000A486B"/>
    <w:rsid w:val="000A70FF"/>
    <w:rsid w:val="000B28AB"/>
    <w:rsid w:val="000B4E60"/>
    <w:rsid w:val="000B56A3"/>
    <w:rsid w:val="000B59CE"/>
    <w:rsid w:val="000B6091"/>
    <w:rsid w:val="000B6B5A"/>
    <w:rsid w:val="000B6F5F"/>
    <w:rsid w:val="000B735E"/>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1E9"/>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E7CD9"/>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1DCD"/>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94F1A"/>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2F99"/>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1748"/>
    <w:rsid w:val="003A2E6C"/>
    <w:rsid w:val="003A5A01"/>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089B"/>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179D"/>
    <w:rsid w:val="004C2963"/>
    <w:rsid w:val="004C4379"/>
    <w:rsid w:val="004D6CCC"/>
    <w:rsid w:val="004D7301"/>
    <w:rsid w:val="004D78E8"/>
    <w:rsid w:val="004D7DCE"/>
    <w:rsid w:val="004E3A3C"/>
    <w:rsid w:val="004E582D"/>
    <w:rsid w:val="004F1218"/>
    <w:rsid w:val="004F387D"/>
    <w:rsid w:val="004F4AB5"/>
    <w:rsid w:val="004F4C9D"/>
    <w:rsid w:val="0050017C"/>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2834"/>
    <w:rsid w:val="005642D6"/>
    <w:rsid w:val="00571E32"/>
    <w:rsid w:val="00572009"/>
    <w:rsid w:val="005724EE"/>
    <w:rsid w:val="00574987"/>
    <w:rsid w:val="005757A4"/>
    <w:rsid w:val="005758B7"/>
    <w:rsid w:val="00577058"/>
    <w:rsid w:val="005770FD"/>
    <w:rsid w:val="00577D8A"/>
    <w:rsid w:val="00581412"/>
    <w:rsid w:val="00581536"/>
    <w:rsid w:val="00584F4C"/>
    <w:rsid w:val="00587F00"/>
    <w:rsid w:val="0059367F"/>
    <w:rsid w:val="005A7BE2"/>
    <w:rsid w:val="005B5BA8"/>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3712B"/>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1526"/>
    <w:rsid w:val="00793542"/>
    <w:rsid w:val="00797B6B"/>
    <w:rsid w:val="007A1572"/>
    <w:rsid w:val="007A4345"/>
    <w:rsid w:val="007B24FD"/>
    <w:rsid w:val="007C1E35"/>
    <w:rsid w:val="007C335A"/>
    <w:rsid w:val="007C42E6"/>
    <w:rsid w:val="007C79D2"/>
    <w:rsid w:val="007D400B"/>
    <w:rsid w:val="007D59EA"/>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688F"/>
    <w:rsid w:val="00831C63"/>
    <w:rsid w:val="00832040"/>
    <w:rsid w:val="00834A7F"/>
    <w:rsid w:val="00837EBF"/>
    <w:rsid w:val="00840B24"/>
    <w:rsid w:val="008517BF"/>
    <w:rsid w:val="008523FC"/>
    <w:rsid w:val="0085304E"/>
    <w:rsid w:val="008536A9"/>
    <w:rsid w:val="008545C1"/>
    <w:rsid w:val="00854A7E"/>
    <w:rsid w:val="00855486"/>
    <w:rsid w:val="00856DDE"/>
    <w:rsid w:val="00857F72"/>
    <w:rsid w:val="00860705"/>
    <w:rsid w:val="00861F76"/>
    <w:rsid w:val="00862DC5"/>
    <w:rsid w:val="00865B71"/>
    <w:rsid w:val="00870C94"/>
    <w:rsid w:val="00870CC9"/>
    <w:rsid w:val="00874B18"/>
    <w:rsid w:val="008761C6"/>
    <w:rsid w:val="00876B40"/>
    <w:rsid w:val="008819C5"/>
    <w:rsid w:val="008830CD"/>
    <w:rsid w:val="00886681"/>
    <w:rsid w:val="008866CB"/>
    <w:rsid w:val="00892FF0"/>
    <w:rsid w:val="00897B98"/>
    <w:rsid w:val="008A2AFC"/>
    <w:rsid w:val="008A6395"/>
    <w:rsid w:val="008A648E"/>
    <w:rsid w:val="008B0135"/>
    <w:rsid w:val="008B2299"/>
    <w:rsid w:val="008B40D5"/>
    <w:rsid w:val="008B7643"/>
    <w:rsid w:val="008C4506"/>
    <w:rsid w:val="008C6059"/>
    <w:rsid w:val="008D22AE"/>
    <w:rsid w:val="008D367B"/>
    <w:rsid w:val="008D3DFC"/>
    <w:rsid w:val="008D4149"/>
    <w:rsid w:val="008E0894"/>
    <w:rsid w:val="008E0C0C"/>
    <w:rsid w:val="008E1E5C"/>
    <w:rsid w:val="008E1E6B"/>
    <w:rsid w:val="008E6771"/>
    <w:rsid w:val="008E7F28"/>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86424"/>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1A6A"/>
    <w:rsid w:val="00A22B86"/>
    <w:rsid w:val="00A2489E"/>
    <w:rsid w:val="00A25325"/>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0380"/>
    <w:rsid w:val="00B126EF"/>
    <w:rsid w:val="00B12D65"/>
    <w:rsid w:val="00B12E2F"/>
    <w:rsid w:val="00B137FF"/>
    <w:rsid w:val="00B165B0"/>
    <w:rsid w:val="00B17B66"/>
    <w:rsid w:val="00B2006F"/>
    <w:rsid w:val="00B22632"/>
    <w:rsid w:val="00B249FF"/>
    <w:rsid w:val="00B30138"/>
    <w:rsid w:val="00B35523"/>
    <w:rsid w:val="00B36F6E"/>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1CFE"/>
    <w:rsid w:val="00B945A9"/>
    <w:rsid w:val="00B94DAE"/>
    <w:rsid w:val="00B9589D"/>
    <w:rsid w:val="00B9663E"/>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BF09FF"/>
    <w:rsid w:val="00C036DC"/>
    <w:rsid w:val="00C0687D"/>
    <w:rsid w:val="00C10188"/>
    <w:rsid w:val="00C148D8"/>
    <w:rsid w:val="00C17CED"/>
    <w:rsid w:val="00C21320"/>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947DF"/>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6FA8"/>
    <w:rsid w:val="00D10313"/>
    <w:rsid w:val="00D10A7D"/>
    <w:rsid w:val="00D11C40"/>
    <w:rsid w:val="00D124AD"/>
    <w:rsid w:val="00D23260"/>
    <w:rsid w:val="00D261A7"/>
    <w:rsid w:val="00D3047E"/>
    <w:rsid w:val="00D35686"/>
    <w:rsid w:val="00D4081F"/>
    <w:rsid w:val="00D430A5"/>
    <w:rsid w:val="00D464D9"/>
    <w:rsid w:val="00D4714A"/>
    <w:rsid w:val="00D471E2"/>
    <w:rsid w:val="00D54A29"/>
    <w:rsid w:val="00D564BF"/>
    <w:rsid w:val="00D60172"/>
    <w:rsid w:val="00D63618"/>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1A68"/>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4F29"/>
    <w:rsid w:val="00E666BC"/>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0D32"/>
    <w:rsid w:val="00F11AAA"/>
    <w:rsid w:val="00F1272C"/>
    <w:rsid w:val="00F13328"/>
    <w:rsid w:val="00F14F24"/>
    <w:rsid w:val="00F1580B"/>
    <w:rsid w:val="00F2437A"/>
    <w:rsid w:val="00F26A7D"/>
    <w:rsid w:val="00F27950"/>
    <w:rsid w:val="00F34F46"/>
    <w:rsid w:val="00F55A20"/>
    <w:rsid w:val="00F61BC9"/>
    <w:rsid w:val="00F630C4"/>
    <w:rsid w:val="00F633C4"/>
    <w:rsid w:val="00F6557B"/>
    <w:rsid w:val="00F7288A"/>
    <w:rsid w:val="00F74E4F"/>
    <w:rsid w:val="00F7517C"/>
    <w:rsid w:val="00F9549B"/>
    <w:rsid w:val="00FA02BD"/>
    <w:rsid w:val="00FA03D8"/>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7D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karriere"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4691</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2025-09-05T06:34:00Z</dcterms:created>
  <dcterms:modified xsi:type="dcterms:W3CDTF">2025-09-08T07:19:00Z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