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3EA95" w14:textId="77777777" w:rsidR="00194988" w:rsidRPr="00B17DD8" w:rsidRDefault="00A477CF">
      <w:pPr>
        <w:pStyle w:val="berschrift1"/>
        <w:spacing w:before="720" w:after="720" w:line="260" w:lineRule="exact"/>
        <w:rPr>
          <w:sz w:val="20"/>
          <w:lang w:val="en-US"/>
        </w:rPr>
      </w:pPr>
      <w:r w:rsidRPr="00B17DD8">
        <w:rPr>
          <w:sz w:val="20"/>
          <w:lang w:val="en-US"/>
        </w:rPr>
        <w:t>PRESS</w:t>
      </w:r>
      <w:r w:rsidR="00A71D8D" w:rsidRPr="00B17DD8">
        <w:rPr>
          <w:sz w:val="20"/>
          <w:lang w:val="en-US"/>
        </w:rPr>
        <w:t xml:space="preserve"> RELEASE</w:t>
      </w:r>
    </w:p>
    <w:p w14:paraId="1F0B257B" w14:textId="70737C8B" w:rsidR="00F978C1" w:rsidRPr="00B17DD8" w:rsidRDefault="00A73ACE" w:rsidP="00F978C1">
      <w:pPr>
        <w:pStyle w:val="Kopfzeile"/>
        <w:tabs>
          <w:tab w:val="clear" w:pos="4536"/>
          <w:tab w:val="clear" w:pos="9072"/>
        </w:tabs>
        <w:spacing w:before="120" w:after="120" w:line="360" w:lineRule="exact"/>
        <w:outlineLvl w:val="0"/>
        <w:rPr>
          <w:rFonts w:ascii="Arial" w:hAnsi="Arial" w:cs="Arial"/>
          <w:b/>
          <w:bCs/>
          <w:lang w:val="en-US"/>
        </w:rPr>
      </w:pPr>
      <w:r w:rsidRPr="00B17DD8">
        <w:rPr>
          <w:rFonts w:ascii="Arial" w:hAnsi="Arial" w:cs="Arial"/>
          <w:b/>
          <w:bCs/>
          <w:lang w:val="en-US"/>
        </w:rPr>
        <w:t>Strategic partnership in Hong Kong</w:t>
      </w:r>
    </w:p>
    <w:p w14:paraId="09A9A0E0" w14:textId="09AD8D37" w:rsidR="00F978C1" w:rsidRPr="00B17DD8" w:rsidRDefault="00064256" w:rsidP="00F978C1">
      <w:pPr>
        <w:pStyle w:val="Kopfzeile"/>
        <w:tabs>
          <w:tab w:val="clear" w:pos="4536"/>
          <w:tab w:val="clear" w:pos="9072"/>
        </w:tabs>
        <w:spacing w:before="360" w:after="360"/>
        <w:rPr>
          <w:rFonts w:ascii="Arial" w:hAnsi="Arial" w:cs="Arial"/>
          <w:b/>
          <w:bCs/>
          <w:color w:val="000000"/>
          <w:sz w:val="36"/>
          <w:lang w:val="en-US"/>
        </w:rPr>
      </w:pPr>
      <w:r w:rsidRPr="00B17DD8">
        <w:rPr>
          <w:rFonts w:ascii="Arial" w:hAnsi="Arial" w:cs="Arial"/>
          <w:b/>
          <w:bCs/>
          <w:color w:val="000000"/>
          <w:sz w:val="36"/>
          <w:lang w:val="en-US"/>
        </w:rPr>
        <w:t>Würth Elektronik</w:t>
      </w:r>
      <w:r w:rsidR="003231BA" w:rsidRPr="00B17DD8">
        <w:rPr>
          <w:rFonts w:ascii="Arial" w:hAnsi="Arial" w:cs="Arial"/>
          <w:b/>
          <w:bCs/>
          <w:color w:val="000000"/>
          <w:sz w:val="36"/>
          <w:lang w:val="en-US"/>
        </w:rPr>
        <w:t xml:space="preserve"> </w:t>
      </w:r>
      <w:r w:rsidR="00BD1AE5">
        <w:rPr>
          <w:rFonts w:ascii="Arial" w:hAnsi="Arial" w:cs="Arial"/>
          <w:b/>
          <w:bCs/>
          <w:color w:val="000000"/>
          <w:sz w:val="36"/>
          <w:lang w:val="en-US"/>
        </w:rPr>
        <w:t>a</w:t>
      </w:r>
      <w:r w:rsidR="003231BA" w:rsidRPr="00B17DD8">
        <w:rPr>
          <w:rFonts w:ascii="Arial" w:hAnsi="Arial" w:cs="Arial"/>
          <w:b/>
          <w:bCs/>
          <w:color w:val="000000"/>
          <w:sz w:val="36"/>
          <w:lang w:val="en-US"/>
        </w:rPr>
        <w:t xml:space="preserve">nd HKSTP </w:t>
      </w:r>
      <w:r w:rsidR="0058667E">
        <w:rPr>
          <w:rFonts w:ascii="Arial" w:hAnsi="Arial" w:cs="Arial"/>
          <w:b/>
          <w:bCs/>
          <w:color w:val="000000"/>
          <w:sz w:val="36"/>
          <w:lang w:val="en-US"/>
        </w:rPr>
        <w:t>S</w:t>
      </w:r>
      <w:r w:rsidR="00970A83" w:rsidRPr="00B17DD8">
        <w:rPr>
          <w:rFonts w:ascii="Arial" w:hAnsi="Arial" w:cs="Arial"/>
          <w:b/>
          <w:bCs/>
          <w:color w:val="000000"/>
          <w:sz w:val="36"/>
          <w:lang w:val="en-US"/>
        </w:rPr>
        <w:t>ign</w:t>
      </w:r>
      <w:r w:rsidR="003231BA" w:rsidRPr="00B17DD8">
        <w:rPr>
          <w:rFonts w:ascii="Arial" w:hAnsi="Arial" w:cs="Arial"/>
          <w:b/>
          <w:bCs/>
          <w:color w:val="000000"/>
          <w:sz w:val="36"/>
          <w:lang w:val="en-US"/>
        </w:rPr>
        <w:br/>
      </w:r>
      <w:bookmarkStart w:id="0" w:name="_Hlk199148880"/>
      <w:r w:rsidR="003231BA" w:rsidRPr="00B17DD8">
        <w:rPr>
          <w:rFonts w:ascii="Arial" w:hAnsi="Arial" w:cs="Arial"/>
          <w:b/>
          <w:bCs/>
          <w:color w:val="000000"/>
          <w:sz w:val="36"/>
          <w:lang w:val="en-US"/>
        </w:rPr>
        <w:t>New Engineering Service Program</w:t>
      </w:r>
      <w:bookmarkEnd w:id="0"/>
    </w:p>
    <w:p w14:paraId="3AEC40B7" w14:textId="7DA46BEB" w:rsidR="00ED3936" w:rsidRPr="00202BE5" w:rsidRDefault="001F039F" w:rsidP="00ED3936">
      <w:pPr>
        <w:pStyle w:val="Textkrper"/>
        <w:spacing w:before="120" w:after="120" w:line="260" w:lineRule="exact"/>
        <w:jc w:val="both"/>
        <w:rPr>
          <w:rFonts w:ascii="Arial" w:hAnsi="Arial"/>
          <w:color w:val="000000"/>
          <w:lang w:val="en-US"/>
        </w:rPr>
      </w:pPr>
      <w:r w:rsidRPr="00B17DD8">
        <w:rPr>
          <w:rFonts w:ascii="Arial" w:hAnsi="Arial"/>
          <w:color w:val="000000"/>
          <w:lang w:val="en-US"/>
        </w:rPr>
        <w:t>Waldenburg</w:t>
      </w:r>
      <w:r w:rsidR="00A477CF" w:rsidRPr="00B17DD8">
        <w:rPr>
          <w:rFonts w:ascii="Arial" w:hAnsi="Arial"/>
          <w:color w:val="000000"/>
          <w:lang w:val="en-US"/>
        </w:rPr>
        <w:t xml:space="preserve"> (Germany),</w:t>
      </w:r>
      <w:r w:rsidR="006303C1" w:rsidRPr="00B17DD8">
        <w:rPr>
          <w:rFonts w:ascii="Arial" w:hAnsi="Arial"/>
          <w:color w:val="000000"/>
          <w:lang w:val="en-US"/>
        </w:rPr>
        <w:t xml:space="preserve"> </w:t>
      </w:r>
      <w:r w:rsidR="004037D1">
        <w:rPr>
          <w:rFonts w:ascii="Arial" w:hAnsi="Arial"/>
          <w:color w:val="000000"/>
          <w:lang w:val="en-US"/>
        </w:rPr>
        <w:t>June 4</w:t>
      </w:r>
      <w:r w:rsidR="00921E32" w:rsidRPr="00B17DD8">
        <w:rPr>
          <w:rFonts w:ascii="Arial" w:hAnsi="Arial"/>
          <w:color w:val="000000"/>
          <w:lang w:val="en-US"/>
        </w:rPr>
        <w:t>, 202</w:t>
      </w:r>
      <w:r w:rsidR="00100010" w:rsidRPr="00B17DD8">
        <w:rPr>
          <w:rFonts w:ascii="Arial" w:hAnsi="Arial"/>
          <w:color w:val="000000"/>
          <w:lang w:val="en-US"/>
        </w:rPr>
        <w:t>5</w:t>
      </w:r>
      <w:r w:rsidR="003231BA" w:rsidRPr="00B17DD8">
        <w:rPr>
          <w:rFonts w:ascii="Arial" w:hAnsi="Arial"/>
          <w:color w:val="000000"/>
          <w:lang w:val="en-US"/>
        </w:rPr>
        <w:t xml:space="preserve"> – </w:t>
      </w:r>
      <w:r w:rsidR="00ED3936" w:rsidRPr="00B17DD8">
        <w:rPr>
          <w:rFonts w:ascii="Arial" w:hAnsi="Arial"/>
          <w:color w:val="000000"/>
          <w:lang w:val="en-US"/>
        </w:rPr>
        <w:t>Würth Elektronik and the Hong Kong Science and Technology Parks Corporation (HKSTP) have signed a comprehensive cooperation agreement to promote development and production in Hong Kong</w:t>
      </w:r>
      <w:r w:rsidR="0058667E">
        <w:rPr>
          <w:rFonts w:ascii="Arial" w:hAnsi="Arial"/>
          <w:color w:val="000000"/>
          <w:lang w:val="en-US"/>
        </w:rPr>
        <w:t>.</w:t>
      </w:r>
      <w:r w:rsidR="00ED3936" w:rsidRPr="00B17DD8">
        <w:rPr>
          <w:rFonts w:ascii="Arial" w:hAnsi="Arial"/>
          <w:color w:val="000000"/>
          <w:lang w:val="en-US"/>
        </w:rPr>
        <w:t xml:space="preserve"> Around 100 start-ups and </w:t>
      </w:r>
      <w:r w:rsidR="00191388">
        <w:rPr>
          <w:rFonts w:ascii="Arial" w:hAnsi="Arial"/>
          <w:color w:val="000000"/>
          <w:lang w:val="en-US"/>
        </w:rPr>
        <w:t>Small and Midsized Enterprizes (</w:t>
      </w:r>
      <w:r w:rsidR="00ED3936" w:rsidRPr="00B17DD8">
        <w:rPr>
          <w:rFonts w:ascii="Arial" w:hAnsi="Arial"/>
          <w:color w:val="000000"/>
          <w:lang w:val="en-US"/>
        </w:rPr>
        <w:t>SMEs</w:t>
      </w:r>
      <w:r w:rsidR="00191388">
        <w:rPr>
          <w:rFonts w:ascii="Arial" w:hAnsi="Arial"/>
          <w:color w:val="000000"/>
          <w:lang w:val="en-US"/>
        </w:rPr>
        <w:t>)</w:t>
      </w:r>
      <w:r w:rsidR="00ED3936" w:rsidRPr="00B17DD8">
        <w:rPr>
          <w:rFonts w:ascii="Arial" w:hAnsi="Arial"/>
          <w:color w:val="000000"/>
          <w:lang w:val="en-US"/>
        </w:rPr>
        <w:t xml:space="preserve"> in the field of microelectronics, as well as Hong Kong's entire production ecosystem, will benefit </w:t>
      </w:r>
      <w:r w:rsidR="00ED3936" w:rsidRPr="00202BE5">
        <w:rPr>
          <w:rFonts w:ascii="Arial" w:hAnsi="Arial"/>
          <w:color w:val="000000"/>
          <w:lang w:val="en-US"/>
        </w:rPr>
        <w:t xml:space="preserve">from </w:t>
      </w:r>
      <w:r w:rsidR="008C2AE2" w:rsidRPr="00202BE5">
        <w:rPr>
          <w:rFonts w:ascii="Arial" w:hAnsi="Arial"/>
          <w:color w:val="000000"/>
          <w:lang w:val="en-US"/>
        </w:rPr>
        <w:t xml:space="preserve">local </w:t>
      </w:r>
      <w:r w:rsidR="00ED3936" w:rsidRPr="00202BE5">
        <w:rPr>
          <w:rFonts w:ascii="Arial" w:hAnsi="Arial"/>
          <w:color w:val="000000"/>
          <w:lang w:val="en-US"/>
        </w:rPr>
        <w:t xml:space="preserve">development support, </w:t>
      </w:r>
      <w:r w:rsidR="00600670">
        <w:rPr>
          <w:rFonts w:ascii="Arial" w:hAnsi="Arial"/>
          <w:color w:val="000000"/>
          <w:lang w:val="en-US"/>
        </w:rPr>
        <w:t>knowledge</w:t>
      </w:r>
      <w:r w:rsidR="00ED3936" w:rsidRPr="00202BE5">
        <w:rPr>
          <w:rFonts w:ascii="Arial" w:hAnsi="Arial"/>
          <w:color w:val="000000"/>
          <w:lang w:val="en-US"/>
        </w:rPr>
        <w:t xml:space="preserve"> transfer</w:t>
      </w:r>
      <w:r w:rsidR="00600670">
        <w:rPr>
          <w:rFonts w:ascii="Arial" w:hAnsi="Arial"/>
          <w:color w:val="000000"/>
          <w:lang w:val="en-US"/>
        </w:rPr>
        <w:t>,</w:t>
      </w:r>
      <w:r w:rsidR="00ED3936" w:rsidRPr="00202BE5">
        <w:rPr>
          <w:rFonts w:ascii="Arial" w:hAnsi="Arial"/>
          <w:color w:val="000000"/>
          <w:lang w:val="en-US"/>
        </w:rPr>
        <w:t xml:space="preserve"> and partner network of the well-known component manufacturer.</w:t>
      </w:r>
    </w:p>
    <w:p w14:paraId="11726C45" w14:textId="4B7E70F0" w:rsidR="00ED3936" w:rsidRPr="00202BE5" w:rsidRDefault="00ED3936" w:rsidP="00B21CAB">
      <w:pPr>
        <w:pStyle w:val="Textkrper"/>
        <w:spacing w:before="120" w:after="120" w:line="260" w:lineRule="exact"/>
        <w:jc w:val="both"/>
        <w:rPr>
          <w:rFonts w:ascii="Arial" w:hAnsi="Arial"/>
          <w:b w:val="0"/>
          <w:bCs w:val="0"/>
          <w:lang w:val="en-US"/>
        </w:rPr>
      </w:pPr>
      <w:r w:rsidRPr="00202BE5">
        <w:rPr>
          <w:rFonts w:ascii="Arial" w:hAnsi="Arial"/>
          <w:b w:val="0"/>
          <w:bCs w:val="0"/>
          <w:lang w:val="en-US"/>
        </w:rPr>
        <w:t>Founded in 2001, HKSTP is a government-backed organization in Hong Kong that promotes innovation, technology</w:t>
      </w:r>
      <w:r w:rsidR="00D41B90">
        <w:rPr>
          <w:rFonts w:ascii="Arial" w:hAnsi="Arial"/>
          <w:b w:val="0"/>
          <w:bCs w:val="0"/>
          <w:lang w:val="en-US"/>
        </w:rPr>
        <w:t>,</w:t>
      </w:r>
      <w:r w:rsidRPr="00202BE5">
        <w:rPr>
          <w:rFonts w:ascii="Arial" w:hAnsi="Arial"/>
          <w:b w:val="0"/>
          <w:bCs w:val="0"/>
          <w:lang w:val="en-US"/>
        </w:rPr>
        <w:t xml:space="preserve"> and entrepreneurship</w:t>
      </w:r>
      <w:r w:rsidR="00A80203">
        <w:rPr>
          <w:rFonts w:ascii="Arial" w:hAnsi="Arial"/>
          <w:b w:val="0"/>
          <w:bCs w:val="0"/>
          <w:lang w:val="en-US"/>
        </w:rPr>
        <w:t>,</w:t>
      </w:r>
      <w:r w:rsidR="008842D9">
        <w:rPr>
          <w:rFonts w:ascii="Arial" w:hAnsi="Arial"/>
          <w:b w:val="0"/>
          <w:bCs w:val="0"/>
          <w:lang w:val="en-US"/>
        </w:rPr>
        <w:t xml:space="preserve"> specific to start-ups and SMEs</w:t>
      </w:r>
      <w:r w:rsidR="00A80203">
        <w:rPr>
          <w:rFonts w:ascii="Arial" w:hAnsi="Arial"/>
          <w:b w:val="0"/>
          <w:bCs w:val="0"/>
          <w:lang w:val="en-US"/>
        </w:rPr>
        <w:t>,</w:t>
      </w:r>
      <w:r w:rsidR="008842D9">
        <w:rPr>
          <w:rFonts w:ascii="Arial" w:hAnsi="Arial"/>
          <w:b w:val="0"/>
          <w:bCs w:val="0"/>
          <w:lang w:val="en-US"/>
        </w:rPr>
        <w:t xml:space="preserve"> in an effort to </w:t>
      </w:r>
      <w:r w:rsidR="00D527CF">
        <w:rPr>
          <w:rFonts w:ascii="Arial" w:hAnsi="Arial"/>
          <w:b w:val="0"/>
          <w:bCs w:val="0"/>
          <w:lang w:val="en-US"/>
        </w:rPr>
        <w:t xml:space="preserve">strengthen its production location and </w:t>
      </w:r>
      <w:r w:rsidR="00514AB8">
        <w:rPr>
          <w:rFonts w:ascii="Arial" w:hAnsi="Arial"/>
          <w:b w:val="0"/>
          <w:bCs w:val="0"/>
          <w:lang w:val="en-US"/>
        </w:rPr>
        <w:t xml:space="preserve">establish </w:t>
      </w:r>
      <w:r w:rsidR="009336E9">
        <w:rPr>
          <w:rFonts w:ascii="Arial" w:hAnsi="Arial"/>
          <w:b w:val="0"/>
          <w:bCs w:val="0"/>
          <w:lang w:val="en-US"/>
        </w:rPr>
        <w:t>Hong Kong into an international innovation and technology center</w:t>
      </w:r>
      <w:r w:rsidRPr="00202BE5">
        <w:rPr>
          <w:rFonts w:ascii="Arial" w:hAnsi="Arial"/>
          <w:b w:val="0"/>
          <w:bCs w:val="0"/>
          <w:lang w:val="en-US"/>
        </w:rPr>
        <w:t xml:space="preserve">. </w:t>
      </w:r>
    </w:p>
    <w:p w14:paraId="3C0E9312" w14:textId="6C52FEE1" w:rsidR="00B17DD8" w:rsidRPr="006E3B5D" w:rsidRDefault="00B17DD8" w:rsidP="00B17DD8">
      <w:pPr>
        <w:pStyle w:val="Textkrper"/>
        <w:spacing w:before="120" w:after="120" w:line="260" w:lineRule="exact"/>
        <w:jc w:val="both"/>
        <w:rPr>
          <w:rFonts w:ascii="Arial" w:hAnsi="Arial"/>
          <w:b w:val="0"/>
          <w:bCs w:val="0"/>
          <w:lang w:val="en-US"/>
        </w:rPr>
      </w:pPr>
      <w:r w:rsidRPr="00202BE5">
        <w:rPr>
          <w:rFonts w:ascii="Arial" w:hAnsi="Arial"/>
          <w:b w:val="0"/>
          <w:bCs w:val="0"/>
          <w:lang w:val="en-US"/>
        </w:rPr>
        <w:t xml:space="preserve">As part of the Würth Group, Würth Elektronik eiSos builds its strategy and corporate success on the </w:t>
      </w:r>
      <w:r w:rsidRPr="006E3B5D">
        <w:rPr>
          <w:rFonts w:ascii="Arial" w:hAnsi="Arial"/>
          <w:b w:val="0"/>
          <w:bCs w:val="0"/>
          <w:lang w:val="en-US"/>
        </w:rPr>
        <w:t>claim “creating together</w:t>
      </w:r>
      <w:r w:rsidR="009336E9">
        <w:rPr>
          <w:rFonts w:ascii="Arial" w:hAnsi="Arial"/>
          <w:b w:val="0"/>
          <w:bCs w:val="0"/>
          <w:lang w:val="en-US"/>
        </w:rPr>
        <w:t>.</w:t>
      </w:r>
      <w:r w:rsidRPr="006E3B5D">
        <w:rPr>
          <w:rFonts w:ascii="Arial" w:hAnsi="Arial"/>
          <w:b w:val="0"/>
          <w:bCs w:val="0"/>
          <w:lang w:val="en-US"/>
        </w:rPr>
        <w:t xml:space="preserve">” The focus is on development support through </w:t>
      </w:r>
      <w:r w:rsidR="00783A89">
        <w:rPr>
          <w:rFonts w:ascii="Arial" w:hAnsi="Arial"/>
          <w:b w:val="0"/>
          <w:bCs w:val="0"/>
          <w:lang w:val="en-US"/>
        </w:rPr>
        <w:t>knowledge</w:t>
      </w:r>
      <w:r w:rsidRPr="006E3B5D">
        <w:rPr>
          <w:rFonts w:ascii="Arial" w:hAnsi="Arial"/>
          <w:b w:val="0"/>
          <w:bCs w:val="0"/>
          <w:lang w:val="en-US"/>
        </w:rPr>
        <w:t xml:space="preserve"> transfer, personal </w:t>
      </w:r>
      <w:r w:rsidR="00783A89">
        <w:rPr>
          <w:rFonts w:ascii="Arial" w:hAnsi="Arial"/>
          <w:b w:val="0"/>
          <w:bCs w:val="0"/>
          <w:lang w:val="en-US"/>
        </w:rPr>
        <w:t>connection</w:t>
      </w:r>
      <w:r w:rsidRPr="006E3B5D">
        <w:rPr>
          <w:rFonts w:ascii="Arial" w:hAnsi="Arial"/>
          <w:b w:val="0"/>
          <w:bCs w:val="0"/>
          <w:lang w:val="en-US"/>
        </w:rPr>
        <w:t>, local presence</w:t>
      </w:r>
      <w:r w:rsidR="00783A89">
        <w:rPr>
          <w:rFonts w:ascii="Arial" w:hAnsi="Arial"/>
          <w:b w:val="0"/>
          <w:bCs w:val="0"/>
          <w:lang w:val="en-US"/>
        </w:rPr>
        <w:t>,</w:t>
      </w:r>
      <w:r w:rsidRPr="006E3B5D">
        <w:rPr>
          <w:rFonts w:ascii="Arial" w:hAnsi="Arial"/>
          <w:b w:val="0"/>
          <w:bCs w:val="0"/>
          <w:lang w:val="en-US"/>
        </w:rPr>
        <w:t xml:space="preserve"> and long-term customer relationships. The experts at Würth Elektronik listen carefully to the developers, analyze their problems</w:t>
      </w:r>
      <w:r w:rsidR="006F5927">
        <w:rPr>
          <w:rFonts w:ascii="Arial" w:hAnsi="Arial"/>
          <w:b w:val="0"/>
          <w:bCs w:val="0"/>
          <w:lang w:val="en-US"/>
        </w:rPr>
        <w:t>,</w:t>
      </w:r>
      <w:r w:rsidRPr="006E3B5D">
        <w:rPr>
          <w:rFonts w:ascii="Arial" w:hAnsi="Arial"/>
          <w:b w:val="0"/>
          <w:bCs w:val="0"/>
          <w:lang w:val="en-US"/>
        </w:rPr>
        <w:t xml:space="preserve"> and make </w:t>
      </w:r>
      <w:r w:rsidR="008C2AE2" w:rsidRPr="006E3B5D">
        <w:rPr>
          <w:rFonts w:ascii="Arial" w:hAnsi="Arial"/>
          <w:b w:val="0"/>
          <w:bCs w:val="0"/>
          <w:lang w:val="en-US"/>
        </w:rPr>
        <w:t>tangible</w:t>
      </w:r>
      <w:r w:rsidRPr="006E3B5D">
        <w:rPr>
          <w:rFonts w:ascii="Arial" w:hAnsi="Arial"/>
          <w:b w:val="0"/>
          <w:bCs w:val="0"/>
          <w:lang w:val="en-US"/>
        </w:rPr>
        <w:t>, practice-oriented proposals for solutions</w:t>
      </w:r>
      <w:r w:rsidR="00F6597B">
        <w:rPr>
          <w:rFonts w:ascii="Arial" w:hAnsi="Arial"/>
          <w:b w:val="0"/>
          <w:bCs w:val="0"/>
          <w:lang w:val="en-US"/>
        </w:rPr>
        <w:t>; thus turning</w:t>
      </w:r>
      <w:r w:rsidR="00CE127A" w:rsidRPr="006E3B5D">
        <w:rPr>
          <w:rFonts w:ascii="Arial" w:hAnsi="Arial"/>
          <w:b w:val="0"/>
          <w:bCs w:val="0"/>
          <w:lang w:val="en-US"/>
        </w:rPr>
        <w:t xml:space="preserve"> an idea into a marketable product</w:t>
      </w:r>
      <w:r w:rsidR="00F6597B">
        <w:rPr>
          <w:rFonts w:ascii="Arial" w:hAnsi="Arial"/>
          <w:b w:val="0"/>
          <w:bCs w:val="0"/>
          <w:lang w:val="en-US"/>
        </w:rPr>
        <w:t>,</w:t>
      </w:r>
      <w:r w:rsidR="00CE127A" w:rsidRPr="006E3B5D">
        <w:rPr>
          <w:rFonts w:ascii="Arial" w:hAnsi="Arial"/>
          <w:b w:val="0"/>
          <w:bCs w:val="0"/>
          <w:lang w:val="en-US"/>
        </w:rPr>
        <w:t xml:space="preserve"> and a start-up into a successful customer and partner</w:t>
      </w:r>
      <w:r w:rsidRPr="006E3B5D">
        <w:rPr>
          <w:rFonts w:ascii="Arial" w:hAnsi="Arial"/>
          <w:b w:val="0"/>
          <w:bCs w:val="0"/>
          <w:lang w:val="en-US"/>
        </w:rPr>
        <w:t>.</w:t>
      </w:r>
    </w:p>
    <w:p w14:paraId="18671CF6" w14:textId="64CCCBA1" w:rsidR="00B17DD8" w:rsidRPr="00202BE5" w:rsidRDefault="00B17DD8" w:rsidP="00B17DD8">
      <w:pPr>
        <w:pStyle w:val="Textkrper"/>
        <w:spacing w:before="120" w:after="120" w:line="260" w:lineRule="exact"/>
        <w:jc w:val="both"/>
        <w:rPr>
          <w:rFonts w:ascii="Arial" w:hAnsi="Arial"/>
          <w:b w:val="0"/>
          <w:bCs w:val="0"/>
          <w:lang w:val="en-US"/>
        </w:rPr>
      </w:pPr>
      <w:r w:rsidRPr="006E3B5D">
        <w:rPr>
          <w:rFonts w:ascii="Arial" w:hAnsi="Arial"/>
          <w:b w:val="0"/>
          <w:bCs w:val="0"/>
          <w:lang w:val="en-US"/>
        </w:rPr>
        <w:t>The broad spectrum of development support ranges from free component samples, design-in support and EMC tests</w:t>
      </w:r>
      <w:r w:rsidR="00F6597B">
        <w:rPr>
          <w:rFonts w:ascii="Arial" w:hAnsi="Arial"/>
          <w:b w:val="0"/>
          <w:bCs w:val="0"/>
          <w:lang w:val="en-US"/>
        </w:rPr>
        <w:t>,</w:t>
      </w:r>
      <w:r w:rsidRPr="006E3B5D">
        <w:rPr>
          <w:rFonts w:ascii="Arial" w:hAnsi="Arial"/>
          <w:b w:val="0"/>
          <w:bCs w:val="0"/>
          <w:lang w:val="en-US"/>
        </w:rPr>
        <w:t xml:space="preserve"> to contacts to a large EMS partner network that helps with scaling production. This support </w:t>
      </w:r>
      <w:r w:rsidR="0022301F">
        <w:rPr>
          <w:rFonts w:ascii="Arial" w:hAnsi="Arial"/>
          <w:b w:val="0"/>
          <w:bCs w:val="0"/>
          <w:lang w:val="en-US"/>
        </w:rPr>
        <w:t>can</w:t>
      </w:r>
      <w:r w:rsidRPr="006E3B5D">
        <w:rPr>
          <w:rFonts w:ascii="Arial" w:hAnsi="Arial"/>
          <w:b w:val="0"/>
          <w:bCs w:val="0"/>
          <w:lang w:val="en-US"/>
        </w:rPr>
        <w:t xml:space="preserve"> only possible with local presence</w:t>
      </w:r>
      <w:r w:rsidR="0022301F">
        <w:rPr>
          <w:rFonts w:ascii="Arial" w:hAnsi="Arial"/>
          <w:b w:val="0"/>
          <w:bCs w:val="0"/>
          <w:lang w:val="en-US"/>
        </w:rPr>
        <w:t xml:space="preserve">, which </w:t>
      </w:r>
      <w:r w:rsidRPr="00202BE5">
        <w:rPr>
          <w:rFonts w:ascii="Arial" w:hAnsi="Arial"/>
          <w:b w:val="0"/>
          <w:bCs w:val="0"/>
          <w:lang w:val="en-US"/>
        </w:rPr>
        <w:t>is why Würth Elektronik has also maintained a Technical Service Center in the Hong Kong Science Park since 2024.</w:t>
      </w:r>
    </w:p>
    <w:p w14:paraId="3C7E5694" w14:textId="7C1D5681" w:rsidR="005D26DE" w:rsidRPr="00B17DD8" w:rsidRDefault="00ED3936" w:rsidP="00B17DD8">
      <w:pPr>
        <w:pStyle w:val="Textkrper"/>
        <w:spacing w:before="120" w:after="120" w:line="260" w:lineRule="exact"/>
        <w:jc w:val="both"/>
        <w:rPr>
          <w:rFonts w:ascii="Arial" w:hAnsi="Arial"/>
          <w:b w:val="0"/>
          <w:bCs w:val="0"/>
          <w:lang w:val="en-US"/>
        </w:rPr>
      </w:pPr>
      <w:r w:rsidRPr="00202BE5">
        <w:rPr>
          <w:rFonts w:ascii="Arial" w:hAnsi="Arial"/>
          <w:b w:val="0"/>
          <w:bCs w:val="0"/>
          <w:lang w:val="en-US"/>
        </w:rPr>
        <w:t xml:space="preserve">Over the next three years, the HKSTP InnoPark site will benefit from development support measures, such as those implemented by Würth Elektronik at many locations around the world, </w:t>
      </w:r>
      <w:r w:rsidR="002F521C" w:rsidRPr="00202BE5">
        <w:rPr>
          <w:rFonts w:ascii="Arial" w:hAnsi="Arial"/>
          <w:b w:val="0"/>
          <w:bCs w:val="0"/>
          <w:lang w:val="en-US"/>
        </w:rPr>
        <w:t>to</w:t>
      </w:r>
      <w:r w:rsidRPr="00202BE5">
        <w:rPr>
          <w:rFonts w:ascii="Arial" w:hAnsi="Arial"/>
          <w:b w:val="0"/>
          <w:bCs w:val="0"/>
          <w:lang w:val="en-US"/>
        </w:rPr>
        <w:t xml:space="preserve"> make innovation possible.</w:t>
      </w:r>
    </w:p>
    <w:p w14:paraId="5B85D78D" w14:textId="213CE4B2" w:rsidR="00A73ACE" w:rsidRPr="00B17DD8" w:rsidRDefault="00A73ACE" w:rsidP="00B21CAB">
      <w:pPr>
        <w:pStyle w:val="Textkrper"/>
        <w:spacing w:before="120" w:after="120" w:line="260" w:lineRule="exact"/>
        <w:jc w:val="both"/>
        <w:rPr>
          <w:rFonts w:ascii="Arial" w:hAnsi="Arial"/>
          <w:lang w:val="en-US"/>
        </w:rPr>
      </w:pPr>
      <w:r w:rsidRPr="00B17DD8">
        <w:rPr>
          <w:rFonts w:ascii="Arial" w:hAnsi="Arial"/>
          <w:lang w:val="en-US"/>
        </w:rPr>
        <w:t>Support program for electronics innovation</w:t>
      </w:r>
    </w:p>
    <w:p w14:paraId="6A18588A" w14:textId="70733CE1" w:rsidR="00B21CAB" w:rsidRPr="00B17DD8" w:rsidRDefault="00ED3936" w:rsidP="00B21CAB">
      <w:pPr>
        <w:pStyle w:val="Textkrper"/>
        <w:spacing w:before="120" w:after="120" w:line="260" w:lineRule="exact"/>
        <w:jc w:val="both"/>
        <w:rPr>
          <w:rFonts w:ascii="Arial" w:hAnsi="Arial"/>
          <w:b w:val="0"/>
          <w:bCs w:val="0"/>
          <w:lang w:val="en-US"/>
        </w:rPr>
      </w:pPr>
      <w:r w:rsidRPr="00B17DD8">
        <w:rPr>
          <w:rFonts w:ascii="Arial" w:hAnsi="Arial"/>
          <w:b w:val="0"/>
          <w:bCs w:val="0"/>
          <w:lang w:val="en-US"/>
        </w:rPr>
        <w:t xml:space="preserve">The New Engineering Service Program supports up to 100 start-ups in component selection </w:t>
      </w:r>
      <w:r w:rsidR="004B600B">
        <w:rPr>
          <w:rFonts w:ascii="Arial" w:hAnsi="Arial"/>
          <w:b w:val="0"/>
          <w:bCs w:val="0"/>
          <w:lang w:val="en-US"/>
        </w:rPr>
        <w:t>and</w:t>
      </w:r>
      <w:r w:rsidRPr="00B17DD8">
        <w:rPr>
          <w:rFonts w:ascii="Arial" w:hAnsi="Arial"/>
          <w:b w:val="0"/>
          <w:bCs w:val="0"/>
          <w:lang w:val="en-US"/>
        </w:rPr>
        <w:t xml:space="preserve"> circuit optimization. A prototyping project at the HKSTP Proshop facility</w:t>
      </w:r>
      <w:r w:rsidR="004B600B">
        <w:rPr>
          <w:rFonts w:ascii="Arial" w:hAnsi="Arial"/>
          <w:b w:val="0"/>
          <w:bCs w:val="0"/>
          <w:lang w:val="en-US"/>
        </w:rPr>
        <w:t>,</w:t>
      </w:r>
      <w:r w:rsidRPr="00B17DD8">
        <w:rPr>
          <w:rFonts w:ascii="Arial" w:hAnsi="Arial"/>
          <w:b w:val="0"/>
          <w:bCs w:val="0"/>
          <w:lang w:val="en-US"/>
        </w:rPr>
        <w:t xml:space="preserve"> with up to 20 participants</w:t>
      </w:r>
      <w:r w:rsidR="004B600B">
        <w:rPr>
          <w:rFonts w:ascii="Arial" w:hAnsi="Arial"/>
          <w:b w:val="0"/>
          <w:bCs w:val="0"/>
          <w:lang w:val="en-US"/>
        </w:rPr>
        <w:t>,</w:t>
      </w:r>
      <w:r w:rsidRPr="00B17DD8">
        <w:rPr>
          <w:rFonts w:ascii="Arial" w:hAnsi="Arial"/>
          <w:b w:val="0"/>
          <w:bCs w:val="0"/>
          <w:lang w:val="en-US"/>
        </w:rPr>
        <w:t xml:space="preserve"> is also supported. Further joint activities are </w:t>
      </w:r>
      <w:r w:rsidR="004B600B">
        <w:rPr>
          <w:rFonts w:ascii="Arial" w:hAnsi="Arial"/>
          <w:b w:val="0"/>
          <w:bCs w:val="0"/>
          <w:lang w:val="en-US"/>
        </w:rPr>
        <w:t xml:space="preserve">also </w:t>
      </w:r>
      <w:r w:rsidRPr="00B17DD8">
        <w:rPr>
          <w:rFonts w:ascii="Arial" w:hAnsi="Arial"/>
          <w:b w:val="0"/>
          <w:bCs w:val="0"/>
          <w:lang w:val="en-US"/>
        </w:rPr>
        <w:t xml:space="preserve">planned, </w:t>
      </w:r>
      <w:r w:rsidR="004B600B">
        <w:rPr>
          <w:rFonts w:ascii="Arial" w:hAnsi="Arial"/>
          <w:b w:val="0"/>
          <w:bCs w:val="0"/>
          <w:lang w:val="en-US"/>
        </w:rPr>
        <w:t>such as</w:t>
      </w:r>
      <w:r w:rsidRPr="00B17DD8">
        <w:rPr>
          <w:rFonts w:ascii="Arial" w:hAnsi="Arial"/>
          <w:b w:val="0"/>
          <w:bCs w:val="0"/>
          <w:lang w:val="en-US"/>
        </w:rPr>
        <w:t xml:space="preserve"> a roadshow with start-up</w:t>
      </w:r>
      <w:r w:rsidR="00BF46B2" w:rsidRPr="00B17DD8">
        <w:rPr>
          <w:rFonts w:ascii="Arial" w:hAnsi="Arial"/>
          <w:b w:val="0"/>
          <w:bCs w:val="0"/>
          <w:lang w:val="en-US"/>
        </w:rPr>
        <w:t>s</w:t>
      </w:r>
      <w:r w:rsidRPr="00B17DD8">
        <w:rPr>
          <w:rFonts w:ascii="Arial" w:hAnsi="Arial"/>
          <w:b w:val="0"/>
          <w:bCs w:val="0"/>
          <w:lang w:val="en-US"/>
        </w:rPr>
        <w:t xml:space="preserve"> or technology companies. Local schools and universities will </w:t>
      </w:r>
      <w:r w:rsidR="00323537">
        <w:rPr>
          <w:rFonts w:ascii="Arial" w:hAnsi="Arial"/>
          <w:b w:val="0"/>
          <w:bCs w:val="0"/>
          <w:lang w:val="en-US"/>
        </w:rPr>
        <w:t>benefit from</w:t>
      </w:r>
      <w:r w:rsidRPr="00B17DD8">
        <w:rPr>
          <w:rFonts w:ascii="Arial" w:hAnsi="Arial"/>
          <w:b w:val="0"/>
          <w:bCs w:val="0"/>
          <w:lang w:val="en-US"/>
        </w:rPr>
        <w:t xml:space="preserve"> training courses, workshops</w:t>
      </w:r>
      <w:r w:rsidR="00323537">
        <w:rPr>
          <w:rFonts w:ascii="Arial" w:hAnsi="Arial"/>
          <w:b w:val="0"/>
          <w:bCs w:val="0"/>
          <w:lang w:val="en-US"/>
        </w:rPr>
        <w:t>,</w:t>
      </w:r>
      <w:r w:rsidRPr="00B17DD8">
        <w:rPr>
          <w:rFonts w:ascii="Arial" w:hAnsi="Arial"/>
          <w:b w:val="0"/>
          <w:bCs w:val="0"/>
          <w:lang w:val="en-US"/>
        </w:rPr>
        <w:t xml:space="preserve"> and seminars</w:t>
      </w:r>
      <w:r w:rsidR="005D26DE" w:rsidRPr="00B17DD8">
        <w:rPr>
          <w:rFonts w:ascii="Arial" w:hAnsi="Arial"/>
          <w:b w:val="0"/>
          <w:bCs w:val="0"/>
          <w:lang w:val="en-US"/>
        </w:rPr>
        <w:t>.</w:t>
      </w:r>
    </w:p>
    <w:p w14:paraId="167284C6" w14:textId="63487596" w:rsidR="00B21CAB" w:rsidRPr="00B17DD8" w:rsidRDefault="005D26DE" w:rsidP="00B21CAB">
      <w:pPr>
        <w:pStyle w:val="Textkrper"/>
        <w:spacing w:before="120" w:after="120" w:line="260" w:lineRule="exact"/>
        <w:jc w:val="both"/>
        <w:rPr>
          <w:rFonts w:ascii="Arial" w:hAnsi="Arial"/>
          <w:b w:val="0"/>
          <w:bCs w:val="0"/>
          <w:lang w:val="en-US"/>
        </w:rPr>
      </w:pPr>
      <w:r w:rsidRPr="00B17DD8">
        <w:rPr>
          <w:rFonts w:ascii="Arial" w:hAnsi="Arial"/>
          <w:b w:val="0"/>
          <w:bCs w:val="0"/>
          <w:lang w:val="en-US"/>
        </w:rPr>
        <w:lastRenderedPageBreak/>
        <w:t>Mr</w:t>
      </w:r>
      <w:r w:rsidR="00323537">
        <w:rPr>
          <w:rFonts w:ascii="Arial" w:hAnsi="Arial"/>
          <w:b w:val="0"/>
          <w:bCs w:val="0"/>
          <w:lang w:val="en-US"/>
        </w:rPr>
        <w:t>.</w:t>
      </w:r>
      <w:r w:rsidRPr="00B17DD8">
        <w:rPr>
          <w:rFonts w:ascii="Arial" w:hAnsi="Arial"/>
          <w:b w:val="0"/>
          <w:bCs w:val="0"/>
          <w:lang w:val="en-US"/>
        </w:rPr>
        <w:t xml:space="preserve"> Thomas Garz, CEO of </w:t>
      </w:r>
      <w:r w:rsidRPr="00202BE5">
        <w:rPr>
          <w:rFonts w:ascii="Arial" w:hAnsi="Arial"/>
          <w:b w:val="0"/>
          <w:bCs w:val="0"/>
          <w:lang w:val="en-US"/>
        </w:rPr>
        <w:t>Würth Elektronik eiSos Group, said “</w:t>
      </w:r>
      <w:r w:rsidR="00F36253" w:rsidRPr="00202BE5">
        <w:rPr>
          <w:rFonts w:ascii="Arial" w:hAnsi="Arial"/>
          <w:b w:val="0"/>
          <w:bCs w:val="0"/>
          <w:lang w:val="en-US"/>
        </w:rPr>
        <w:t xml:space="preserve">Being the leading electronic components manufacturer, we see the opportunity in Hong Kong. With the global experience in the industry, we </w:t>
      </w:r>
      <w:r w:rsidR="008C2AE2" w:rsidRPr="00202BE5">
        <w:rPr>
          <w:rFonts w:ascii="Arial" w:hAnsi="Arial"/>
          <w:b w:val="0"/>
          <w:bCs w:val="0"/>
          <w:lang w:val="en-US"/>
        </w:rPr>
        <w:t>utilize</w:t>
      </w:r>
      <w:r w:rsidR="00F36253" w:rsidRPr="00202BE5">
        <w:rPr>
          <w:rFonts w:ascii="Arial" w:hAnsi="Arial"/>
          <w:b w:val="0"/>
          <w:bCs w:val="0"/>
          <w:lang w:val="en-US"/>
        </w:rPr>
        <w:t xml:space="preserve"> the global expertise to help the local market on developing the innovation and technology projects. As an enabler in the whole product life cycle from development to production and then to market, we offer the More Than You Expect experience in the product development journey. Partnering with HKSTP to facilitate the R&amp;D and advanced manufacturing for companies in this ecosystem will further boost up the synergy to contribute the innovation development in Hong Kong.</w:t>
      </w:r>
      <w:r w:rsidRPr="00202BE5">
        <w:rPr>
          <w:rFonts w:ascii="Arial" w:hAnsi="Arial"/>
          <w:b w:val="0"/>
          <w:bCs w:val="0"/>
          <w:lang w:val="en-US"/>
        </w:rPr>
        <w:t>"</w:t>
      </w:r>
    </w:p>
    <w:p w14:paraId="7EC24132" w14:textId="5C1B0AA8" w:rsidR="00A73ACE" w:rsidRPr="00B17DD8" w:rsidRDefault="00A73ACE" w:rsidP="00F36253">
      <w:pPr>
        <w:pStyle w:val="Textkrper"/>
        <w:keepNext/>
        <w:spacing w:before="120" w:after="120" w:line="260" w:lineRule="exact"/>
        <w:jc w:val="both"/>
        <w:rPr>
          <w:rFonts w:ascii="Arial" w:hAnsi="Arial"/>
          <w:lang w:val="en-US"/>
        </w:rPr>
      </w:pPr>
      <w:r w:rsidRPr="00B17DD8">
        <w:rPr>
          <w:rFonts w:ascii="Arial" w:hAnsi="Arial"/>
          <w:lang w:val="en-US"/>
        </w:rPr>
        <w:t>More than just a component manufacturer</w:t>
      </w:r>
    </w:p>
    <w:p w14:paraId="7F5FD07E" w14:textId="06389F61" w:rsidR="00D74A8F" w:rsidRDefault="00ED3936" w:rsidP="005D26DE">
      <w:pPr>
        <w:pStyle w:val="Textkrper"/>
        <w:tabs>
          <w:tab w:val="right" w:pos="7086"/>
        </w:tabs>
        <w:spacing w:before="120" w:after="120" w:line="260" w:lineRule="exact"/>
        <w:jc w:val="both"/>
        <w:rPr>
          <w:rFonts w:ascii="Arial" w:hAnsi="Arial"/>
          <w:b w:val="0"/>
          <w:bCs w:val="0"/>
          <w:color w:val="000000"/>
          <w:lang w:val="en-US"/>
        </w:rPr>
      </w:pPr>
      <w:r w:rsidRPr="00B17DD8">
        <w:rPr>
          <w:rFonts w:ascii="Arial" w:hAnsi="Arial"/>
          <w:b w:val="0"/>
          <w:bCs w:val="0"/>
          <w:color w:val="000000"/>
          <w:lang w:val="en-US"/>
        </w:rPr>
        <w:t xml:space="preserve">Mr. Alexander Gerfer, CTO of the Würth Elektronik eiSos Group said “From my own experience, I know how long and winding the road from idea to marketable product can be, especially when it comes to innovations in microelectronics. We at Würth Elektronik are far more than just a component manufacturer. In line with our claim </w:t>
      </w:r>
      <w:r w:rsidR="00A445C8">
        <w:rPr>
          <w:rFonts w:ascii="Arial" w:hAnsi="Arial"/>
          <w:b w:val="0"/>
          <w:bCs w:val="0"/>
          <w:color w:val="000000"/>
          <w:lang w:val="en-US"/>
        </w:rPr>
        <w:t>“</w:t>
      </w:r>
      <w:r w:rsidRPr="00B17DD8">
        <w:rPr>
          <w:rFonts w:ascii="Arial" w:hAnsi="Arial"/>
          <w:b w:val="0"/>
          <w:bCs w:val="0"/>
          <w:color w:val="000000"/>
          <w:lang w:val="en-US"/>
        </w:rPr>
        <w:t>creating together,</w:t>
      </w:r>
      <w:r w:rsidR="00A445C8">
        <w:rPr>
          <w:rFonts w:ascii="Arial" w:hAnsi="Arial"/>
          <w:b w:val="0"/>
          <w:bCs w:val="0"/>
          <w:color w:val="000000"/>
          <w:lang w:val="en-US"/>
        </w:rPr>
        <w:t>”</w:t>
      </w:r>
      <w:r w:rsidRPr="00B17DD8">
        <w:rPr>
          <w:rFonts w:ascii="Arial" w:hAnsi="Arial"/>
          <w:b w:val="0"/>
          <w:bCs w:val="0"/>
          <w:color w:val="000000"/>
          <w:lang w:val="en-US"/>
        </w:rPr>
        <w:t xml:space="preserve"> we support our </w:t>
      </w:r>
      <w:r w:rsidR="00BF46B2" w:rsidRPr="00B17DD8">
        <w:rPr>
          <w:rFonts w:ascii="Arial" w:hAnsi="Arial"/>
          <w:b w:val="0"/>
          <w:bCs w:val="0"/>
          <w:color w:val="000000"/>
          <w:lang w:val="en-US"/>
        </w:rPr>
        <w:t xml:space="preserve">future </w:t>
      </w:r>
      <w:r w:rsidRPr="00B17DD8">
        <w:rPr>
          <w:rFonts w:ascii="Arial" w:hAnsi="Arial"/>
          <w:b w:val="0"/>
          <w:bCs w:val="0"/>
          <w:color w:val="000000"/>
          <w:lang w:val="en-US"/>
        </w:rPr>
        <w:t>customers today with a comprehensive program that ranges from free component samples and comprehensive development support to advice on series production and sales.”</w:t>
      </w:r>
    </w:p>
    <w:p w14:paraId="5EE8F1DB" w14:textId="2CD5B374" w:rsidR="00A73ACE" w:rsidRPr="00B17DD8" w:rsidRDefault="00A73ACE" w:rsidP="005D26DE">
      <w:pPr>
        <w:pStyle w:val="Textkrper"/>
        <w:tabs>
          <w:tab w:val="right" w:pos="7086"/>
        </w:tabs>
        <w:spacing w:before="120" w:after="120" w:line="260" w:lineRule="exact"/>
        <w:jc w:val="both"/>
        <w:rPr>
          <w:rFonts w:ascii="Arial" w:hAnsi="Arial"/>
          <w:color w:val="000000"/>
          <w:lang w:val="en-US"/>
        </w:rPr>
      </w:pPr>
      <w:r w:rsidRPr="00B17DD8">
        <w:rPr>
          <w:rFonts w:ascii="Arial" w:hAnsi="Arial"/>
          <w:color w:val="000000"/>
          <w:lang w:val="en-US"/>
        </w:rPr>
        <w:t>Würth Elektronik: a key enabler</w:t>
      </w:r>
    </w:p>
    <w:p w14:paraId="754D1132" w14:textId="73B3D86C" w:rsidR="00202BE5" w:rsidRPr="00ED3936" w:rsidRDefault="00ED3936" w:rsidP="008174DB">
      <w:pPr>
        <w:pStyle w:val="Textkrper"/>
        <w:tabs>
          <w:tab w:val="right" w:pos="7086"/>
        </w:tabs>
        <w:spacing w:before="120" w:after="120" w:line="260" w:lineRule="exact"/>
        <w:jc w:val="both"/>
        <w:rPr>
          <w:b w:val="0"/>
          <w:sz w:val="18"/>
          <w:szCs w:val="18"/>
          <w:lang w:val="en-US"/>
        </w:rPr>
      </w:pPr>
      <w:r w:rsidRPr="00B17DD8">
        <w:rPr>
          <w:rFonts w:ascii="Arial" w:hAnsi="Arial"/>
          <w:b w:val="0"/>
          <w:bCs w:val="0"/>
          <w:color w:val="000000"/>
          <w:lang w:val="en-US"/>
        </w:rPr>
        <w:t>Albert Wong, CEO of HKSTP, said “Würth Elektronik has been a key enabler of HKSTP’s I&amp;T ecosystem. We are delighted with their strengthened commitment towards Hong Kong’s microelectronics and advanced manufacturing development</w:t>
      </w:r>
      <w:r w:rsidR="00FD44E9" w:rsidRPr="00B17DD8">
        <w:rPr>
          <w:rFonts w:ascii="Arial" w:hAnsi="Arial"/>
          <w:b w:val="0"/>
          <w:bCs w:val="0"/>
          <w:color w:val="000000"/>
          <w:lang w:val="en-US"/>
        </w:rPr>
        <w:t xml:space="preserve"> </w:t>
      </w:r>
      <w:r w:rsidR="00FD44E9" w:rsidRPr="00B17DD8">
        <w:rPr>
          <w:rFonts w:ascii="Arial" w:hAnsi="Arial"/>
          <w:color w:val="000000"/>
          <w:lang w:val="en-US"/>
        </w:rPr>
        <w:t>–</w:t>
      </w:r>
      <w:r w:rsidR="00FD44E9" w:rsidRPr="00B17DD8">
        <w:rPr>
          <w:rFonts w:ascii="Arial" w:hAnsi="Arial"/>
          <w:b w:val="0"/>
          <w:bCs w:val="0"/>
          <w:color w:val="000000"/>
          <w:lang w:val="en-US"/>
        </w:rPr>
        <w:t xml:space="preserve"> </w:t>
      </w:r>
      <w:r w:rsidRPr="00B17DD8">
        <w:rPr>
          <w:rFonts w:ascii="Arial" w:hAnsi="Arial"/>
          <w:b w:val="0"/>
          <w:bCs w:val="0"/>
          <w:color w:val="000000"/>
          <w:lang w:val="en-US"/>
        </w:rPr>
        <w:t xml:space="preserve">a driving force in our ecosystem’s prospects and the potential of our innovative talent. This collaboration will create a substantial impact on our community of 270 microelectronics related companies while delivering strategic value for Würth Elektronik, ultimately </w:t>
      </w:r>
      <w:r w:rsidR="00FD44E9" w:rsidRPr="00B17DD8">
        <w:rPr>
          <w:rFonts w:ascii="Arial" w:hAnsi="Arial"/>
          <w:b w:val="0"/>
          <w:bCs w:val="0"/>
          <w:color w:val="000000"/>
          <w:lang w:val="en-US"/>
        </w:rPr>
        <w:t>catalyzing</w:t>
      </w:r>
      <w:r w:rsidRPr="00B17DD8">
        <w:rPr>
          <w:rFonts w:ascii="Arial" w:hAnsi="Arial"/>
          <w:b w:val="0"/>
          <w:bCs w:val="0"/>
          <w:color w:val="000000"/>
          <w:lang w:val="en-US"/>
        </w:rPr>
        <w:t xml:space="preserve"> Hong Kong’s agenda in advanced manufacturing and new </w:t>
      </w:r>
      <w:r w:rsidR="00FD44E9" w:rsidRPr="00B17DD8">
        <w:rPr>
          <w:rFonts w:ascii="Arial" w:hAnsi="Arial"/>
          <w:b w:val="0"/>
          <w:bCs w:val="0"/>
          <w:color w:val="000000"/>
          <w:lang w:val="en-US"/>
        </w:rPr>
        <w:t>industrialization</w:t>
      </w:r>
      <w:r w:rsidRPr="00B17DD8">
        <w:rPr>
          <w:rFonts w:ascii="Arial" w:hAnsi="Arial"/>
          <w:b w:val="0"/>
          <w:bCs w:val="0"/>
          <w:color w:val="000000"/>
          <w:lang w:val="en-US"/>
        </w:rPr>
        <w:t>.”</w:t>
      </w:r>
    </w:p>
    <w:p w14:paraId="07CC7900" w14:textId="77777777" w:rsidR="00B62095" w:rsidRDefault="00B62095" w:rsidP="00B62095">
      <w:pPr>
        <w:pStyle w:val="Textkrper"/>
        <w:spacing w:before="120" w:after="120" w:line="260" w:lineRule="exact"/>
        <w:jc w:val="both"/>
        <w:rPr>
          <w:rFonts w:ascii="Arial" w:hAnsi="Arial"/>
          <w:b w:val="0"/>
          <w:bCs w:val="0"/>
          <w:lang w:val="en-US"/>
        </w:rPr>
      </w:pPr>
    </w:p>
    <w:p w14:paraId="48C55D93" w14:textId="77777777" w:rsidR="00B64D2A" w:rsidRPr="000E0B5B" w:rsidRDefault="00B64D2A" w:rsidP="00B62095">
      <w:pPr>
        <w:pStyle w:val="Textkrper"/>
        <w:spacing w:before="120" w:after="120" w:line="260" w:lineRule="exact"/>
        <w:jc w:val="both"/>
        <w:rPr>
          <w:rFonts w:ascii="Arial" w:hAnsi="Arial"/>
          <w:b w:val="0"/>
          <w:bCs w:val="0"/>
          <w:lang w:val="en-US"/>
        </w:rPr>
      </w:pPr>
    </w:p>
    <w:p w14:paraId="4A4AA64D" w14:textId="77777777" w:rsidR="00B62095" w:rsidRPr="000E0B5B" w:rsidRDefault="00B62095" w:rsidP="00B62095">
      <w:pPr>
        <w:pStyle w:val="PITextkrper"/>
        <w:pBdr>
          <w:top w:val="single" w:sz="4" w:space="1" w:color="auto"/>
        </w:pBdr>
        <w:spacing w:before="240"/>
        <w:rPr>
          <w:b/>
          <w:sz w:val="18"/>
          <w:szCs w:val="18"/>
          <w:lang w:val="en-US"/>
        </w:rPr>
      </w:pPr>
    </w:p>
    <w:p w14:paraId="2CDAC5BE" w14:textId="77777777" w:rsidR="00B62095" w:rsidRPr="00A91DDF" w:rsidRDefault="00B62095" w:rsidP="00B62095">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5FE0E7D5" w14:textId="77777777" w:rsidR="00B62095" w:rsidRDefault="00B62095" w:rsidP="00B62095">
      <w:pPr>
        <w:spacing w:after="120" w:line="280" w:lineRule="exact"/>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7" w:history="1">
        <w:r>
          <w:rPr>
            <w:rStyle w:val="Hyperlink"/>
            <w:rFonts w:ascii="Arial" w:hAnsi="Arial" w:cs="Arial"/>
            <w:sz w:val="18"/>
            <w:szCs w:val="18"/>
            <w:lang w:val="en-US"/>
          </w:rPr>
          <w:t>https://kk.htcm.de/press-releases/wuerth/</w:t>
        </w:r>
      </w:hyperlink>
    </w:p>
    <w:p w14:paraId="41DC9873" w14:textId="50085228" w:rsidR="00B62095" w:rsidRDefault="00B62095">
      <w:r>
        <w:br w:type="page"/>
      </w:r>
    </w:p>
    <w:p w14:paraId="6A449661" w14:textId="77777777" w:rsidR="00B62095" w:rsidRPr="00B62095" w:rsidRDefault="00B62095" w:rsidP="00B62095">
      <w:pPr>
        <w:spacing w:after="120" w:line="280" w:lineRule="exact"/>
        <w:rPr>
          <w:rStyle w:val="Hyperlink"/>
          <w:rFonts w:ascii="Arial" w:hAnsi="Arial" w:cs="Arial"/>
          <w:color w:val="auto"/>
          <w:sz w:val="18"/>
          <w:szCs w:val="18"/>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585"/>
      </w:tblGrid>
      <w:tr w:rsidR="00202BE5" w:rsidRPr="00F36EE5" w14:paraId="3E04646C" w14:textId="77777777" w:rsidTr="00763A38">
        <w:trPr>
          <w:trHeight w:val="1701"/>
        </w:trPr>
        <w:tc>
          <w:tcPr>
            <w:tcW w:w="3435" w:type="dxa"/>
          </w:tcPr>
          <w:p w14:paraId="31FD8724" w14:textId="77777777" w:rsidR="00202BE5" w:rsidRPr="004037D1" w:rsidRDefault="00202BE5" w:rsidP="00763A38">
            <w:pPr>
              <w:pStyle w:val="txt"/>
              <w:rPr>
                <w:sz w:val="16"/>
                <w:szCs w:val="16"/>
                <w:lang w:val="en-US"/>
              </w:rPr>
            </w:pPr>
            <w:r w:rsidRPr="004037D1">
              <w:rPr>
                <w:b/>
                <w:lang w:val="en-US"/>
              </w:rPr>
              <w:br/>
            </w:r>
            <w:r w:rsidRPr="00CB697F">
              <w:rPr>
                <w:b/>
                <w:bCs/>
                <w:noProof/>
                <w:sz w:val="18"/>
                <w:lang w:val="en-US"/>
              </w:rPr>
              <w:drawing>
                <wp:inline distT="0" distB="0" distL="0" distR="0" wp14:anchorId="667BC070" wp14:editId="34926779">
                  <wp:extent cx="1912259" cy="1476000"/>
                  <wp:effectExtent l="0" t="0" r="0" b="0"/>
                  <wp:docPr id="19532733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259" cy="1476000"/>
                          </a:xfrm>
                          <a:prstGeom prst="rect">
                            <a:avLst/>
                          </a:prstGeom>
                          <a:noFill/>
                          <a:ln>
                            <a:noFill/>
                          </a:ln>
                        </pic:spPr>
                      </pic:pic>
                    </a:graphicData>
                  </a:graphic>
                </wp:inline>
              </w:drawing>
            </w:r>
            <w:r>
              <w:rPr>
                <w:b/>
                <w:bCs/>
                <w:sz w:val="18"/>
                <w:lang w:val="en-US"/>
              </w:rPr>
              <w:br/>
            </w:r>
            <w:r w:rsidRPr="004037D1">
              <w:rPr>
                <w:sz w:val="16"/>
                <w:szCs w:val="16"/>
                <w:lang w:val="en-US"/>
              </w:rPr>
              <w:t>Image source: HKSTP</w:t>
            </w:r>
          </w:p>
          <w:p w14:paraId="663638D5" w14:textId="77777777" w:rsidR="00202BE5" w:rsidRPr="00CB697F" w:rsidRDefault="00202BE5" w:rsidP="00763A38">
            <w:pPr>
              <w:pStyle w:val="txt"/>
              <w:rPr>
                <w:b/>
                <w:bCs/>
                <w:sz w:val="18"/>
                <w:lang w:val="en-US"/>
              </w:rPr>
            </w:pPr>
            <w:r w:rsidRPr="00CB697F">
              <w:rPr>
                <w:b/>
                <w:bCs/>
                <w:sz w:val="18"/>
                <w:lang w:val="en-US"/>
              </w:rPr>
              <w:t>Hong Kong’s advanced manufacturing and microelectronics sector received a significant boost today with a three-year strategic partnership between HKSTP and Würth Elektronik.</w:t>
            </w:r>
          </w:p>
          <w:p w14:paraId="492F2B87" w14:textId="69801815" w:rsidR="00202BE5" w:rsidRPr="004037D1" w:rsidRDefault="00202BE5" w:rsidP="00763A38">
            <w:pPr>
              <w:pStyle w:val="txt"/>
              <w:rPr>
                <w:b/>
                <w:bCs/>
                <w:sz w:val="18"/>
                <w:szCs w:val="18"/>
                <w:lang w:val="en-US"/>
              </w:rPr>
            </w:pPr>
            <w:r w:rsidRPr="00CB697F">
              <w:rPr>
                <w:b/>
                <w:bCs/>
                <w:sz w:val="18"/>
                <w:lang w:val="en-US"/>
              </w:rPr>
              <w:t>(Front row from left: Mr</w:t>
            </w:r>
            <w:r w:rsidR="0097291D">
              <w:rPr>
                <w:b/>
                <w:bCs/>
                <w:sz w:val="18"/>
                <w:lang w:val="en-US"/>
              </w:rPr>
              <w:t>.</w:t>
            </w:r>
            <w:r w:rsidRPr="00CB697F">
              <w:rPr>
                <w:b/>
                <w:bCs/>
                <w:sz w:val="18"/>
                <w:lang w:val="en-US"/>
              </w:rPr>
              <w:t xml:space="preserve"> Daniel Yu, General Manager, Wurth Electronics (HK) Ltd; Mr</w:t>
            </w:r>
            <w:r w:rsidR="0097291D">
              <w:rPr>
                <w:b/>
                <w:bCs/>
                <w:sz w:val="18"/>
                <w:lang w:val="en-US"/>
              </w:rPr>
              <w:t>.</w:t>
            </w:r>
            <w:r w:rsidRPr="00CB697F">
              <w:rPr>
                <w:b/>
                <w:bCs/>
                <w:sz w:val="18"/>
                <w:lang w:val="en-US"/>
              </w:rPr>
              <w:t xml:space="preserve"> Oscar Wong, Head of Innofacturing of HKSTP. Back row from left: Mr</w:t>
            </w:r>
            <w:r w:rsidR="0097291D">
              <w:rPr>
                <w:b/>
                <w:bCs/>
                <w:sz w:val="18"/>
                <w:lang w:val="en-US"/>
              </w:rPr>
              <w:t>.</w:t>
            </w:r>
            <w:r w:rsidRPr="00CB697F">
              <w:rPr>
                <w:b/>
                <w:bCs/>
                <w:sz w:val="18"/>
                <w:lang w:val="en-US"/>
              </w:rPr>
              <w:t xml:space="preserve"> Thomas Garz, Chief Executive Officer, Würth Elektronik eiSos Group; Professor Sun Dong, Secretary for Innovation, Technology, and Industry; Mr</w:t>
            </w:r>
            <w:r w:rsidR="0097291D">
              <w:rPr>
                <w:b/>
                <w:bCs/>
                <w:sz w:val="18"/>
                <w:lang w:val="en-US"/>
              </w:rPr>
              <w:t>.</w:t>
            </w:r>
            <w:r w:rsidRPr="00CB697F">
              <w:rPr>
                <w:b/>
                <w:bCs/>
                <w:sz w:val="18"/>
                <w:lang w:val="en-US"/>
              </w:rPr>
              <w:t xml:space="preserve"> Albert Wong, Chief Executive Officer, HKSTP</w:t>
            </w:r>
            <w:r>
              <w:rPr>
                <w:b/>
                <w:bCs/>
                <w:sz w:val="18"/>
                <w:lang w:val="en-US"/>
              </w:rPr>
              <w:t>)</w:t>
            </w:r>
            <w:r w:rsidRPr="004037D1">
              <w:rPr>
                <w:b/>
                <w:bCs/>
                <w:sz w:val="18"/>
                <w:lang w:val="en-US"/>
              </w:rPr>
              <w:br/>
            </w:r>
          </w:p>
        </w:tc>
        <w:tc>
          <w:tcPr>
            <w:tcW w:w="3585" w:type="dxa"/>
          </w:tcPr>
          <w:p w14:paraId="31A5C651" w14:textId="77777777" w:rsidR="00202BE5" w:rsidRPr="004037D1" w:rsidRDefault="00202BE5" w:rsidP="00763A38">
            <w:pPr>
              <w:pStyle w:val="txt"/>
              <w:rPr>
                <w:b/>
                <w:bCs/>
                <w:sz w:val="18"/>
                <w:lang w:val="en-US"/>
              </w:rPr>
            </w:pPr>
            <w:r w:rsidRPr="004037D1">
              <w:rPr>
                <w:b/>
                <w:bCs/>
                <w:noProof/>
                <w:sz w:val="18"/>
                <w:lang w:val="en-US"/>
              </w:rPr>
              <w:br/>
            </w:r>
            <w:r w:rsidRPr="00CB697F">
              <w:rPr>
                <w:b/>
                <w:bCs/>
                <w:noProof/>
                <w:sz w:val="18"/>
              </w:rPr>
              <w:drawing>
                <wp:inline distT="0" distB="0" distL="0" distR="0" wp14:anchorId="6F985E2D" wp14:editId="4361E0A7">
                  <wp:extent cx="2157095" cy="1475732"/>
                  <wp:effectExtent l="0" t="0" r="0" b="0"/>
                  <wp:docPr id="13289756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822"/>
                          <a:stretch/>
                        </pic:blipFill>
                        <pic:spPr bwMode="auto">
                          <a:xfrm>
                            <a:off x="0" y="0"/>
                            <a:ext cx="2157487" cy="1476000"/>
                          </a:xfrm>
                          <a:prstGeom prst="rect">
                            <a:avLst/>
                          </a:prstGeom>
                          <a:noFill/>
                          <a:ln>
                            <a:noFill/>
                          </a:ln>
                          <a:extLst>
                            <a:ext uri="{53640926-AAD7-44D8-BBD7-CCE9431645EC}">
                              <a14:shadowObscured xmlns:a14="http://schemas.microsoft.com/office/drawing/2010/main"/>
                            </a:ext>
                          </a:extLst>
                        </pic:spPr>
                      </pic:pic>
                    </a:graphicData>
                  </a:graphic>
                </wp:inline>
              </w:drawing>
            </w:r>
            <w:r w:rsidRPr="004037D1">
              <w:rPr>
                <w:b/>
                <w:bCs/>
                <w:sz w:val="18"/>
                <w:lang w:val="en-US"/>
              </w:rPr>
              <w:br/>
            </w:r>
            <w:r w:rsidRPr="004037D1">
              <w:rPr>
                <w:sz w:val="16"/>
                <w:szCs w:val="16"/>
                <w:lang w:val="en-US"/>
              </w:rPr>
              <w:t>Image source: HKSTP</w:t>
            </w:r>
          </w:p>
          <w:p w14:paraId="3FB5D6F6" w14:textId="2B0FFFC2" w:rsidR="00202BE5" w:rsidRPr="004037D1" w:rsidRDefault="00202BE5" w:rsidP="00763A38">
            <w:pPr>
              <w:pStyle w:val="txt"/>
              <w:rPr>
                <w:b/>
                <w:lang w:val="en-US"/>
              </w:rPr>
            </w:pPr>
            <w:r w:rsidRPr="00CB697F">
              <w:rPr>
                <w:b/>
                <w:sz w:val="18"/>
                <w:szCs w:val="18"/>
                <w:lang w:val="en-US"/>
              </w:rPr>
              <w:t>Mr</w:t>
            </w:r>
            <w:r w:rsidR="0097291D">
              <w:rPr>
                <w:b/>
                <w:sz w:val="18"/>
                <w:szCs w:val="18"/>
                <w:lang w:val="en-US"/>
              </w:rPr>
              <w:t>.</w:t>
            </w:r>
            <w:r w:rsidRPr="00CB697F">
              <w:rPr>
                <w:b/>
                <w:sz w:val="18"/>
                <w:szCs w:val="18"/>
                <w:lang w:val="en-US"/>
              </w:rPr>
              <w:t xml:space="preserve"> Thomas Garz, CEO of Würth Elektronik eiSos Group, said</w:t>
            </w:r>
            <w:r>
              <w:rPr>
                <w:b/>
                <w:sz w:val="18"/>
                <w:szCs w:val="18"/>
                <w:lang w:val="en-US"/>
              </w:rPr>
              <w:t xml:space="preserve"> “</w:t>
            </w:r>
            <w:r w:rsidRPr="00CB697F">
              <w:rPr>
                <w:b/>
                <w:sz w:val="18"/>
                <w:szCs w:val="18"/>
                <w:lang w:val="en-US"/>
              </w:rPr>
              <w:t>Direct engagement with our customers is at the heart of Würth Elektronik’s success.</w:t>
            </w:r>
            <w:r>
              <w:rPr>
                <w:b/>
                <w:sz w:val="18"/>
                <w:szCs w:val="18"/>
                <w:lang w:val="en-US"/>
              </w:rPr>
              <w:t>”</w:t>
            </w:r>
          </w:p>
        </w:tc>
      </w:tr>
    </w:tbl>
    <w:p w14:paraId="498D60E5" w14:textId="77777777" w:rsidR="00202BE5" w:rsidRPr="004037D1" w:rsidRDefault="00202BE5" w:rsidP="00202BE5">
      <w:pPr>
        <w:spacing w:after="120" w:line="280" w:lineRule="exact"/>
        <w:rPr>
          <w:rFonts w:ascii="Arial" w:hAnsi="Arial" w:cs="Arial"/>
          <w:sz w:val="18"/>
          <w:szCs w:val="18"/>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585"/>
      </w:tblGrid>
      <w:tr w:rsidR="00202BE5" w:rsidRPr="00F36EE5" w14:paraId="676DF3D2" w14:textId="77777777" w:rsidTr="00763A38">
        <w:trPr>
          <w:trHeight w:val="1701"/>
        </w:trPr>
        <w:tc>
          <w:tcPr>
            <w:tcW w:w="3435" w:type="dxa"/>
          </w:tcPr>
          <w:p w14:paraId="3BBDC037" w14:textId="77777777" w:rsidR="00202BE5" w:rsidRPr="004037D1" w:rsidRDefault="00202BE5" w:rsidP="00763A38">
            <w:pPr>
              <w:pStyle w:val="txt"/>
              <w:rPr>
                <w:sz w:val="16"/>
                <w:szCs w:val="16"/>
                <w:lang w:val="en-US"/>
              </w:rPr>
            </w:pPr>
            <w:r w:rsidRPr="004037D1">
              <w:rPr>
                <w:b/>
                <w:lang w:val="en-US"/>
              </w:rPr>
              <w:br/>
            </w:r>
            <w:r w:rsidRPr="00CB697F">
              <w:rPr>
                <w:b/>
                <w:bCs/>
                <w:noProof/>
                <w:sz w:val="18"/>
                <w:lang w:val="en-US"/>
              </w:rPr>
              <w:drawing>
                <wp:inline distT="0" distB="0" distL="0" distR="0" wp14:anchorId="1CF44DB2" wp14:editId="63557623">
                  <wp:extent cx="2084352" cy="1404000"/>
                  <wp:effectExtent l="0" t="0" r="0" b="5715"/>
                  <wp:docPr id="817575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75946" name=""/>
                          <pic:cNvPicPr/>
                        </pic:nvPicPr>
                        <pic:blipFill>
                          <a:blip r:embed="rId10"/>
                          <a:stretch>
                            <a:fillRect/>
                          </a:stretch>
                        </pic:blipFill>
                        <pic:spPr>
                          <a:xfrm>
                            <a:off x="0" y="0"/>
                            <a:ext cx="2084352" cy="1404000"/>
                          </a:xfrm>
                          <a:prstGeom prst="rect">
                            <a:avLst/>
                          </a:prstGeom>
                        </pic:spPr>
                      </pic:pic>
                    </a:graphicData>
                  </a:graphic>
                </wp:inline>
              </w:drawing>
            </w:r>
            <w:r>
              <w:rPr>
                <w:b/>
                <w:bCs/>
                <w:sz w:val="18"/>
                <w:lang w:val="en-US"/>
              </w:rPr>
              <w:br/>
            </w:r>
            <w:r w:rsidRPr="004037D1">
              <w:rPr>
                <w:sz w:val="16"/>
                <w:szCs w:val="16"/>
                <w:lang w:val="en-US"/>
              </w:rPr>
              <w:t>Image source: HKSTP</w:t>
            </w:r>
          </w:p>
          <w:p w14:paraId="7983DF4F" w14:textId="3EE3275B" w:rsidR="00202BE5" w:rsidRDefault="00202BE5" w:rsidP="00763A38">
            <w:pPr>
              <w:pStyle w:val="txt"/>
              <w:rPr>
                <w:b/>
                <w:bCs/>
                <w:sz w:val="18"/>
                <w:szCs w:val="18"/>
                <w:lang w:val="en-US"/>
              </w:rPr>
            </w:pPr>
            <w:r w:rsidRPr="00CB697F">
              <w:rPr>
                <w:b/>
                <w:bCs/>
                <w:sz w:val="18"/>
                <w:szCs w:val="18"/>
                <w:lang w:val="en-US"/>
              </w:rPr>
              <w:t xml:space="preserve">Mr. Alexander Gerfer, CTO of the Würth Elektronik eiSos Group </w:t>
            </w:r>
            <w:proofErr w:type="gramStart"/>
            <w:r w:rsidRPr="00CB697F">
              <w:rPr>
                <w:b/>
                <w:bCs/>
                <w:sz w:val="18"/>
                <w:szCs w:val="18"/>
                <w:lang w:val="en-US"/>
              </w:rPr>
              <w:t>said</w:t>
            </w:r>
            <w:proofErr w:type="gramEnd"/>
            <w:r>
              <w:rPr>
                <w:lang w:val="en-US"/>
              </w:rPr>
              <w:t xml:space="preserve"> </w:t>
            </w:r>
            <w:r w:rsidRPr="00A72710">
              <w:rPr>
                <w:b/>
                <w:bCs/>
                <w:sz w:val="18"/>
                <w:szCs w:val="18"/>
                <w:lang w:val="en-US"/>
              </w:rPr>
              <w:t>“We support our future customers today with a comprehensive program.”</w:t>
            </w:r>
          </w:p>
          <w:p w14:paraId="531AD807" w14:textId="77777777" w:rsidR="00202BE5" w:rsidRPr="001361B6" w:rsidRDefault="00202BE5" w:rsidP="00763A38">
            <w:pPr>
              <w:pStyle w:val="txt"/>
              <w:rPr>
                <w:b/>
                <w:bCs/>
                <w:sz w:val="18"/>
                <w:szCs w:val="18"/>
                <w:lang w:val="en-US"/>
              </w:rPr>
            </w:pPr>
          </w:p>
        </w:tc>
        <w:tc>
          <w:tcPr>
            <w:tcW w:w="3585" w:type="dxa"/>
          </w:tcPr>
          <w:p w14:paraId="47DE67F9" w14:textId="77777777" w:rsidR="00202BE5" w:rsidRPr="004037D1" w:rsidRDefault="00202BE5" w:rsidP="00763A38">
            <w:pPr>
              <w:pStyle w:val="txt"/>
              <w:rPr>
                <w:b/>
                <w:bCs/>
                <w:sz w:val="18"/>
                <w:lang w:val="en-US"/>
              </w:rPr>
            </w:pPr>
            <w:r w:rsidRPr="004037D1">
              <w:rPr>
                <w:b/>
                <w:bCs/>
                <w:noProof/>
                <w:sz w:val="18"/>
                <w:lang w:val="en-US"/>
              </w:rPr>
              <w:br/>
            </w:r>
            <w:r w:rsidRPr="00CB697F">
              <w:rPr>
                <w:b/>
                <w:bCs/>
                <w:noProof/>
                <w:sz w:val="18"/>
                <w:lang w:val="en-US"/>
              </w:rPr>
              <w:drawing>
                <wp:inline distT="0" distB="0" distL="0" distR="0" wp14:anchorId="60A1F9B3" wp14:editId="40F531D4">
                  <wp:extent cx="2139950" cy="1405255"/>
                  <wp:effectExtent l="0" t="0" r="0" b="4445"/>
                  <wp:docPr id="1870745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4585" name=""/>
                          <pic:cNvPicPr/>
                        </pic:nvPicPr>
                        <pic:blipFill>
                          <a:blip r:embed="rId11"/>
                          <a:stretch>
                            <a:fillRect/>
                          </a:stretch>
                        </pic:blipFill>
                        <pic:spPr>
                          <a:xfrm>
                            <a:off x="0" y="0"/>
                            <a:ext cx="2139950" cy="1405255"/>
                          </a:xfrm>
                          <a:prstGeom prst="rect">
                            <a:avLst/>
                          </a:prstGeom>
                        </pic:spPr>
                      </pic:pic>
                    </a:graphicData>
                  </a:graphic>
                </wp:inline>
              </w:drawing>
            </w:r>
            <w:r w:rsidRPr="004037D1">
              <w:rPr>
                <w:b/>
                <w:bCs/>
                <w:sz w:val="18"/>
                <w:lang w:val="en-US"/>
              </w:rPr>
              <w:br/>
            </w:r>
            <w:r w:rsidRPr="004037D1">
              <w:rPr>
                <w:sz w:val="16"/>
                <w:szCs w:val="16"/>
                <w:lang w:val="en-US"/>
              </w:rPr>
              <w:t>Image source: HKSTP</w:t>
            </w:r>
          </w:p>
          <w:p w14:paraId="3A4796B8" w14:textId="0A8FFCF5" w:rsidR="00202BE5" w:rsidRPr="001361B6" w:rsidRDefault="00202BE5" w:rsidP="00763A38">
            <w:pPr>
              <w:pStyle w:val="txt"/>
              <w:rPr>
                <w:b/>
                <w:bCs/>
                <w:sz w:val="18"/>
                <w:lang w:val="en-US"/>
              </w:rPr>
            </w:pPr>
            <w:r w:rsidRPr="00366C78">
              <w:rPr>
                <w:b/>
                <w:bCs/>
                <w:sz w:val="18"/>
                <w:lang w:val="en-US"/>
              </w:rPr>
              <w:t>“Advanced Manufacturing in Hong Kong: Enabling Global Microelectronics Innovations” event</w:t>
            </w:r>
            <w:r>
              <w:rPr>
                <w:b/>
                <w:bCs/>
                <w:sz w:val="18"/>
                <w:lang w:val="en-US"/>
              </w:rPr>
              <w:t xml:space="preserve">: </w:t>
            </w:r>
            <w:r w:rsidRPr="00366C78">
              <w:rPr>
                <w:b/>
                <w:bCs/>
                <w:sz w:val="18"/>
                <w:lang w:val="en-US"/>
              </w:rPr>
              <w:t>Mr</w:t>
            </w:r>
            <w:r w:rsidR="0097291D">
              <w:rPr>
                <w:b/>
                <w:bCs/>
                <w:sz w:val="18"/>
                <w:lang w:val="en-US"/>
              </w:rPr>
              <w:t>.</w:t>
            </w:r>
            <w:r w:rsidRPr="00366C78">
              <w:rPr>
                <w:b/>
                <w:bCs/>
                <w:sz w:val="18"/>
                <w:lang w:val="en-US"/>
              </w:rPr>
              <w:t xml:space="preserve"> Thomas Garz, CEO of Würth Elektronik eiSos Group,</w:t>
            </w:r>
            <w:r>
              <w:rPr>
                <w:b/>
                <w:bCs/>
                <w:sz w:val="18"/>
                <w:lang w:val="en-US"/>
              </w:rPr>
              <w:t xml:space="preserve"> </w:t>
            </w:r>
            <w:r w:rsidRPr="00366C78">
              <w:rPr>
                <w:b/>
                <w:bCs/>
                <w:sz w:val="18"/>
                <w:lang w:val="en-US"/>
              </w:rPr>
              <w:t>introduces the company</w:t>
            </w:r>
            <w:r>
              <w:rPr>
                <w:b/>
                <w:bCs/>
                <w:sz w:val="18"/>
                <w:lang w:val="en-US"/>
              </w:rPr>
              <w:t>.</w:t>
            </w:r>
          </w:p>
        </w:tc>
      </w:tr>
    </w:tbl>
    <w:p w14:paraId="002FBD79" w14:textId="77777777" w:rsidR="00202BE5" w:rsidRPr="004037D1" w:rsidRDefault="00202BE5" w:rsidP="00202BE5">
      <w:pPr>
        <w:pStyle w:val="PITextkrper"/>
        <w:rPr>
          <w:b/>
          <w:bCs/>
          <w:sz w:val="18"/>
          <w:szCs w:val="18"/>
          <w:lang w:val="en-US"/>
        </w:rPr>
      </w:pPr>
    </w:p>
    <w:p w14:paraId="5CBF3F6E" w14:textId="77777777" w:rsidR="00B62095" w:rsidRDefault="00202BE5" w:rsidP="00B62095">
      <w:pPr>
        <w:pStyle w:val="Textkrper"/>
        <w:spacing w:before="120" w:after="120" w:line="260" w:lineRule="exact"/>
        <w:jc w:val="both"/>
        <w:rPr>
          <w:rFonts w:ascii="Arial" w:hAnsi="Arial"/>
          <w:lang w:val="en-US"/>
        </w:rPr>
      </w:pPr>
      <w:r>
        <w:rPr>
          <w:rFonts w:ascii="Arial" w:hAnsi="Arial"/>
          <w:lang w:val="en-US"/>
        </w:rPr>
        <w:br w:type="page"/>
      </w:r>
    </w:p>
    <w:p w14:paraId="0C9E7CB9" w14:textId="77777777" w:rsidR="00B62095" w:rsidRDefault="00B62095" w:rsidP="00B62095">
      <w:pPr>
        <w:pStyle w:val="Textkrper"/>
        <w:spacing w:before="120" w:after="120" w:line="260" w:lineRule="exact"/>
        <w:jc w:val="both"/>
        <w:rPr>
          <w:rFonts w:ascii="Arial" w:hAnsi="Arial"/>
          <w:b w:val="0"/>
          <w:bCs w:val="0"/>
          <w:lang w:val="en-US"/>
        </w:rPr>
      </w:pPr>
    </w:p>
    <w:p w14:paraId="2FF15127" w14:textId="77777777" w:rsidR="00B62095" w:rsidRDefault="00B62095" w:rsidP="00B62095">
      <w:pPr>
        <w:pStyle w:val="PITextkrper"/>
        <w:pBdr>
          <w:top w:val="single" w:sz="4" w:space="1" w:color="auto"/>
        </w:pBdr>
        <w:spacing w:before="240"/>
        <w:rPr>
          <w:b/>
          <w:sz w:val="18"/>
          <w:szCs w:val="18"/>
          <w:lang w:val="en-US"/>
        </w:rPr>
      </w:pPr>
    </w:p>
    <w:p w14:paraId="57C3181D" w14:textId="77777777" w:rsidR="00B62095" w:rsidRDefault="00B62095" w:rsidP="00B62095">
      <w:pPr>
        <w:pStyle w:val="Textkrper"/>
        <w:spacing w:before="120" w:after="120" w:line="260" w:lineRule="exact"/>
        <w:jc w:val="both"/>
        <w:rPr>
          <w:rFonts w:ascii="Arial" w:hAnsi="Arial"/>
          <w:lang w:val="en-US"/>
        </w:rPr>
      </w:pPr>
      <w:r>
        <w:rPr>
          <w:rFonts w:ascii="Arial" w:hAnsi="Arial"/>
          <w:lang w:val="en-US"/>
        </w:rPr>
        <w:t>About the Würth Elektronik eiSos Group</w:t>
      </w:r>
    </w:p>
    <w:p w14:paraId="7280ED4B" w14:textId="77777777" w:rsidR="00B62095" w:rsidRDefault="00B62095" w:rsidP="00B62095">
      <w:pPr>
        <w:pStyle w:val="Textkrper"/>
        <w:spacing w:before="120" w:after="120" w:line="276" w:lineRule="auto"/>
        <w:jc w:val="both"/>
        <w:rPr>
          <w:rFonts w:ascii="Arial" w:hAnsi="Arial"/>
          <w:b w:val="0"/>
          <w:lang w:val="en-US"/>
        </w:rPr>
      </w:pPr>
      <w:r>
        <w:rPr>
          <w:rFonts w:ascii="Arial" w:hAnsi="Arial"/>
          <w:b w:val="0"/>
          <w:lang w:val="en-US"/>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571C5181" w14:textId="77777777" w:rsidR="00B62095" w:rsidRPr="00DF5B64" w:rsidRDefault="00B62095" w:rsidP="00B62095">
      <w:pPr>
        <w:pStyle w:val="Textkrper"/>
        <w:spacing w:before="120" w:after="120" w:line="276" w:lineRule="auto"/>
        <w:jc w:val="both"/>
        <w:rPr>
          <w:rFonts w:ascii="Arial" w:hAnsi="Arial"/>
          <w:b w:val="0"/>
          <w:lang w:val="en-US"/>
        </w:rPr>
      </w:pPr>
      <w:bookmarkStart w:id="1" w:name="_Hlk529547556"/>
      <w:bookmarkStart w:id="2" w:name="_Hlk5020326"/>
      <w:r w:rsidRPr="00DF5B64">
        <w:rPr>
          <w:rFonts w:ascii="Arial" w:hAnsi="Arial"/>
          <w:b w:val="0"/>
          <w:lang w:val="en-US"/>
        </w:rPr>
        <w:t>The product range includes passive components, power modules, digital isolators, optoelectronics, electromechanical components, thermal management solutions, sensors and wireless modules. The portfolio is rounded off by customer-specific solutions.</w:t>
      </w:r>
    </w:p>
    <w:p w14:paraId="746F940F" w14:textId="77777777" w:rsidR="00B62095" w:rsidRPr="00DF5B64" w:rsidRDefault="00B62095" w:rsidP="00B62095">
      <w:pPr>
        <w:pStyle w:val="Textkrper"/>
        <w:spacing w:before="120" w:after="120" w:line="276" w:lineRule="auto"/>
        <w:jc w:val="both"/>
        <w:rPr>
          <w:rFonts w:ascii="Arial" w:hAnsi="Arial"/>
          <w:b w:val="0"/>
          <w:lang w:val="en-US"/>
        </w:rPr>
      </w:pPr>
      <w:r w:rsidRPr="00DF5B64">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1"/>
    <w:bookmarkEnd w:id="2"/>
    <w:p w14:paraId="778FE740" w14:textId="77777777" w:rsidR="00B62095" w:rsidRDefault="00B62095" w:rsidP="00B62095">
      <w:pPr>
        <w:pStyle w:val="Textkrper"/>
        <w:spacing w:before="120" w:after="120" w:line="276" w:lineRule="auto"/>
        <w:jc w:val="both"/>
        <w:rPr>
          <w:rFonts w:ascii="Arial" w:hAnsi="Arial"/>
          <w:b w:val="0"/>
        </w:rPr>
      </w:pPr>
      <w:r w:rsidRPr="00DF5B64">
        <w:rPr>
          <w:rFonts w:ascii="Arial" w:hAnsi="Arial"/>
          <w:b w:val="0"/>
        </w:rPr>
        <w:t xml:space="preserve">Würth Elektronik is part of the Würth Group, the global market leader in the development, production, and sale of fastening and assembly materials, and employs around 7,500 people. </w:t>
      </w:r>
      <w:proofErr w:type="gramStart"/>
      <w:r w:rsidRPr="00732BB9">
        <w:rPr>
          <w:rFonts w:ascii="Arial" w:hAnsi="Arial"/>
          <w:b w:val="0"/>
        </w:rPr>
        <w:t>In 202</w:t>
      </w:r>
      <w:r>
        <w:rPr>
          <w:rFonts w:ascii="Arial" w:hAnsi="Arial"/>
          <w:b w:val="0"/>
        </w:rPr>
        <w:t>4</w:t>
      </w:r>
      <w:proofErr w:type="gramEnd"/>
      <w:r w:rsidRPr="00732BB9">
        <w:rPr>
          <w:rFonts w:ascii="Arial" w:hAnsi="Arial"/>
          <w:b w:val="0"/>
        </w:rPr>
        <w:t xml:space="preserve">, the Würth Elektronik Group generated sales of </w:t>
      </w:r>
      <w:r w:rsidRPr="0089633C">
        <w:rPr>
          <w:rFonts w:ascii="Arial" w:hAnsi="Arial"/>
          <w:b w:val="0"/>
        </w:rPr>
        <w:t>1</w:t>
      </w:r>
      <w:r>
        <w:rPr>
          <w:rFonts w:ascii="Arial" w:hAnsi="Arial"/>
          <w:b w:val="0"/>
        </w:rPr>
        <w:t>.02</w:t>
      </w:r>
      <w:r w:rsidRPr="0089633C">
        <w:rPr>
          <w:rFonts w:ascii="Arial" w:hAnsi="Arial"/>
          <w:b w:val="0"/>
        </w:rPr>
        <w:t xml:space="preserve"> </w:t>
      </w:r>
      <w:r>
        <w:rPr>
          <w:rFonts w:ascii="Arial" w:hAnsi="Arial"/>
          <w:b w:val="0"/>
        </w:rPr>
        <w:t>B</w:t>
      </w:r>
      <w:r w:rsidRPr="00732BB9">
        <w:rPr>
          <w:rFonts w:ascii="Arial" w:hAnsi="Arial"/>
          <w:b w:val="0"/>
        </w:rPr>
        <w:t>illion Euro.</w:t>
      </w:r>
    </w:p>
    <w:p w14:paraId="66A7805A" w14:textId="77777777" w:rsidR="00B62095" w:rsidRDefault="00B62095" w:rsidP="00B62095">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42F3F182" w14:textId="77777777" w:rsidR="00B62095" w:rsidRDefault="00B62095" w:rsidP="00B62095">
      <w:pPr>
        <w:pStyle w:val="Textkrper"/>
        <w:spacing w:before="120" w:after="120" w:line="276" w:lineRule="auto"/>
        <w:rPr>
          <w:rFonts w:ascii="Arial" w:hAnsi="Arial"/>
          <w:lang w:val="en-US"/>
        </w:rPr>
      </w:pPr>
      <w:r>
        <w:rPr>
          <w:rFonts w:ascii="Arial" w:hAnsi="Arial"/>
          <w:lang w:val="en-US"/>
        </w:rPr>
        <w:t xml:space="preserve">Further information at </w:t>
      </w:r>
      <w:hyperlink r:id="rId12" w:history="1">
        <w:r>
          <w:rPr>
            <w:rStyle w:val="Hyperlink"/>
            <w:rFonts w:ascii="Arial" w:hAnsi="Arial"/>
            <w:lang w:val="en-US"/>
          </w:rPr>
          <w:t>www.we-online.com</w:t>
        </w:r>
      </w:hyperlink>
    </w:p>
    <w:p w14:paraId="2384E8E3" w14:textId="77777777" w:rsidR="00B62095" w:rsidRDefault="00B62095" w:rsidP="00B62095">
      <w:pPr>
        <w:pStyle w:val="Textkrper"/>
        <w:spacing w:before="120" w:after="120" w:line="276" w:lineRule="auto"/>
        <w:rPr>
          <w:rFonts w:ascii="Arial" w:hAnsi="Arial"/>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B62095" w14:paraId="6112CA5E" w14:textId="77777777" w:rsidTr="00D55AD0">
        <w:tc>
          <w:tcPr>
            <w:tcW w:w="3902" w:type="dxa"/>
            <w:shd w:val="clear" w:color="auto" w:fill="auto"/>
            <w:hideMark/>
          </w:tcPr>
          <w:p w14:paraId="3CE70C14" w14:textId="77777777" w:rsidR="00B62095" w:rsidRDefault="00B62095" w:rsidP="00D55AD0">
            <w:pPr>
              <w:pStyle w:val="Textkrper"/>
              <w:autoSpaceDE/>
              <w:adjustRightInd/>
              <w:spacing w:before="120" w:after="120" w:line="276" w:lineRule="auto"/>
              <w:rPr>
                <w:rFonts w:ascii="Arial" w:hAnsi="Arial"/>
                <w:bCs w:val="0"/>
                <w:szCs w:val="24"/>
              </w:rPr>
            </w:pPr>
            <w:r w:rsidRPr="007E7C62">
              <w:br w:type="page"/>
            </w:r>
            <w:r>
              <w:rPr>
                <w:rFonts w:ascii="Arial" w:hAnsi="Arial"/>
                <w:bCs w:val="0"/>
                <w:szCs w:val="24"/>
              </w:rPr>
              <w:t>Further information:</w:t>
            </w:r>
          </w:p>
          <w:p w14:paraId="06C73D47" w14:textId="77777777" w:rsidR="00B62095" w:rsidRDefault="00B62095" w:rsidP="00D55AD0">
            <w:pPr>
              <w:spacing w:before="120" w:after="120" w:line="276" w:lineRule="auto"/>
              <w:rPr>
                <w:rFonts w:ascii="Arial" w:hAnsi="Arial" w:cs="Arial"/>
                <w:sz w:val="20"/>
                <w:lang w:val="en-US"/>
              </w:rPr>
            </w:pPr>
            <w:r>
              <w:rPr>
                <w:rFonts w:ascii="Arial" w:hAnsi="Arial"/>
                <w:sz w:val="20"/>
              </w:rPr>
              <w:t xml:space="preserve">Würth Elektronik eiSos GmbH &amp; Co. </w:t>
            </w:r>
            <w:r>
              <w:rPr>
                <w:rFonts w:ascii="Arial" w:hAnsi="Arial"/>
                <w:sz w:val="20"/>
                <w:lang w:val="en-US"/>
              </w:rPr>
              <w:t>KG</w:t>
            </w:r>
            <w:r>
              <w:rPr>
                <w:rFonts w:ascii="Arial" w:hAnsi="Arial"/>
                <w:sz w:val="20"/>
                <w:lang w:val="en-US"/>
              </w:rPr>
              <w:br/>
              <w:t>Sarah Hurst</w:t>
            </w:r>
            <w:r>
              <w:rPr>
                <w:rFonts w:ascii="Arial" w:hAnsi="Arial"/>
                <w:sz w:val="20"/>
                <w:lang w:val="en-US"/>
              </w:rPr>
              <w:br/>
              <w:t>Clarita-Bernhard-Strasse 9</w:t>
            </w:r>
            <w:r>
              <w:rPr>
                <w:rFonts w:ascii="Arial" w:hAnsi="Arial"/>
                <w:sz w:val="20"/>
                <w:lang w:val="en-US"/>
              </w:rPr>
              <w:br/>
              <w:t>81249 Munich</w:t>
            </w:r>
            <w:r>
              <w:rPr>
                <w:rFonts w:ascii="Arial" w:hAnsi="Arial"/>
                <w:sz w:val="20"/>
                <w:lang w:val="en-US"/>
              </w:rPr>
              <w:br/>
              <w:t>Germany</w:t>
            </w:r>
          </w:p>
          <w:p w14:paraId="24867063" w14:textId="77777777" w:rsidR="00B62095" w:rsidRDefault="00B62095" w:rsidP="00D55AD0">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 xml:space="preserve">E-mail: </w:t>
            </w:r>
            <w:hyperlink r:id="rId13" w:history="1">
              <w:r>
                <w:rPr>
                  <w:rStyle w:val="Hyperlink"/>
                  <w:rFonts w:ascii="Arial" w:hAnsi="Arial"/>
                  <w:sz w:val="20"/>
                  <w:lang w:val="en-US"/>
                </w:rPr>
                <w:t>sarah.hurst@we-online.de</w:t>
              </w:r>
            </w:hyperlink>
            <w:r>
              <w:rPr>
                <w:rFonts w:ascii="Arial" w:hAnsi="Arial"/>
                <w:sz w:val="20"/>
                <w:lang w:val="en-US"/>
              </w:rPr>
              <w:t xml:space="preserve"> </w:t>
            </w:r>
          </w:p>
          <w:p w14:paraId="54924428" w14:textId="77777777" w:rsidR="00B62095" w:rsidRDefault="00B62095" w:rsidP="00D55AD0">
            <w:pPr>
              <w:spacing w:before="120" w:after="120" w:line="276" w:lineRule="auto"/>
              <w:rPr>
                <w:rFonts w:ascii="Arial" w:hAnsi="Arial" w:cs="Arial"/>
                <w:bCs/>
                <w:sz w:val="20"/>
              </w:rPr>
            </w:pPr>
            <w:hyperlink r:id="rId14" w:history="1">
              <w:r>
                <w:rPr>
                  <w:rStyle w:val="Hyperlink"/>
                  <w:rFonts w:ascii="Arial" w:hAnsi="Arial"/>
                  <w:bCs/>
                  <w:sz w:val="20"/>
                </w:rPr>
                <w:t>www.we-online.com</w:t>
              </w:r>
            </w:hyperlink>
            <w:r>
              <w:rPr>
                <w:rFonts w:ascii="Arial" w:hAnsi="Arial"/>
                <w:bCs/>
                <w:sz w:val="20"/>
              </w:rPr>
              <w:t xml:space="preserve"> </w:t>
            </w:r>
          </w:p>
          <w:p w14:paraId="0A4D833C" w14:textId="77777777" w:rsidR="00B62095" w:rsidRDefault="00B62095" w:rsidP="00D55AD0">
            <w:pPr>
              <w:spacing w:before="120" w:after="120" w:line="276" w:lineRule="auto"/>
              <w:rPr>
                <w:rFonts w:ascii="Arial" w:hAnsi="Arial" w:cs="Arial"/>
                <w:bCs/>
                <w:sz w:val="20"/>
              </w:rPr>
            </w:pPr>
          </w:p>
        </w:tc>
        <w:tc>
          <w:tcPr>
            <w:tcW w:w="3193" w:type="dxa"/>
            <w:shd w:val="clear" w:color="auto" w:fill="auto"/>
            <w:hideMark/>
          </w:tcPr>
          <w:p w14:paraId="5AB039F6" w14:textId="77777777" w:rsidR="00B62095" w:rsidRDefault="00B62095" w:rsidP="00D55AD0">
            <w:pPr>
              <w:pStyle w:val="Textkrper"/>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14:paraId="35AC6FCE" w14:textId="77777777" w:rsidR="00B62095" w:rsidRDefault="00B62095" w:rsidP="00D55AD0">
            <w:pPr>
              <w:tabs>
                <w:tab w:val="left" w:pos="1065"/>
              </w:tabs>
              <w:spacing w:before="120" w:after="120" w:line="276" w:lineRule="auto"/>
              <w:rPr>
                <w:rFonts w:ascii="Arial" w:hAnsi="Arial" w:cs="Arial"/>
                <w:bCs/>
                <w:sz w:val="20"/>
                <w:lang w:val="en-US"/>
              </w:rPr>
            </w:pPr>
            <w:r>
              <w:rPr>
                <w:rFonts w:ascii="Arial" w:hAnsi="Arial"/>
                <w:bCs/>
                <w:sz w:val="20"/>
                <w:lang w:val="en-US"/>
              </w:rPr>
              <w:t>HighTech communications GmbH</w:t>
            </w:r>
            <w:r>
              <w:rPr>
                <w:rFonts w:ascii="Arial" w:hAnsi="Arial"/>
                <w:bCs/>
                <w:sz w:val="20"/>
                <w:lang w:val="en-US"/>
              </w:rPr>
              <w:br/>
              <w:t>Brigitte Basilio</w:t>
            </w:r>
            <w:r>
              <w:rPr>
                <w:rFonts w:ascii="Arial" w:hAnsi="Arial"/>
                <w:bCs/>
                <w:sz w:val="20"/>
                <w:lang w:val="en-US"/>
              </w:rPr>
              <w:br/>
              <w:t>Brunhamstrasse 21</w:t>
            </w:r>
            <w:r>
              <w:rPr>
                <w:rFonts w:ascii="Arial" w:hAnsi="Arial"/>
                <w:bCs/>
                <w:sz w:val="20"/>
                <w:lang w:val="en-US"/>
              </w:rPr>
              <w:br/>
              <w:t>81249 Munich</w:t>
            </w:r>
            <w:r>
              <w:rPr>
                <w:rFonts w:ascii="Arial" w:hAnsi="Arial"/>
                <w:bCs/>
                <w:sz w:val="20"/>
                <w:lang w:val="en-US"/>
              </w:rPr>
              <w:br/>
              <w:t>Germany</w:t>
            </w:r>
          </w:p>
          <w:p w14:paraId="3349F8B8" w14:textId="77777777" w:rsidR="00B62095" w:rsidRDefault="00B62095" w:rsidP="00D55AD0">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15" w:history="1">
              <w:r>
                <w:rPr>
                  <w:rStyle w:val="Hyperlink"/>
                  <w:rFonts w:ascii="Arial" w:hAnsi="Arial"/>
                  <w:bCs/>
                  <w:sz w:val="20"/>
                </w:rPr>
                <w:t>b.basilio@htcm.de</w:t>
              </w:r>
            </w:hyperlink>
            <w:r>
              <w:rPr>
                <w:rFonts w:ascii="Arial" w:hAnsi="Arial"/>
                <w:bCs/>
                <w:sz w:val="20"/>
              </w:rPr>
              <w:t xml:space="preserve"> </w:t>
            </w:r>
          </w:p>
          <w:p w14:paraId="37D77E3D" w14:textId="37238712" w:rsidR="00B62095" w:rsidRDefault="00B62095" w:rsidP="00D55AD0">
            <w:pPr>
              <w:tabs>
                <w:tab w:val="left" w:pos="1065"/>
              </w:tabs>
              <w:spacing w:before="120" w:after="120" w:line="276" w:lineRule="auto"/>
              <w:rPr>
                <w:rFonts w:ascii="Arial" w:hAnsi="Arial" w:cs="Arial"/>
                <w:bCs/>
                <w:sz w:val="20"/>
              </w:rPr>
            </w:pPr>
            <w:hyperlink r:id="rId16" w:history="1">
              <w:r>
                <w:rPr>
                  <w:rStyle w:val="Hyperlink"/>
                  <w:rFonts w:ascii="Arial" w:hAnsi="Arial"/>
                  <w:bCs/>
                  <w:sz w:val="20"/>
                </w:rPr>
                <w:t>www.htcm.de</w:t>
              </w:r>
            </w:hyperlink>
            <w:r>
              <w:rPr>
                <w:rFonts w:ascii="Arial" w:hAnsi="Arial"/>
                <w:bCs/>
                <w:sz w:val="20"/>
              </w:rPr>
              <w:t xml:space="preserve"> </w:t>
            </w:r>
          </w:p>
        </w:tc>
      </w:tr>
    </w:tbl>
    <w:p w14:paraId="28EA5AAE" w14:textId="77777777" w:rsidR="00B62095" w:rsidRPr="00031FC8" w:rsidRDefault="00B62095" w:rsidP="00B62095">
      <w:pPr>
        <w:spacing w:after="120" w:line="280" w:lineRule="exact"/>
        <w:rPr>
          <w:rFonts w:ascii="Arial" w:hAnsi="Arial"/>
          <w:b/>
          <w:bCs/>
          <w:lang w:val="en-US"/>
        </w:rPr>
      </w:pPr>
    </w:p>
    <w:sectPr w:rsidR="00B62095" w:rsidRPr="00031FC8" w:rsidSect="00202BE5">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7CA20" w14:textId="77777777" w:rsidR="003C5314" w:rsidRPr="00404964" w:rsidRDefault="003C5314">
      <w:r w:rsidRPr="00404964">
        <w:separator/>
      </w:r>
    </w:p>
  </w:endnote>
  <w:endnote w:type="continuationSeparator" w:id="0">
    <w:p w14:paraId="57041209" w14:textId="77777777" w:rsidR="003C5314" w:rsidRPr="00404964" w:rsidRDefault="003C5314">
      <w:r w:rsidRPr="004049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4CD9" w14:textId="2EAB7EB0" w:rsidR="00AD41FF" w:rsidRPr="00404964" w:rsidRDefault="00AD41FF" w:rsidP="00A74816">
    <w:pPr>
      <w:pStyle w:val="Fuzeile"/>
      <w:tabs>
        <w:tab w:val="clear" w:pos="4536"/>
        <w:tab w:val="clear" w:pos="9072"/>
        <w:tab w:val="right" w:pos="7088"/>
      </w:tabs>
      <w:rPr>
        <w:sz w:val="16"/>
        <w:szCs w:val="16"/>
      </w:rPr>
    </w:pPr>
    <w:r w:rsidRPr="00404964">
      <w:rPr>
        <w:rFonts w:ascii="Arial" w:hAnsi="Arial" w:cs="Arial"/>
        <w:snapToGrid w:val="0"/>
        <w:sz w:val="16"/>
        <w:szCs w:val="16"/>
      </w:rPr>
      <w:fldChar w:fldCharType="begin"/>
    </w:r>
    <w:r w:rsidRPr="00404964">
      <w:rPr>
        <w:rFonts w:ascii="Arial" w:hAnsi="Arial" w:cs="Arial"/>
        <w:snapToGrid w:val="0"/>
        <w:sz w:val="16"/>
        <w:szCs w:val="16"/>
      </w:rPr>
      <w:instrText xml:space="preserve"> FILENAME  \* MERGEFORMAT </w:instrText>
    </w:r>
    <w:r w:rsidRPr="00404964">
      <w:rPr>
        <w:rFonts w:ascii="Arial" w:hAnsi="Arial" w:cs="Arial"/>
        <w:snapToGrid w:val="0"/>
        <w:sz w:val="16"/>
        <w:szCs w:val="16"/>
      </w:rPr>
      <w:fldChar w:fldCharType="separate"/>
    </w:r>
    <w:r w:rsidR="008C49D6">
      <w:rPr>
        <w:rFonts w:ascii="Arial" w:hAnsi="Arial" w:cs="Arial"/>
        <w:noProof/>
        <w:snapToGrid w:val="0"/>
        <w:sz w:val="16"/>
        <w:szCs w:val="16"/>
      </w:rPr>
      <w:t>WTH1PI1696</w:t>
    </w:r>
    <w:r w:rsidR="0047158F">
      <w:rPr>
        <w:rFonts w:ascii="Arial" w:hAnsi="Arial" w:cs="Arial"/>
        <w:noProof/>
        <w:snapToGrid w:val="0"/>
        <w:sz w:val="16"/>
        <w:szCs w:val="16"/>
      </w:rPr>
      <w:t>_en</w:t>
    </w:r>
    <w:r w:rsidRPr="00404964">
      <w:rPr>
        <w:rFonts w:ascii="Arial" w:hAnsi="Arial" w:cs="Arial"/>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7610F" w14:textId="77777777" w:rsidR="003C5314" w:rsidRPr="00404964" w:rsidRDefault="003C5314">
      <w:r w:rsidRPr="00404964">
        <w:separator/>
      </w:r>
    </w:p>
  </w:footnote>
  <w:footnote w:type="continuationSeparator" w:id="0">
    <w:p w14:paraId="6CD03F97" w14:textId="77777777" w:rsidR="003C5314" w:rsidRPr="00404964" w:rsidRDefault="003C5314">
      <w:r w:rsidRPr="004049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4110D" w14:textId="3972EF9E" w:rsidR="00AD41FF" w:rsidRPr="00404964" w:rsidRDefault="00547E87" w:rsidP="00F55A20">
    <w:pPr>
      <w:pStyle w:val="Kopfzeile"/>
      <w:tabs>
        <w:tab w:val="clear" w:pos="9072"/>
        <w:tab w:val="right" w:pos="9498"/>
      </w:tabs>
    </w:pPr>
    <w:r w:rsidRPr="00404964">
      <w:rPr>
        <w:noProof/>
      </w:rPr>
      <w:drawing>
        <wp:anchor distT="0" distB="0" distL="114300" distR="114300" simplePos="0" relativeHeight="251657728" behindDoc="1" locked="0" layoutInCell="0" allowOverlap="1" wp14:anchorId="09B416FC" wp14:editId="095F633C">
          <wp:simplePos x="0" y="0"/>
          <wp:positionH relativeFrom="column">
            <wp:posOffset>4191000</wp:posOffset>
          </wp:positionH>
          <wp:positionV relativeFrom="paragraph">
            <wp:posOffset>114935</wp:posOffset>
          </wp:positionV>
          <wp:extent cx="1889760" cy="756285"/>
          <wp:effectExtent l="0" t="0" r="0" b="0"/>
          <wp:wrapNone/>
          <wp:docPr id="17527119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589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2183"/>
    <w:rsid w:val="00004BEC"/>
    <w:rsid w:val="000064BD"/>
    <w:rsid w:val="0001638A"/>
    <w:rsid w:val="00022B1F"/>
    <w:rsid w:val="000258D8"/>
    <w:rsid w:val="00030D27"/>
    <w:rsid w:val="00031FC8"/>
    <w:rsid w:val="00035374"/>
    <w:rsid w:val="0004197D"/>
    <w:rsid w:val="00043FC9"/>
    <w:rsid w:val="000457A0"/>
    <w:rsid w:val="00050684"/>
    <w:rsid w:val="00051BFB"/>
    <w:rsid w:val="00053D8B"/>
    <w:rsid w:val="000568D7"/>
    <w:rsid w:val="00064256"/>
    <w:rsid w:val="000645F0"/>
    <w:rsid w:val="00066AB4"/>
    <w:rsid w:val="00067C15"/>
    <w:rsid w:val="00070731"/>
    <w:rsid w:val="00070D56"/>
    <w:rsid w:val="00075291"/>
    <w:rsid w:val="00080160"/>
    <w:rsid w:val="000848BD"/>
    <w:rsid w:val="000904AA"/>
    <w:rsid w:val="000909E1"/>
    <w:rsid w:val="00095F0F"/>
    <w:rsid w:val="000965AC"/>
    <w:rsid w:val="000A09B0"/>
    <w:rsid w:val="000A486B"/>
    <w:rsid w:val="000A52D9"/>
    <w:rsid w:val="000B1C72"/>
    <w:rsid w:val="000B28AB"/>
    <w:rsid w:val="000B3EDD"/>
    <w:rsid w:val="000B4E60"/>
    <w:rsid w:val="000B56A3"/>
    <w:rsid w:val="000B59CE"/>
    <w:rsid w:val="000B6091"/>
    <w:rsid w:val="000C1B55"/>
    <w:rsid w:val="000C592C"/>
    <w:rsid w:val="000D40B1"/>
    <w:rsid w:val="000D4465"/>
    <w:rsid w:val="000E0B5B"/>
    <w:rsid w:val="000E47C7"/>
    <w:rsid w:val="000E51BA"/>
    <w:rsid w:val="000E5647"/>
    <w:rsid w:val="000E61B4"/>
    <w:rsid w:val="000E6F27"/>
    <w:rsid w:val="000F1062"/>
    <w:rsid w:val="000F4141"/>
    <w:rsid w:val="000F43F0"/>
    <w:rsid w:val="000F4BBA"/>
    <w:rsid w:val="000F5020"/>
    <w:rsid w:val="00100010"/>
    <w:rsid w:val="00100528"/>
    <w:rsid w:val="00101B6C"/>
    <w:rsid w:val="001138B8"/>
    <w:rsid w:val="00117E5E"/>
    <w:rsid w:val="001214EA"/>
    <w:rsid w:val="00122CE6"/>
    <w:rsid w:val="001255F4"/>
    <w:rsid w:val="00125B70"/>
    <w:rsid w:val="001273C4"/>
    <w:rsid w:val="001274FC"/>
    <w:rsid w:val="00131977"/>
    <w:rsid w:val="001340F4"/>
    <w:rsid w:val="00136DC1"/>
    <w:rsid w:val="001456DE"/>
    <w:rsid w:val="001463A0"/>
    <w:rsid w:val="00147EA8"/>
    <w:rsid w:val="00156D84"/>
    <w:rsid w:val="0016652E"/>
    <w:rsid w:val="001703EA"/>
    <w:rsid w:val="0017764B"/>
    <w:rsid w:val="00182FF3"/>
    <w:rsid w:val="00190F4E"/>
    <w:rsid w:val="00191388"/>
    <w:rsid w:val="00194043"/>
    <w:rsid w:val="00194988"/>
    <w:rsid w:val="001A2CAF"/>
    <w:rsid w:val="001A6221"/>
    <w:rsid w:val="001B0162"/>
    <w:rsid w:val="001B2FCE"/>
    <w:rsid w:val="001B3A92"/>
    <w:rsid w:val="001B514A"/>
    <w:rsid w:val="001C041E"/>
    <w:rsid w:val="001C3A0F"/>
    <w:rsid w:val="001D0DB2"/>
    <w:rsid w:val="001D2240"/>
    <w:rsid w:val="001D243D"/>
    <w:rsid w:val="001D2D7C"/>
    <w:rsid w:val="001D3591"/>
    <w:rsid w:val="001D3737"/>
    <w:rsid w:val="001D78D2"/>
    <w:rsid w:val="001E6BFC"/>
    <w:rsid w:val="001E6EDA"/>
    <w:rsid w:val="001F02E1"/>
    <w:rsid w:val="001F039F"/>
    <w:rsid w:val="001F14D2"/>
    <w:rsid w:val="001F1901"/>
    <w:rsid w:val="001F4BB0"/>
    <w:rsid w:val="00202415"/>
    <w:rsid w:val="00202BE5"/>
    <w:rsid w:val="00204B28"/>
    <w:rsid w:val="00214A93"/>
    <w:rsid w:val="0021524E"/>
    <w:rsid w:val="00215586"/>
    <w:rsid w:val="00216AD1"/>
    <w:rsid w:val="00217FD0"/>
    <w:rsid w:val="0022301F"/>
    <w:rsid w:val="002329D1"/>
    <w:rsid w:val="0023483C"/>
    <w:rsid w:val="00240A6A"/>
    <w:rsid w:val="00243D1A"/>
    <w:rsid w:val="00254CE8"/>
    <w:rsid w:val="00263AD1"/>
    <w:rsid w:val="00264572"/>
    <w:rsid w:val="00265445"/>
    <w:rsid w:val="00270832"/>
    <w:rsid w:val="00273BD3"/>
    <w:rsid w:val="00273C1C"/>
    <w:rsid w:val="00275F71"/>
    <w:rsid w:val="0028487E"/>
    <w:rsid w:val="00285B8D"/>
    <w:rsid w:val="002872A3"/>
    <w:rsid w:val="00287AE5"/>
    <w:rsid w:val="00291C4C"/>
    <w:rsid w:val="002921AC"/>
    <w:rsid w:val="002A095E"/>
    <w:rsid w:val="002A7E50"/>
    <w:rsid w:val="002B4686"/>
    <w:rsid w:val="002B6C90"/>
    <w:rsid w:val="002C2A63"/>
    <w:rsid w:val="002C696C"/>
    <w:rsid w:val="002D18E8"/>
    <w:rsid w:val="002D6380"/>
    <w:rsid w:val="002E0469"/>
    <w:rsid w:val="002E0DDA"/>
    <w:rsid w:val="002E1C7F"/>
    <w:rsid w:val="002E229A"/>
    <w:rsid w:val="002E6671"/>
    <w:rsid w:val="002F488A"/>
    <w:rsid w:val="002F521C"/>
    <w:rsid w:val="002F663D"/>
    <w:rsid w:val="00301A91"/>
    <w:rsid w:val="00304188"/>
    <w:rsid w:val="00306142"/>
    <w:rsid w:val="00307B15"/>
    <w:rsid w:val="003105E2"/>
    <w:rsid w:val="003125DE"/>
    <w:rsid w:val="003154CD"/>
    <w:rsid w:val="003156CA"/>
    <w:rsid w:val="00316865"/>
    <w:rsid w:val="00320451"/>
    <w:rsid w:val="00320E03"/>
    <w:rsid w:val="00321F48"/>
    <w:rsid w:val="003231BA"/>
    <w:rsid w:val="00323537"/>
    <w:rsid w:val="00323ECC"/>
    <w:rsid w:val="0032557D"/>
    <w:rsid w:val="0033443E"/>
    <w:rsid w:val="00340FD1"/>
    <w:rsid w:val="0034504C"/>
    <w:rsid w:val="00347536"/>
    <w:rsid w:val="00355E1C"/>
    <w:rsid w:val="00356C16"/>
    <w:rsid w:val="003609A7"/>
    <w:rsid w:val="00362AF9"/>
    <w:rsid w:val="0036624C"/>
    <w:rsid w:val="003668D1"/>
    <w:rsid w:val="00366C78"/>
    <w:rsid w:val="003677DB"/>
    <w:rsid w:val="0037012B"/>
    <w:rsid w:val="00372533"/>
    <w:rsid w:val="00376468"/>
    <w:rsid w:val="00376C41"/>
    <w:rsid w:val="003814F9"/>
    <w:rsid w:val="003822CF"/>
    <w:rsid w:val="00387889"/>
    <w:rsid w:val="003929E5"/>
    <w:rsid w:val="003931C1"/>
    <w:rsid w:val="00393C2E"/>
    <w:rsid w:val="003A0D86"/>
    <w:rsid w:val="003A78AD"/>
    <w:rsid w:val="003B169D"/>
    <w:rsid w:val="003B1978"/>
    <w:rsid w:val="003B2106"/>
    <w:rsid w:val="003B2FF8"/>
    <w:rsid w:val="003B3E7A"/>
    <w:rsid w:val="003B5455"/>
    <w:rsid w:val="003C080B"/>
    <w:rsid w:val="003C3F95"/>
    <w:rsid w:val="003C5314"/>
    <w:rsid w:val="003E0DA0"/>
    <w:rsid w:val="003E263B"/>
    <w:rsid w:val="003E3A4F"/>
    <w:rsid w:val="003E7A0F"/>
    <w:rsid w:val="004001C1"/>
    <w:rsid w:val="00400AA8"/>
    <w:rsid w:val="00401E0F"/>
    <w:rsid w:val="004027A1"/>
    <w:rsid w:val="004037D1"/>
    <w:rsid w:val="00404587"/>
    <w:rsid w:val="00404964"/>
    <w:rsid w:val="00410CBD"/>
    <w:rsid w:val="00410CE1"/>
    <w:rsid w:val="004120DD"/>
    <w:rsid w:val="004144AE"/>
    <w:rsid w:val="004204AA"/>
    <w:rsid w:val="0042615E"/>
    <w:rsid w:val="00430185"/>
    <w:rsid w:val="00433FC7"/>
    <w:rsid w:val="00436C11"/>
    <w:rsid w:val="00441533"/>
    <w:rsid w:val="00444E67"/>
    <w:rsid w:val="0045081E"/>
    <w:rsid w:val="00450E3B"/>
    <w:rsid w:val="00456988"/>
    <w:rsid w:val="0046027E"/>
    <w:rsid w:val="00460B17"/>
    <w:rsid w:val="004628C9"/>
    <w:rsid w:val="004646CB"/>
    <w:rsid w:val="00470FBA"/>
    <w:rsid w:val="0047158F"/>
    <w:rsid w:val="004726FD"/>
    <w:rsid w:val="004765D4"/>
    <w:rsid w:val="00483C3D"/>
    <w:rsid w:val="00493757"/>
    <w:rsid w:val="004945E8"/>
    <w:rsid w:val="0049490F"/>
    <w:rsid w:val="0049593E"/>
    <w:rsid w:val="00497F52"/>
    <w:rsid w:val="004A4093"/>
    <w:rsid w:val="004B01AC"/>
    <w:rsid w:val="004B2DAD"/>
    <w:rsid w:val="004B3468"/>
    <w:rsid w:val="004B4EB2"/>
    <w:rsid w:val="004B5422"/>
    <w:rsid w:val="004B5E02"/>
    <w:rsid w:val="004B600B"/>
    <w:rsid w:val="004C2963"/>
    <w:rsid w:val="004C39E9"/>
    <w:rsid w:val="004C4379"/>
    <w:rsid w:val="004D4F70"/>
    <w:rsid w:val="004D78E8"/>
    <w:rsid w:val="004E3A3C"/>
    <w:rsid w:val="004F1218"/>
    <w:rsid w:val="004F387D"/>
    <w:rsid w:val="004F4AB5"/>
    <w:rsid w:val="005010F7"/>
    <w:rsid w:val="0050254D"/>
    <w:rsid w:val="00502845"/>
    <w:rsid w:val="00505509"/>
    <w:rsid w:val="00510FED"/>
    <w:rsid w:val="005112DB"/>
    <w:rsid w:val="00514AB8"/>
    <w:rsid w:val="00516D0B"/>
    <w:rsid w:val="00525673"/>
    <w:rsid w:val="00525AEC"/>
    <w:rsid w:val="00530FC0"/>
    <w:rsid w:val="005326FB"/>
    <w:rsid w:val="005327C7"/>
    <w:rsid w:val="005331B0"/>
    <w:rsid w:val="00535659"/>
    <w:rsid w:val="00547E87"/>
    <w:rsid w:val="00550D3E"/>
    <w:rsid w:val="005538CF"/>
    <w:rsid w:val="00556A0C"/>
    <w:rsid w:val="005646E6"/>
    <w:rsid w:val="00565B1C"/>
    <w:rsid w:val="00571E32"/>
    <w:rsid w:val="005758B7"/>
    <w:rsid w:val="00576583"/>
    <w:rsid w:val="00581536"/>
    <w:rsid w:val="0058667E"/>
    <w:rsid w:val="00586E25"/>
    <w:rsid w:val="00587F00"/>
    <w:rsid w:val="00592C79"/>
    <w:rsid w:val="0059367F"/>
    <w:rsid w:val="005A6610"/>
    <w:rsid w:val="005B55CD"/>
    <w:rsid w:val="005C06DF"/>
    <w:rsid w:val="005C61CB"/>
    <w:rsid w:val="005C6D6A"/>
    <w:rsid w:val="005D160B"/>
    <w:rsid w:val="005D26DE"/>
    <w:rsid w:val="005D7454"/>
    <w:rsid w:val="005E1091"/>
    <w:rsid w:val="00600670"/>
    <w:rsid w:val="0060621A"/>
    <w:rsid w:val="0061174B"/>
    <w:rsid w:val="006125AC"/>
    <w:rsid w:val="00615C3C"/>
    <w:rsid w:val="00616918"/>
    <w:rsid w:val="006177E2"/>
    <w:rsid w:val="006303C1"/>
    <w:rsid w:val="0063467B"/>
    <w:rsid w:val="0063628E"/>
    <w:rsid w:val="006503AE"/>
    <w:rsid w:val="0065536A"/>
    <w:rsid w:val="00656ACE"/>
    <w:rsid w:val="00663854"/>
    <w:rsid w:val="0066406D"/>
    <w:rsid w:val="00666284"/>
    <w:rsid w:val="00667A63"/>
    <w:rsid w:val="0067131F"/>
    <w:rsid w:val="00671F7C"/>
    <w:rsid w:val="00676135"/>
    <w:rsid w:val="006769A9"/>
    <w:rsid w:val="006805FC"/>
    <w:rsid w:val="00683D1C"/>
    <w:rsid w:val="006963F9"/>
    <w:rsid w:val="006A1135"/>
    <w:rsid w:val="006A168C"/>
    <w:rsid w:val="006A1A89"/>
    <w:rsid w:val="006A34DE"/>
    <w:rsid w:val="006A6CD7"/>
    <w:rsid w:val="006B1DF3"/>
    <w:rsid w:val="006B3831"/>
    <w:rsid w:val="006B3F8F"/>
    <w:rsid w:val="006B56DA"/>
    <w:rsid w:val="006B5888"/>
    <w:rsid w:val="006C1984"/>
    <w:rsid w:val="006C5BE6"/>
    <w:rsid w:val="006C5F83"/>
    <w:rsid w:val="006D04BD"/>
    <w:rsid w:val="006D10F8"/>
    <w:rsid w:val="006D6728"/>
    <w:rsid w:val="006E0378"/>
    <w:rsid w:val="006E17DE"/>
    <w:rsid w:val="006E3B5D"/>
    <w:rsid w:val="006E53A0"/>
    <w:rsid w:val="006F44B9"/>
    <w:rsid w:val="006F5927"/>
    <w:rsid w:val="006F5B78"/>
    <w:rsid w:val="006F74C8"/>
    <w:rsid w:val="006F77BD"/>
    <w:rsid w:val="00706DF8"/>
    <w:rsid w:val="007111CA"/>
    <w:rsid w:val="00711D05"/>
    <w:rsid w:val="00716A4F"/>
    <w:rsid w:val="007237B9"/>
    <w:rsid w:val="0072428A"/>
    <w:rsid w:val="00732BB9"/>
    <w:rsid w:val="0073468B"/>
    <w:rsid w:val="007367F4"/>
    <w:rsid w:val="00760B15"/>
    <w:rsid w:val="00760F61"/>
    <w:rsid w:val="0076179A"/>
    <w:rsid w:val="00764EC4"/>
    <w:rsid w:val="007708B8"/>
    <w:rsid w:val="00771DF4"/>
    <w:rsid w:val="007734CF"/>
    <w:rsid w:val="00777EB9"/>
    <w:rsid w:val="00783465"/>
    <w:rsid w:val="00783A89"/>
    <w:rsid w:val="0078503A"/>
    <w:rsid w:val="007865B9"/>
    <w:rsid w:val="00797C03"/>
    <w:rsid w:val="007A4345"/>
    <w:rsid w:val="007A657D"/>
    <w:rsid w:val="007B156F"/>
    <w:rsid w:val="007B59C4"/>
    <w:rsid w:val="007B6EB8"/>
    <w:rsid w:val="007C42E6"/>
    <w:rsid w:val="007C79D2"/>
    <w:rsid w:val="007D400B"/>
    <w:rsid w:val="007E041F"/>
    <w:rsid w:val="007E2212"/>
    <w:rsid w:val="007E2CA5"/>
    <w:rsid w:val="007E4896"/>
    <w:rsid w:val="007E66DD"/>
    <w:rsid w:val="007E7C62"/>
    <w:rsid w:val="007F08BD"/>
    <w:rsid w:val="007F113C"/>
    <w:rsid w:val="007F7DDF"/>
    <w:rsid w:val="008004D3"/>
    <w:rsid w:val="00800A15"/>
    <w:rsid w:val="00805256"/>
    <w:rsid w:val="00812F40"/>
    <w:rsid w:val="0081664E"/>
    <w:rsid w:val="008174DB"/>
    <w:rsid w:val="00820DFA"/>
    <w:rsid w:val="00824931"/>
    <w:rsid w:val="00837EBF"/>
    <w:rsid w:val="0084505D"/>
    <w:rsid w:val="008517BF"/>
    <w:rsid w:val="008517F5"/>
    <w:rsid w:val="008523FC"/>
    <w:rsid w:val="00856DDE"/>
    <w:rsid w:val="00860705"/>
    <w:rsid w:val="00862FA2"/>
    <w:rsid w:val="00870CC9"/>
    <w:rsid w:val="008730C7"/>
    <w:rsid w:val="0087565B"/>
    <w:rsid w:val="008815B8"/>
    <w:rsid w:val="008842D9"/>
    <w:rsid w:val="00884449"/>
    <w:rsid w:val="00886681"/>
    <w:rsid w:val="00891F81"/>
    <w:rsid w:val="00893063"/>
    <w:rsid w:val="0089633C"/>
    <w:rsid w:val="00897B98"/>
    <w:rsid w:val="008A6395"/>
    <w:rsid w:val="008B7643"/>
    <w:rsid w:val="008C2AE2"/>
    <w:rsid w:val="008C4506"/>
    <w:rsid w:val="008C49D6"/>
    <w:rsid w:val="008D319A"/>
    <w:rsid w:val="008D367B"/>
    <w:rsid w:val="008D3DFC"/>
    <w:rsid w:val="008E0C0C"/>
    <w:rsid w:val="008E1E5C"/>
    <w:rsid w:val="008E2BD5"/>
    <w:rsid w:val="008E3919"/>
    <w:rsid w:val="008F13AD"/>
    <w:rsid w:val="008F6F03"/>
    <w:rsid w:val="00900785"/>
    <w:rsid w:val="009055D1"/>
    <w:rsid w:val="00910367"/>
    <w:rsid w:val="00912D24"/>
    <w:rsid w:val="00915301"/>
    <w:rsid w:val="00917A75"/>
    <w:rsid w:val="00921E32"/>
    <w:rsid w:val="00923B94"/>
    <w:rsid w:val="00923B96"/>
    <w:rsid w:val="00924525"/>
    <w:rsid w:val="00927E75"/>
    <w:rsid w:val="0093172B"/>
    <w:rsid w:val="009336E9"/>
    <w:rsid w:val="009360BF"/>
    <w:rsid w:val="00943E9D"/>
    <w:rsid w:val="00945C65"/>
    <w:rsid w:val="00946D18"/>
    <w:rsid w:val="00947A86"/>
    <w:rsid w:val="00950B5B"/>
    <w:rsid w:val="00956D90"/>
    <w:rsid w:val="00961EB9"/>
    <w:rsid w:val="00962AC6"/>
    <w:rsid w:val="00963139"/>
    <w:rsid w:val="009634CA"/>
    <w:rsid w:val="00964C14"/>
    <w:rsid w:val="00965C15"/>
    <w:rsid w:val="00966927"/>
    <w:rsid w:val="00970A83"/>
    <w:rsid w:val="0097291D"/>
    <w:rsid w:val="00976110"/>
    <w:rsid w:val="009778D0"/>
    <w:rsid w:val="00977E34"/>
    <w:rsid w:val="0098005C"/>
    <w:rsid w:val="00981CD4"/>
    <w:rsid w:val="00983F76"/>
    <w:rsid w:val="0098432E"/>
    <w:rsid w:val="00985705"/>
    <w:rsid w:val="00991DD8"/>
    <w:rsid w:val="00995576"/>
    <w:rsid w:val="009A0E57"/>
    <w:rsid w:val="009A1DA9"/>
    <w:rsid w:val="009A7903"/>
    <w:rsid w:val="009B059C"/>
    <w:rsid w:val="009B4D91"/>
    <w:rsid w:val="009B5041"/>
    <w:rsid w:val="009C488D"/>
    <w:rsid w:val="009C4DAD"/>
    <w:rsid w:val="009C7A55"/>
    <w:rsid w:val="009C7C0C"/>
    <w:rsid w:val="009D0330"/>
    <w:rsid w:val="009D40B1"/>
    <w:rsid w:val="009D6ECE"/>
    <w:rsid w:val="009E20AD"/>
    <w:rsid w:val="009E375E"/>
    <w:rsid w:val="009F2E8B"/>
    <w:rsid w:val="009F6962"/>
    <w:rsid w:val="009F73FA"/>
    <w:rsid w:val="00A02CED"/>
    <w:rsid w:val="00A03564"/>
    <w:rsid w:val="00A037C6"/>
    <w:rsid w:val="00A13E4A"/>
    <w:rsid w:val="00A17509"/>
    <w:rsid w:val="00A22B86"/>
    <w:rsid w:val="00A2489E"/>
    <w:rsid w:val="00A3000D"/>
    <w:rsid w:val="00A33EBD"/>
    <w:rsid w:val="00A36A7B"/>
    <w:rsid w:val="00A37B8B"/>
    <w:rsid w:val="00A402B9"/>
    <w:rsid w:val="00A445C8"/>
    <w:rsid w:val="00A4767E"/>
    <w:rsid w:val="00A477CF"/>
    <w:rsid w:val="00A504EC"/>
    <w:rsid w:val="00A5102C"/>
    <w:rsid w:val="00A51D85"/>
    <w:rsid w:val="00A534A6"/>
    <w:rsid w:val="00A571C7"/>
    <w:rsid w:val="00A57628"/>
    <w:rsid w:val="00A60418"/>
    <w:rsid w:val="00A62D29"/>
    <w:rsid w:val="00A647F2"/>
    <w:rsid w:val="00A71D8D"/>
    <w:rsid w:val="00A72710"/>
    <w:rsid w:val="00A73ACE"/>
    <w:rsid w:val="00A74816"/>
    <w:rsid w:val="00A74CDC"/>
    <w:rsid w:val="00A75EFD"/>
    <w:rsid w:val="00A80203"/>
    <w:rsid w:val="00A806B7"/>
    <w:rsid w:val="00A80C24"/>
    <w:rsid w:val="00A91A29"/>
    <w:rsid w:val="00AA129C"/>
    <w:rsid w:val="00AA5C90"/>
    <w:rsid w:val="00AA6E73"/>
    <w:rsid w:val="00AB43E5"/>
    <w:rsid w:val="00AC54B8"/>
    <w:rsid w:val="00AD27CA"/>
    <w:rsid w:val="00AD2AFE"/>
    <w:rsid w:val="00AD41FF"/>
    <w:rsid w:val="00AD74EC"/>
    <w:rsid w:val="00AE20CC"/>
    <w:rsid w:val="00AE40B5"/>
    <w:rsid w:val="00AE5CD9"/>
    <w:rsid w:val="00AF393E"/>
    <w:rsid w:val="00AF42AA"/>
    <w:rsid w:val="00AF7D4F"/>
    <w:rsid w:val="00B04822"/>
    <w:rsid w:val="00B07DAE"/>
    <w:rsid w:val="00B10467"/>
    <w:rsid w:val="00B11B8A"/>
    <w:rsid w:val="00B126EF"/>
    <w:rsid w:val="00B12E2F"/>
    <w:rsid w:val="00B12F1F"/>
    <w:rsid w:val="00B137FF"/>
    <w:rsid w:val="00B14E83"/>
    <w:rsid w:val="00B165B0"/>
    <w:rsid w:val="00B17DD8"/>
    <w:rsid w:val="00B2006F"/>
    <w:rsid w:val="00B21CAB"/>
    <w:rsid w:val="00B22632"/>
    <w:rsid w:val="00B35523"/>
    <w:rsid w:val="00B37564"/>
    <w:rsid w:val="00B40F06"/>
    <w:rsid w:val="00B43755"/>
    <w:rsid w:val="00B46741"/>
    <w:rsid w:val="00B61AE2"/>
    <w:rsid w:val="00B62095"/>
    <w:rsid w:val="00B64161"/>
    <w:rsid w:val="00B64D2A"/>
    <w:rsid w:val="00B66573"/>
    <w:rsid w:val="00B761CF"/>
    <w:rsid w:val="00B8305B"/>
    <w:rsid w:val="00B90FC9"/>
    <w:rsid w:val="00B911CF"/>
    <w:rsid w:val="00B9589D"/>
    <w:rsid w:val="00BA04FB"/>
    <w:rsid w:val="00BA32FC"/>
    <w:rsid w:val="00BA65A6"/>
    <w:rsid w:val="00BB741C"/>
    <w:rsid w:val="00BC187B"/>
    <w:rsid w:val="00BC1F54"/>
    <w:rsid w:val="00BC356F"/>
    <w:rsid w:val="00BD0BC8"/>
    <w:rsid w:val="00BD1AE5"/>
    <w:rsid w:val="00BD2843"/>
    <w:rsid w:val="00BD2B26"/>
    <w:rsid w:val="00BD3A41"/>
    <w:rsid w:val="00BD4DB4"/>
    <w:rsid w:val="00BE5C1A"/>
    <w:rsid w:val="00BE611E"/>
    <w:rsid w:val="00BF0BD8"/>
    <w:rsid w:val="00BF3D69"/>
    <w:rsid w:val="00BF46B2"/>
    <w:rsid w:val="00C01179"/>
    <w:rsid w:val="00C03165"/>
    <w:rsid w:val="00C10188"/>
    <w:rsid w:val="00C17CED"/>
    <w:rsid w:val="00C22666"/>
    <w:rsid w:val="00C279D5"/>
    <w:rsid w:val="00C3349F"/>
    <w:rsid w:val="00C40959"/>
    <w:rsid w:val="00C43E68"/>
    <w:rsid w:val="00C537A3"/>
    <w:rsid w:val="00C5688B"/>
    <w:rsid w:val="00C57DFC"/>
    <w:rsid w:val="00C63115"/>
    <w:rsid w:val="00C63D8C"/>
    <w:rsid w:val="00C71265"/>
    <w:rsid w:val="00C7439C"/>
    <w:rsid w:val="00C8403A"/>
    <w:rsid w:val="00C87944"/>
    <w:rsid w:val="00C9372B"/>
    <w:rsid w:val="00C9434E"/>
    <w:rsid w:val="00CB14BE"/>
    <w:rsid w:val="00CB2A7D"/>
    <w:rsid w:val="00CB56BA"/>
    <w:rsid w:val="00CB6417"/>
    <w:rsid w:val="00CB697F"/>
    <w:rsid w:val="00CB765C"/>
    <w:rsid w:val="00CC1740"/>
    <w:rsid w:val="00CC1D85"/>
    <w:rsid w:val="00CC318F"/>
    <w:rsid w:val="00CC5E31"/>
    <w:rsid w:val="00CD080A"/>
    <w:rsid w:val="00CD1C4E"/>
    <w:rsid w:val="00CD2389"/>
    <w:rsid w:val="00CD2E36"/>
    <w:rsid w:val="00CD5F3B"/>
    <w:rsid w:val="00CE127A"/>
    <w:rsid w:val="00CE1EC6"/>
    <w:rsid w:val="00CE32FA"/>
    <w:rsid w:val="00CE5015"/>
    <w:rsid w:val="00CF06BD"/>
    <w:rsid w:val="00CF2554"/>
    <w:rsid w:val="00CF3144"/>
    <w:rsid w:val="00CF4443"/>
    <w:rsid w:val="00CF492D"/>
    <w:rsid w:val="00CF5234"/>
    <w:rsid w:val="00CF7932"/>
    <w:rsid w:val="00D10045"/>
    <w:rsid w:val="00D10A7D"/>
    <w:rsid w:val="00D23260"/>
    <w:rsid w:val="00D23F0F"/>
    <w:rsid w:val="00D261A7"/>
    <w:rsid w:val="00D35686"/>
    <w:rsid w:val="00D40719"/>
    <w:rsid w:val="00D41B90"/>
    <w:rsid w:val="00D41C68"/>
    <w:rsid w:val="00D42F69"/>
    <w:rsid w:val="00D464D9"/>
    <w:rsid w:val="00D471E2"/>
    <w:rsid w:val="00D527CF"/>
    <w:rsid w:val="00D55B30"/>
    <w:rsid w:val="00D56B39"/>
    <w:rsid w:val="00D70405"/>
    <w:rsid w:val="00D71809"/>
    <w:rsid w:val="00D72A57"/>
    <w:rsid w:val="00D733FA"/>
    <w:rsid w:val="00D74A8F"/>
    <w:rsid w:val="00D75A8B"/>
    <w:rsid w:val="00D7777E"/>
    <w:rsid w:val="00D825B5"/>
    <w:rsid w:val="00D96A9A"/>
    <w:rsid w:val="00D9703B"/>
    <w:rsid w:val="00D979C7"/>
    <w:rsid w:val="00DA70D9"/>
    <w:rsid w:val="00DB03EF"/>
    <w:rsid w:val="00DC15BA"/>
    <w:rsid w:val="00DC41F4"/>
    <w:rsid w:val="00DD1842"/>
    <w:rsid w:val="00DD18C5"/>
    <w:rsid w:val="00DD261B"/>
    <w:rsid w:val="00DD39BA"/>
    <w:rsid w:val="00DD5276"/>
    <w:rsid w:val="00DE632D"/>
    <w:rsid w:val="00DE7025"/>
    <w:rsid w:val="00DE7E45"/>
    <w:rsid w:val="00DF083B"/>
    <w:rsid w:val="00DF1448"/>
    <w:rsid w:val="00DF3657"/>
    <w:rsid w:val="00DF4A9A"/>
    <w:rsid w:val="00E0215F"/>
    <w:rsid w:val="00E21D22"/>
    <w:rsid w:val="00E235A7"/>
    <w:rsid w:val="00E27071"/>
    <w:rsid w:val="00E34DB1"/>
    <w:rsid w:val="00E40846"/>
    <w:rsid w:val="00E41C6B"/>
    <w:rsid w:val="00E42CE5"/>
    <w:rsid w:val="00E44E16"/>
    <w:rsid w:val="00E51945"/>
    <w:rsid w:val="00E51AEA"/>
    <w:rsid w:val="00E56EB0"/>
    <w:rsid w:val="00E579E3"/>
    <w:rsid w:val="00E602F4"/>
    <w:rsid w:val="00E63CB1"/>
    <w:rsid w:val="00E67044"/>
    <w:rsid w:val="00E756E5"/>
    <w:rsid w:val="00E75A66"/>
    <w:rsid w:val="00E815D2"/>
    <w:rsid w:val="00E84E4A"/>
    <w:rsid w:val="00E86437"/>
    <w:rsid w:val="00E966E4"/>
    <w:rsid w:val="00E96706"/>
    <w:rsid w:val="00EA0F6B"/>
    <w:rsid w:val="00EA4011"/>
    <w:rsid w:val="00EA438E"/>
    <w:rsid w:val="00EA530D"/>
    <w:rsid w:val="00EA5874"/>
    <w:rsid w:val="00EA7C20"/>
    <w:rsid w:val="00ED24DF"/>
    <w:rsid w:val="00ED3936"/>
    <w:rsid w:val="00EE3F9D"/>
    <w:rsid w:val="00EE59B9"/>
    <w:rsid w:val="00EE7AED"/>
    <w:rsid w:val="00EF6119"/>
    <w:rsid w:val="00EF62C4"/>
    <w:rsid w:val="00F020E7"/>
    <w:rsid w:val="00F14F24"/>
    <w:rsid w:val="00F1580B"/>
    <w:rsid w:val="00F26A7D"/>
    <w:rsid w:val="00F32B59"/>
    <w:rsid w:val="00F36253"/>
    <w:rsid w:val="00F36EE5"/>
    <w:rsid w:val="00F47D7E"/>
    <w:rsid w:val="00F50305"/>
    <w:rsid w:val="00F51878"/>
    <w:rsid w:val="00F550A4"/>
    <w:rsid w:val="00F55A20"/>
    <w:rsid w:val="00F633C4"/>
    <w:rsid w:val="00F64019"/>
    <w:rsid w:val="00F654D0"/>
    <w:rsid w:val="00F6597B"/>
    <w:rsid w:val="00F7288A"/>
    <w:rsid w:val="00F85C8A"/>
    <w:rsid w:val="00F85E7F"/>
    <w:rsid w:val="00F9549B"/>
    <w:rsid w:val="00F978C1"/>
    <w:rsid w:val="00FA02BD"/>
    <w:rsid w:val="00FA19AC"/>
    <w:rsid w:val="00FA3D93"/>
    <w:rsid w:val="00FB0CB6"/>
    <w:rsid w:val="00FB7981"/>
    <w:rsid w:val="00FC42F7"/>
    <w:rsid w:val="00FC50B8"/>
    <w:rsid w:val="00FC7446"/>
    <w:rsid w:val="00FD3927"/>
    <w:rsid w:val="00FD436E"/>
    <w:rsid w:val="00FD44E9"/>
    <w:rsid w:val="00FD6BE7"/>
    <w:rsid w:val="00FE1DEC"/>
    <w:rsid w:val="00FE2739"/>
    <w:rsid w:val="00FF0185"/>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50547"/>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character" w:customStyle="1" w:styleId="PITextkrperZchn">
    <w:name w:val="PI_Textkörper Zchn"/>
    <w:link w:val="PITextkrper"/>
    <w:locked/>
    <w:rsid w:val="00FB7981"/>
    <w:rPr>
      <w:rFonts w:ascii="Arial" w:hAnsi="Arial"/>
      <w:sz w:val="22"/>
      <w:lang w:val="de-CH"/>
    </w:rPr>
  </w:style>
  <w:style w:type="character" w:styleId="NichtaufgelsteErwhnung">
    <w:name w:val="Unresolved Mention"/>
    <w:basedOn w:val="Absatz-Standardschriftart"/>
    <w:uiPriority w:val="99"/>
    <w:semiHidden/>
    <w:unhideWhenUsed/>
    <w:rsid w:val="00F85C8A"/>
    <w:rPr>
      <w:color w:val="605E5C"/>
      <w:shd w:val="clear" w:color="auto" w:fill="E1DFDD"/>
    </w:rPr>
  </w:style>
  <w:style w:type="paragraph" w:styleId="berarbeitung">
    <w:name w:val="Revision"/>
    <w:hidden/>
    <w:uiPriority w:val="99"/>
    <w:semiHidden/>
    <w:rsid w:val="001214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arah.hurst@we-online.d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hyperlink" Target="http://www.we-online.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htcm.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b.basilio@htcm.d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we-on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6419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7423</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31</cp:revision>
  <cp:lastPrinted>2016-02-04T10:10:00Z</cp:lastPrinted>
  <dcterms:created xsi:type="dcterms:W3CDTF">2025-06-02T12:51:00Z</dcterms:created>
  <dcterms:modified xsi:type="dcterms:W3CDTF">2025-06-03T14:41:00Z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