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D69EA" w:rsidRDefault="00B4555A" w:rsidP="00B4555A">
      <w:pPr>
        <w:pStyle w:val="berschrift1"/>
        <w:spacing w:before="720" w:after="720" w:line="260" w:lineRule="exact"/>
        <w:rPr>
          <w:sz w:val="20"/>
          <w:lang w:bidi="it-IT"/>
        </w:rPr>
      </w:pPr>
      <w:r w:rsidRPr="00BD69EA">
        <w:rPr>
          <w:sz w:val="20"/>
          <w:lang w:bidi="it-IT"/>
        </w:rPr>
        <w:t>MEDIENINFORMATION</w:t>
      </w:r>
    </w:p>
    <w:p w14:paraId="5C66AB81" w14:textId="77777777" w:rsidR="0083594B" w:rsidRPr="0083594B" w:rsidRDefault="0083594B" w:rsidP="0083594B">
      <w:pPr>
        <w:pStyle w:val="Kopfzeile"/>
        <w:tabs>
          <w:tab w:val="clear" w:pos="4536"/>
          <w:tab w:val="clear" w:pos="9072"/>
        </w:tabs>
        <w:spacing w:before="120" w:after="120" w:line="360" w:lineRule="exact"/>
        <w:outlineLvl w:val="0"/>
        <w:rPr>
          <w:rFonts w:ascii="Arial" w:hAnsi="Arial" w:cs="Arial"/>
          <w:b/>
          <w:bCs/>
        </w:rPr>
      </w:pPr>
      <w:r w:rsidRPr="0083594B">
        <w:rPr>
          <w:rFonts w:ascii="Arial" w:hAnsi="Arial" w:cs="Arial"/>
          <w:b/>
          <w:bCs/>
        </w:rPr>
        <w:t>Würth Elektronik feiert starken Zuwachs in der Ausbildung</w:t>
      </w:r>
    </w:p>
    <w:p w14:paraId="59879415" w14:textId="0FECBF64" w:rsidR="00485E6F" w:rsidRPr="0083594B" w:rsidRDefault="00CE7ADE" w:rsidP="0083594B">
      <w:pPr>
        <w:pStyle w:val="Kopfzeile"/>
        <w:tabs>
          <w:tab w:val="clear" w:pos="4536"/>
          <w:tab w:val="clear" w:pos="9072"/>
        </w:tabs>
        <w:spacing w:before="360" w:after="360"/>
        <w:rPr>
          <w:rFonts w:ascii="Arial" w:hAnsi="Arial" w:cs="Arial"/>
          <w:b/>
          <w:bCs/>
          <w:sz w:val="36"/>
          <w:szCs w:val="36"/>
        </w:rPr>
      </w:pPr>
      <w:r w:rsidRPr="0083594B">
        <w:rPr>
          <w:rFonts w:ascii="Arial" w:hAnsi="Arial" w:cs="Arial"/>
          <w:b/>
          <w:bCs/>
          <w:sz w:val="36"/>
          <w:szCs w:val="36"/>
        </w:rPr>
        <w:t xml:space="preserve">Gelungener Start in die </w:t>
      </w:r>
      <w:r w:rsidRPr="0083594B">
        <w:rPr>
          <w:rFonts w:ascii="Arial" w:hAnsi="Arial" w:cs="Arial"/>
          <w:b/>
          <w:bCs/>
          <w:color w:val="000000"/>
          <w:sz w:val="36"/>
        </w:rPr>
        <w:t>Zukunft</w:t>
      </w:r>
    </w:p>
    <w:p w14:paraId="201DBD28" w14:textId="717F40AB" w:rsidR="00485E6F" w:rsidRPr="00CE7ADE" w:rsidRDefault="00485E6F" w:rsidP="00485E6F">
      <w:pPr>
        <w:pStyle w:val="Textkrper"/>
        <w:spacing w:before="120" w:after="120" w:line="260" w:lineRule="exact"/>
        <w:jc w:val="both"/>
        <w:rPr>
          <w:rFonts w:ascii="Arial" w:hAnsi="Arial"/>
          <w:color w:val="000000"/>
        </w:rPr>
      </w:pPr>
      <w:proofErr w:type="spellStart"/>
      <w:r w:rsidRPr="00CE7ADE">
        <w:rPr>
          <w:rFonts w:ascii="Arial" w:hAnsi="Arial"/>
          <w:color w:val="000000"/>
        </w:rPr>
        <w:t>Waldenburg</w:t>
      </w:r>
      <w:proofErr w:type="spellEnd"/>
      <w:r w:rsidRPr="00CE7ADE">
        <w:rPr>
          <w:rFonts w:ascii="Arial" w:hAnsi="Arial"/>
          <w:color w:val="000000"/>
        </w:rPr>
        <w:t xml:space="preserve">, </w:t>
      </w:r>
      <w:r w:rsidR="004043CA">
        <w:rPr>
          <w:rFonts w:ascii="Arial" w:hAnsi="Arial"/>
          <w:color w:val="000000"/>
        </w:rPr>
        <w:t>19</w:t>
      </w:r>
      <w:r w:rsidR="00BD69EA">
        <w:rPr>
          <w:rFonts w:ascii="Arial" w:hAnsi="Arial"/>
          <w:color w:val="000000"/>
        </w:rPr>
        <w:t>.</w:t>
      </w:r>
      <w:r w:rsidRPr="00CE7ADE">
        <w:rPr>
          <w:rFonts w:ascii="Arial" w:hAnsi="Arial"/>
          <w:color w:val="000000"/>
        </w:rPr>
        <w:t xml:space="preserve"> </w:t>
      </w:r>
      <w:r w:rsidR="00240CFA">
        <w:rPr>
          <w:rFonts w:ascii="Arial" w:hAnsi="Arial"/>
          <w:color w:val="000000"/>
        </w:rPr>
        <w:t>September</w:t>
      </w:r>
      <w:r w:rsidRPr="00CE7ADE">
        <w:rPr>
          <w:rFonts w:ascii="Arial" w:hAnsi="Arial"/>
          <w:color w:val="000000"/>
        </w:rPr>
        <w:t xml:space="preserve"> 202</w:t>
      </w:r>
      <w:r w:rsidR="00267ED9" w:rsidRPr="00CE7ADE">
        <w:rPr>
          <w:rFonts w:ascii="Arial" w:hAnsi="Arial"/>
          <w:color w:val="000000"/>
        </w:rPr>
        <w:t>4</w:t>
      </w:r>
      <w:r w:rsidR="00341B97" w:rsidRPr="00CE7ADE">
        <w:rPr>
          <w:rFonts w:ascii="Arial" w:hAnsi="Arial"/>
          <w:color w:val="000000"/>
        </w:rPr>
        <w:t xml:space="preserve"> – </w:t>
      </w:r>
      <w:r w:rsidR="00CE7ADE" w:rsidRPr="00CE7ADE">
        <w:rPr>
          <w:rFonts w:ascii="Arial" w:hAnsi="Arial"/>
          <w:color w:val="000000"/>
        </w:rPr>
        <w:t>Mit einem starken Zuwachs an Auszubildenden und Studierenden startet Würth Elektronik</w:t>
      </w:r>
      <w:r w:rsidR="004043CA">
        <w:rPr>
          <w:rFonts w:ascii="Arial" w:hAnsi="Arial"/>
          <w:color w:val="000000"/>
        </w:rPr>
        <w:t xml:space="preserve"> </w:t>
      </w:r>
      <w:r w:rsidR="00CE7ADE" w:rsidRPr="00CE7ADE">
        <w:rPr>
          <w:rFonts w:ascii="Arial" w:hAnsi="Arial"/>
          <w:color w:val="000000"/>
        </w:rPr>
        <w:t xml:space="preserve">in das neue Ausbildungsjahr 2024: Insgesamt 31 Young Talents begannen ihre Karriere in 19 verschiedenen Berufen und Studiengängen. Erstmals bietet </w:t>
      </w:r>
      <w:r w:rsidR="00ED2AE3">
        <w:rPr>
          <w:rFonts w:ascii="Arial" w:hAnsi="Arial"/>
          <w:color w:val="000000"/>
        </w:rPr>
        <w:t>der Hersteller elektronischer und elektromechanischer Bauelemente</w:t>
      </w:r>
      <w:r w:rsidR="00CE7ADE" w:rsidRPr="00CE7ADE">
        <w:rPr>
          <w:rFonts w:ascii="Arial" w:hAnsi="Arial"/>
          <w:color w:val="000000"/>
        </w:rPr>
        <w:t xml:space="preserve"> eine Ausbildung im zukunftsweisenden Studiengang Data Science &amp; Künstliche Intelligenz an, um den digitalen Wandel aktiv mitzugestalten. Die interaktive Welcome-Woche mit zahlreichen Aktivitäten und Begegnungen markiert einen gelungenen Auftakt in die Ausbildungszeit und verdeutlicht den hohen Stellenwert der Nachwuchsförderung im Unternehmen.</w:t>
      </w:r>
    </w:p>
    <w:p w14:paraId="66971B18" w14:textId="2B1BAD8B" w:rsidR="00240CFA" w:rsidRDefault="00240CFA" w:rsidP="00485E6F">
      <w:pPr>
        <w:pStyle w:val="Textkrper"/>
        <w:spacing w:before="120" w:after="120" w:line="260" w:lineRule="exact"/>
        <w:jc w:val="both"/>
        <w:rPr>
          <w:rFonts w:ascii="Arial" w:hAnsi="Arial"/>
          <w:b w:val="0"/>
          <w:bCs w:val="0"/>
        </w:rPr>
      </w:pPr>
      <w:r w:rsidRPr="00240CFA">
        <w:rPr>
          <w:rFonts w:ascii="Arial" w:hAnsi="Arial"/>
          <w:b w:val="0"/>
          <w:bCs w:val="0"/>
        </w:rPr>
        <w:t xml:space="preserve">Am 1. September 2024 starteten 31 neue Young Talents ihre berufliche Laufbahn bei Würth Elektronik. 24 von ihnen </w:t>
      </w:r>
      <w:r w:rsidR="00BD69EA">
        <w:rPr>
          <w:rFonts w:ascii="Arial" w:hAnsi="Arial"/>
          <w:b w:val="0"/>
          <w:bCs w:val="0"/>
        </w:rPr>
        <w:t>haben</w:t>
      </w:r>
      <w:r w:rsidR="00BD69EA" w:rsidRPr="00240CFA">
        <w:rPr>
          <w:rFonts w:ascii="Arial" w:hAnsi="Arial"/>
          <w:b w:val="0"/>
          <w:bCs w:val="0"/>
        </w:rPr>
        <w:t xml:space="preserve"> </w:t>
      </w:r>
      <w:r w:rsidRPr="00240CFA">
        <w:rPr>
          <w:rFonts w:ascii="Arial" w:hAnsi="Arial"/>
          <w:b w:val="0"/>
          <w:bCs w:val="0"/>
        </w:rPr>
        <w:t xml:space="preserve">ihre Ausbildung am Hauptsitz in </w:t>
      </w:r>
      <w:proofErr w:type="spellStart"/>
      <w:r w:rsidRPr="00240CFA">
        <w:rPr>
          <w:rFonts w:ascii="Arial" w:hAnsi="Arial"/>
          <w:b w:val="0"/>
          <w:bCs w:val="0"/>
        </w:rPr>
        <w:t>Waldenburg</w:t>
      </w:r>
      <w:proofErr w:type="spellEnd"/>
      <w:r w:rsidR="00BD69EA">
        <w:rPr>
          <w:rFonts w:ascii="Arial" w:hAnsi="Arial"/>
          <w:b w:val="0"/>
          <w:bCs w:val="0"/>
        </w:rPr>
        <w:t xml:space="preserve"> begonnen</w:t>
      </w:r>
      <w:r w:rsidRPr="00240CFA">
        <w:rPr>
          <w:rFonts w:ascii="Arial" w:hAnsi="Arial"/>
          <w:b w:val="0"/>
          <w:bCs w:val="0"/>
        </w:rPr>
        <w:t xml:space="preserve">, sieben Nachwuchskräfte </w:t>
      </w:r>
      <w:r w:rsidR="00BD69EA">
        <w:rPr>
          <w:rFonts w:ascii="Arial" w:hAnsi="Arial"/>
          <w:b w:val="0"/>
          <w:bCs w:val="0"/>
        </w:rPr>
        <w:t xml:space="preserve">freuen sich </w:t>
      </w:r>
      <w:r w:rsidRPr="00240CFA">
        <w:rPr>
          <w:rFonts w:ascii="Arial" w:hAnsi="Arial"/>
          <w:b w:val="0"/>
          <w:bCs w:val="0"/>
        </w:rPr>
        <w:t xml:space="preserve">am Standort München auf neue Herausforderungen. Besonders erfreulich ist die Entwicklung in </w:t>
      </w:r>
      <w:r w:rsidR="00BD69EA">
        <w:rPr>
          <w:rFonts w:ascii="Arial" w:hAnsi="Arial"/>
          <w:b w:val="0"/>
          <w:bCs w:val="0"/>
        </w:rPr>
        <w:t>der bayerischen Landeshauptstadt</w:t>
      </w:r>
      <w:r w:rsidRPr="00240CFA">
        <w:rPr>
          <w:rFonts w:ascii="Arial" w:hAnsi="Arial"/>
          <w:b w:val="0"/>
          <w:bCs w:val="0"/>
        </w:rPr>
        <w:t xml:space="preserve">: </w:t>
      </w:r>
      <w:r w:rsidR="002306A9">
        <w:rPr>
          <w:rFonts w:ascii="Arial" w:hAnsi="Arial"/>
          <w:b w:val="0"/>
          <w:bCs w:val="0"/>
        </w:rPr>
        <w:t>Nach</w:t>
      </w:r>
      <w:r w:rsidR="00ED2AE3">
        <w:rPr>
          <w:rFonts w:ascii="Arial" w:hAnsi="Arial"/>
          <w:b w:val="0"/>
          <w:bCs w:val="0"/>
        </w:rPr>
        <w:t>dem</w:t>
      </w:r>
      <w:r w:rsidR="002306A9">
        <w:rPr>
          <w:rFonts w:ascii="Arial" w:hAnsi="Arial"/>
          <w:b w:val="0"/>
          <w:bCs w:val="0"/>
        </w:rPr>
        <w:t xml:space="preserve"> </w:t>
      </w:r>
      <w:r w:rsidR="00ED2AE3">
        <w:rPr>
          <w:rFonts w:ascii="Arial" w:hAnsi="Arial"/>
          <w:b w:val="0"/>
          <w:bCs w:val="0"/>
        </w:rPr>
        <w:t xml:space="preserve">im vergangenen Jahr am neu eröffneten </w:t>
      </w:r>
      <w:r w:rsidR="00D7191F">
        <w:rPr>
          <w:rFonts w:ascii="Arial" w:hAnsi="Arial"/>
          <w:b w:val="0"/>
          <w:bCs w:val="0"/>
        </w:rPr>
        <w:t>Hightech Innovation Center</w:t>
      </w:r>
      <w:r w:rsidR="00ED2AE3">
        <w:rPr>
          <w:rFonts w:ascii="Arial" w:hAnsi="Arial"/>
          <w:b w:val="0"/>
          <w:bCs w:val="0"/>
        </w:rPr>
        <w:t xml:space="preserve"> erstmals </w:t>
      </w:r>
      <w:r w:rsidR="002306A9">
        <w:rPr>
          <w:rFonts w:ascii="Arial" w:hAnsi="Arial"/>
          <w:b w:val="0"/>
          <w:bCs w:val="0"/>
        </w:rPr>
        <w:t>zwei Auszubildende</w:t>
      </w:r>
      <w:r w:rsidR="00ED2AE3">
        <w:rPr>
          <w:rFonts w:ascii="Arial" w:hAnsi="Arial"/>
          <w:b w:val="0"/>
          <w:bCs w:val="0"/>
        </w:rPr>
        <w:t xml:space="preserve"> in ihre berufliche Zukunft gestartet sind,</w:t>
      </w:r>
      <w:r w:rsidR="00ED2AE3" w:rsidRPr="00240CFA">
        <w:rPr>
          <w:rFonts w:ascii="Arial" w:hAnsi="Arial"/>
          <w:b w:val="0"/>
          <w:bCs w:val="0"/>
        </w:rPr>
        <w:t xml:space="preserve"> zeigt</w:t>
      </w:r>
      <w:r w:rsidRPr="00240CFA">
        <w:rPr>
          <w:rFonts w:ascii="Arial" w:hAnsi="Arial"/>
          <w:b w:val="0"/>
          <w:bCs w:val="0"/>
        </w:rPr>
        <w:t xml:space="preserve"> sich 2024 ein deutlicher Aufwärtstrend – ein starkes Zeichen für die Attraktivität</w:t>
      </w:r>
      <w:r w:rsidR="00ED2AE3">
        <w:rPr>
          <w:rFonts w:ascii="Arial" w:hAnsi="Arial"/>
          <w:b w:val="0"/>
          <w:bCs w:val="0"/>
        </w:rPr>
        <w:t xml:space="preserve"> des Standorts und</w:t>
      </w:r>
      <w:r w:rsidRPr="00240CFA">
        <w:rPr>
          <w:rFonts w:ascii="Arial" w:hAnsi="Arial"/>
          <w:b w:val="0"/>
          <w:bCs w:val="0"/>
        </w:rPr>
        <w:t xml:space="preserve"> der Ausbildungsprogramme bei Würth Elektronik.</w:t>
      </w:r>
    </w:p>
    <w:p w14:paraId="03AE9952" w14:textId="77777777" w:rsidR="00CE7ADE" w:rsidRDefault="00CE7ADE" w:rsidP="00CE7ADE">
      <w:pPr>
        <w:pStyle w:val="Textkrper"/>
        <w:spacing w:before="120" w:after="120" w:line="260" w:lineRule="exact"/>
        <w:jc w:val="both"/>
        <w:rPr>
          <w:rFonts w:ascii="Arial" w:hAnsi="Arial"/>
          <w:bCs w:val="0"/>
        </w:rPr>
      </w:pPr>
      <w:r w:rsidRPr="00CE7ADE">
        <w:rPr>
          <w:rFonts w:ascii="Arial" w:hAnsi="Arial"/>
          <w:bCs w:val="0"/>
        </w:rPr>
        <w:t>Neue Wege in der Ausbildung</w:t>
      </w:r>
    </w:p>
    <w:p w14:paraId="30178D15" w14:textId="08003888" w:rsidR="007C21D8" w:rsidRDefault="00CE7ADE" w:rsidP="00CE7ADE">
      <w:pPr>
        <w:pStyle w:val="Textkrper"/>
        <w:spacing w:before="120" w:after="120" w:line="260" w:lineRule="exact"/>
        <w:jc w:val="both"/>
        <w:rPr>
          <w:rFonts w:ascii="Arial" w:hAnsi="Arial"/>
          <w:b w:val="0"/>
          <w:bCs w:val="0"/>
        </w:rPr>
      </w:pPr>
      <w:r w:rsidRPr="00CE7ADE">
        <w:rPr>
          <w:rFonts w:ascii="Arial" w:hAnsi="Arial"/>
          <w:b w:val="0"/>
          <w:bCs w:val="0"/>
        </w:rPr>
        <w:t>Neben den klassischen kaufmännischen und technischen Ausbildungsberufen wie</w:t>
      </w:r>
      <w:r w:rsidR="00240CFA">
        <w:rPr>
          <w:rFonts w:ascii="Arial" w:hAnsi="Arial"/>
          <w:b w:val="0"/>
          <w:bCs w:val="0"/>
        </w:rPr>
        <w:t xml:space="preserve"> etwa</w:t>
      </w:r>
      <w:r w:rsidRPr="00CE7ADE">
        <w:rPr>
          <w:rFonts w:ascii="Arial" w:hAnsi="Arial"/>
          <w:b w:val="0"/>
          <w:bCs w:val="0"/>
        </w:rPr>
        <w:t xml:space="preserve"> Industriekaufmann (m/w/d), </w:t>
      </w:r>
      <w:r w:rsidR="00EC7BEB" w:rsidRPr="00EC7BEB">
        <w:rPr>
          <w:rFonts w:ascii="Arial" w:hAnsi="Arial"/>
          <w:b w:val="0"/>
          <w:bCs w:val="0"/>
        </w:rPr>
        <w:t>Elektroniker</w:t>
      </w:r>
      <w:r w:rsidR="00EC7BEB">
        <w:rPr>
          <w:rFonts w:ascii="Arial" w:hAnsi="Arial"/>
          <w:b w:val="0"/>
          <w:bCs w:val="0"/>
        </w:rPr>
        <w:t xml:space="preserve"> </w:t>
      </w:r>
      <w:r w:rsidRPr="00CE7ADE">
        <w:rPr>
          <w:rFonts w:ascii="Arial" w:hAnsi="Arial"/>
          <w:b w:val="0"/>
          <w:bCs w:val="0"/>
        </w:rPr>
        <w:t xml:space="preserve">(m/w/d) oder Technischer Produktdesigner (m/w/d) geht Würth Elektronik auch neue Wege: Erstmalig bildet das Unternehmen im Studiengang Data Science &amp; Künstliche Intelligenz aus. Damit setzt </w:t>
      </w:r>
      <w:r w:rsidR="005C60A5">
        <w:rPr>
          <w:rFonts w:ascii="Arial" w:hAnsi="Arial"/>
          <w:b w:val="0"/>
          <w:bCs w:val="0"/>
        </w:rPr>
        <w:t>das Unternehmen</w:t>
      </w:r>
      <w:r w:rsidRPr="00CE7ADE">
        <w:rPr>
          <w:rFonts w:ascii="Arial" w:hAnsi="Arial"/>
          <w:b w:val="0"/>
          <w:bCs w:val="0"/>
        </w:rPr>
        <w:t xml:space="preserve"> gezielt auf Schlüsseltechnologien des digitalen Wandels und reagiert auf die wachsende Nachfrage nach hochqualifizierten Fachkräften in diesen Bereichen. Die Ausbildung ist eingebettet in ein Konzept, das auf persönliche Betreuung und individuelle Förderung setzt – ein Ansatz, der sich bewährt: </w:t>
      </w:r>
      <w:r w:rsidR="008F5F04">
        <w:rPr>
          <w:rFonts w:ascii="Arial" w:hAnsi="Arial"/>
          <w:b w:val="0"/>
          <w:bCs w:val="0"/>
        </w:rPr>
        <w:t xml:space="preserve">Etwa </w:t>
      </w:r>
      <w:r w:rsidR="00B47194">
        <w:rPr>
          <w:rFonts w:ascii="Arial" w:hAnsi="Arial"/>
          <w:b w:val="0"/>
          <w:bCs w:val="0"/>
        </w:rPr>
        <w:t>ein Drittel</w:t>
      </w:r>
      <w:r w:rsidR="008F5F04">
        <w:rPr>
          <w:rFonts w:ascii="Arial" w:hAnsi="Arial"/>
          <w:b w:val="0"/>
          <w:bCs w:val="0"/>
        </w:rPr>
        <w:t xml:space="preserve"> der </w:t>
      </w:r>
      <w:r w:rsidRPr="00CE7ADE">
        <w:rPr>
          <w:rFonts w:ascii="Arial" w:hAnsi="Arial"/>
          <w:b w:val="0"/>
          <w:bCs w:val="0"/>
        </w:rPr>
        <w:t>Auszubildende</w:t>
      </w:r>
      <w:r w:rsidR="008F5F04">
        <w:rPr>
          <w:rFonts w:ascii="Arial" w:hAnsi="Arial"/>
          <w:b w:val="0"/>
          <w:bCs w:val="0"/>
        </w:rPr>
        <w:t>n schließen</w:t>
      </w:r>
      <w:r w:rsidRPr="00CE7ADE">
        <w:rPr>
          <w:rFonts w:ascii="Arial" w:hAnsi="Arial"/>
          <w:b w:val="0"/>
          <w:bCs w:val="0"/>
        </w:rPr>
        <w:t xml:space="preserve"> mit Auszeichnung ab, und 93</w:t>
      </w:r>
      <w:r w:rsidR="0083594B">
        <w:rPr>
          <w:rFonts w:ascii="Arial" w:hAnsi="Arial"/>
          <w:b w:val="0"/>
          <w:bCs w:val="0"/>
        </w:rPr>
        <w:t> </w:t>
      </w:r>
      <w:r w:rsidRPr="00CE7ADE">
        <w:rPr>
          <w:rFonts w:ascii="Arial" w:hAnsi="Arial"/>
          <w:b w:val="0"/>
          <w:bCs w:val="0"/>
        </w:rPr>
        <w:t>Prozent bleiben dem Unternehmen nach dem Abschluss treu.</w:t>
      </w:r>
    </w:p>
    <w:p w14:paraId="498CE776" w14:textId="128C2C2F" w:rsidR="00485E6F" w:rsidRPr="00B94DAE" w:rsidRDefault="00CE7ADE" w:rsidP="00CE7ADE">
      <w:pPr>
        <w:pStyle w:val="Textkrper"/>
        <w:spacing w:before="120" w:after="120" w:line="260" w:lineRule="exact"/>
        <w:jc w:val="both"/>
        <w:rPr>
          <w:rFonts w:ascii="Arial" w:hAnsi="Arial"/>
          <w:bCs w:val="0"/>
        </w:rPr>
      </w:pPr>
      <w:r w:rsidRPr="00CE7ADE">
        <w:rPr>
          <w:rFonts w:ascii="Arial" w:hAnsi="Arial"/>
          <w:bCs w:val="0"/>
        </w:rPr>
        <w:t>Mit einer Welcome-Woche zum Erfolg</w:t>
      </w:r>
    </w:p>
    <w:p w14:paraId="2F15F46B" w14:textId="171EA641" w:rsidR="00485E6F" w:rsidRDefault="00CE7ADE" w:rsidP="00485E6F">
      <w:pPr>
        <w:pStyle w:val="Textkrper"/>
        <w:spacing w:before="120" w:after="120" w:line="260" w:lineRule="exact"/>
        <w:jc w:val="both"/>
        <w:rPr>
          <w:rFonts w:ascii="Arial" w:hAnsi="Arial"/>
          <w:b w:val="0"/>
          <w:bCs w:val="0"/>
        </w:rPr>
      </w:pPr>
      <w:r w:rsidRPr="00CE7ADE">
        <w:rPr>
          <w:rFonts w:ascii="Arial" w:hAnsi="Arial"/>
          <w:b w:val="0"/>
          <w:bCs w:val="0"/>
        </w:rPr>
        <w:t>Zum Auftakt des neuen Ausbildungsjahres hat Würth Elektronik eine interaktive Welcome-Woche für die Young Talents organisiert. Mit Programmpunkten wie Escape Room, Schnitzeljagd und Workshops zum Kennenlernen der Unternehmenskultur wurden die neuen Auszubildenden auf kreative Weise in das Unternehmen eingeführt. Ein Highlight war die Gesprächsrunde „</w:t>
      </w:r>
      <w:proofErr w:type="spellStart"/>
      <w:r w:rsidRPr="00CE7ADE">
        <w:rPr>
          <w:rFonts w:ascii="Arial" w:hAnsi="Arial"/>
          <w:b w:val="0"/>
          <w:bCs w:val="0"/>
        </w:rPr>
        <w:t>Meet</w:t>
      </w:r>
      <w:proofErr w:type="spellEnd"/>
      <w:r w:rsidRPr="00CE7ADE">
        <w:rPr>
          <w:rFonts w:ascii="Arial" w:hAnsi="Arial"/>
          <w:b w:val="0"/>
          <w:bCs w:val="0"/>
        </w:rPr>
        <w:t xml:space="preserve"> </w:t>
      </w:r>
      <w:proofErr w:type="spellStart"/>
      <w:r w:rsidRPr="00CE7ADE">
        <w:rPr>
          <w:rFonts w:ascii="Arial" w:hAnsi="Arial"/>
          <w:b w:val="0"/>
          <w:bCs w:val="0"/>
        </w:rPr>
        <w:t>the</w:t>
      </w:r>
      <w:proofErr w:type="spellEnd"/>
      <w:r w:rsidRPr="00CE7ADE">
        <w:rPr>
          <w:rFonts w:ascii="Arial" w:hAnsi="Arial"/>
          <w:b w:val="0"/>
          <w:bCs w:val="0"/>
        </w:rPr>
        <w:t xml:space="preserve"> </w:t>
      </w:r>
      <w:r w:rsidRPr="00CE7ADE">
        <w:rPr>
          <w:rFonts w:ascii="Arial" w:hAnsi="Arial"/>
          <w:b w:val="0"/>
          <w:bCs w:val="0"/>
        </w:rPr>
        <w:lastRenderedPageBreak/>
        <w:t>Management Team“, bei der die Young Talents direkt mit der Geschäftsführung und dem Management in Kontakt treten konnten. Den krönenden Abschluss der Woche bildet</w:t>
      </w:r>
      <w:r w:rsidR="002306A9">
        <w:rPr>
          <w:rFonts w:ascii="Arial" w:hAnsi="Arial"/>
          <w:b w:val="0"/>
          <w:bCs w:val="0"/>
        </w:rPr>
        <w:t>e</w:t>
      </w:r>
      <w:r w:rsidRPr="00CE7ADE">
        <w:rPr>
          <w:rFonts w:ascii="Arial" w:hAnsi="Arial"/>
          <w:b w:val="0"/>
          <w:bCs w:val="0"/>
        </w:rPr>
        <w:t xml:space="preserve"> der Young Talent Ausflug am 13. September mit insgesamt 90 Teilnehmenden, darunter Young Talents aus allen Jahrgängen, Tutoren und das Ausbildungsteam.</w:t>
      </w:r>
    </w:p>
    <w:p w14:paraId="22B1BC46" w14:textId="1A01F93B" w:rsidR="00CE7ADE" w:rsidRPr="00CE7ADE" w:rsidRDefault="00CE7ADE" w:rsidP="00485E6F">
      <w:pPr>
        <w:pStyle w:val="Textkrper"/>
        <w:spacing w:before="120" w:after="120" w:line="260" w:lineRule="exact"/>
        <w:jc w:val="both"/>
        <w:rPr>
          <w:rFonts w:ascii="Arial" w:hAnsi="Arial"/>
          <w:bCs w:val="0"/>
        </w:rPr>
      </w:pPr>
      <w:r w:rsidRPr="00CE7ADE">
        <w:rPr>
          <w:rFonts w:ascii="Arial" w:hAnsi="Arial"/>
          <w:bCs w:val="0"/>
        </w:rPr>
        <w:t>Blick in die Zukunft: Jetzt für 2025 bewerben!</w:t>
      </w:r>
    </w:p>
    <w:p w14:paraId="2FF6821C" w14:textId="3A40B0BD" w:rsidR="00CE7ADE" w:rsidRPr="00CE7ADE" w:rsidRDefault="00CE7ADE" w:rsidP="00485E6F">
      <w:pPr>
        <w:pStyle w:val="Textkrper"/>
        <w:spacing w:before="120" w:after="120" w:line="260" w:lineRule="exact"/>
        <w:jc w:val="both"/>
        <w:rPr>
          <w:rFonts w:ascii="Arial" w:hAnsi="Arial"/>
          <w:b w:val="0"/>
          <w:bCs w:val="0"/>
        </w:rPr>
      </w:pPr>
      <w:r w:rsidRPr="00CE7ADE">
        <w:rPr>
          <w:rFonts w:ascii="Arial" w:hAnsi="Arial"/>
          <w:b w:val="0"/>
          <w:bCs w:val="0"/>
        </w:rPr>
        <w:t xml:space="preserve">Nach der erfolgreichen Einführung der Young Talents 2024 wirft Würth Elektronik bereits einen Blick auf das kommende Jahr. Ob klassische Berufsausbildung, ein kooperatives Studium oder ein duales Studium – das Unternehmen bietet jungen Talenten zahlreiche Möglichkeiten, die ideale Mischung aus Theorie und Praxis zu erleben. Interessierte können sich bereits jetzt unter </w:t>
      </w:r>
      <w:hyperlink r:id="rId8" w:history="1">
        <w:r w:rsidRPr="00FC6852">
          <w:rPr>
            <w:rStyle w:val="Hyperlink"/>
            <w:rFonts w:ascii="Arial" w:hAnsi="Arial"/>
            <w:b w:val="0"/>
            <w:bCs w:val="0"/>
          </w:rPr>
          <w:t>www.we-online.com/karriere</w:t>
        </w:r>
      </w:hyperlink>
      <w:r>
        <w:rPr>
          <w:rFonts w:ascii="Arial" w:hAnsi="Arial"/>
          <w:b w:val="0"/>
          <w:bCs w:val="0"/>
        </w:rPr>
        <w:t xml:space="preserve"> </w:t>
      </w:r>
      <w:r w:rsidRPr="00CE7ADE">
        <w:rPr>
          <w:rFonts w:ascii="Arial" w:hAnsi="Arial"/>
          <w:b w:val="0"/>
          <w:bCs w:val="0"/>
        </w:rPr>
        <w:t>über die vielfältigen Chancen informieren und Teil der nächsten Generation von Young Talents werden.</w:t>
      </w:r>
    </w:p>
    <w:p w14:paraId="784E7E64" w14:textId="77777777" w:rsidR="00485E6F" w:rsidRDefault="00485E6F" w:rsidP="00485E6F">
      <w:pPr>
        <w:pStyle w:val="Textkrper"/>
        <w:spacing w:before="120" w:after="120" w:line="260" w:lineRule="exact"/>
        <w:jc w:val="both"/>
        <w:rPr>
          <w:rFonts w:ascii="Arial" w:hAnsi="Arial"/>
          <w:b w:val="0"/>
          <w:bCs w:val="0"/>
        </w:rPr>
      </w:pPr>
    </w:p>
    <w:p w14:paraId="6E18484A" w14:textId="77777777" w:rsidR="0083594B" w:rsidRPr="00B94DAE" w:rsidRDefault="0083594B"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gridCol w:w="3585"/>
      </w:tblGrid>
      <w:tr w:rsidR="00C47C86" w:rsidRPr="00B94DAE" w14:paraId="415A195B" w14:textId="6AABD79F" w:rsidTr="00EC7BEB">
        <w:trPr>
          <w:trHeight w:val="4060"/>
        </w:trPr>
        <w:tc>
          <w:tcPr>
            <w:tcW w:w="3435" w:type="dxa"/>
          </w:tcPr>
          <w:p w14:paraId="5A320371" w14:textId="140B307D" w:rsidR="00C47C86" w:rsidRPr="00B94DAE" w:rsidRDefault="00C47C86" w:rsidP="00CE17D6">
            <w:pPr>
              <w:pStyle w:val="txt"/>
              <w:rPr>
                <w:b/>
                <w:bCs/>
                <w:sz w:val="18"/>
              </w:rPr>
            </w:pPr>
            <w:r w:rsidRPr="00B94DAE">
              <w:rPr>
                <w:b/>
              </w:rPr>
              <w:br/>
            </w:r>
            <w:r>
              <w:rPr>
                <w:noProof/>
              </w:rPr>
              <w:drawing>
                <wp:inline distT="0" distB="0" distL="0" distR="0" wp14:anchorId="09726C3C" wp14:editId="0D4FD82B">
                  <wp:extent cx="2070000" cy="1656000"/>
                  <wp:effectExtent l="0" t="0" r="6985" b="1905"/>
                  <wp:docPr id="3290171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0000" cy="1656000"/>
                          </a:xfrm>
                          <a:prstGeom prst="rect">
                            <a:avLst/>
                          </a:prstGeom>
                          <a:noFill/>
                          <a:ln>
                            <a:noFill/>
                          </a:ln>
                        </pic:spPr>
                      </pic:pic>
                    </a:graphicData>
                  </a:graphic>
                </wp:inline>
              </w:drawing>
            </w:r>
            <w:r w:rsidRPr="00C47C86">
              <w:rPr>
                <w:bCs/>
                <w:sz w:val="16"/>
                <w:szCs w:val="16"/>
              </w:rPr>
              <w:t>Bildquelle: Würth Elektronik</w:t>
            </w:r>
            <w:r w:rsidRPr="00B94DAE">
              <w:rPr>
                <w:bCs/>
                <w:sz w:val="16"/>
                <w:szCs w:val="16"/>
              </w:rPr>
              <w:t xml:space="preserve"> </w:t>
            </w:r>
          </w:p>
          <w:p w14:paraId="5ED23578" w14:textId="6868C41E" w:rsidR="00C47C86" w:rsidRPr="00B94DAE" w:rsidRDefault="00C47C86" w:rsidP="00EC7BEB">
            <w:pPr>
              <w:autoSpaceDE w:val="0"/>
              <w:autoSpaceDN w:val="0"/>
              <w:adjustRightInd w:val="0"/>
              <w:rPr>
                <w:rFonts w:ascii="Arial" w:hAnsi="Arial" w:cs="Arial"/>
                <w:b/>
                <w:bCs/>
                <w:sz w:val="18"/>
                <w:szCs w:val="18"/>
              </w:rPr>
            </w:pPr>
            <w:r>
              <w:rPr>
                <w:rFonts w:ascii="Arial" w:hAnsi="Arial" w:cs="Arial"/>
                <w:b/>
                <w:sz w:val="18"/>
                <w:szCs w:val="18"/>
              </w:rPr>
              <w:t>31 neue Talente: Würth Elektronik startet Ausbildungsjahr mit großem Erfolg.</w:t>
            </w:r>
          </w:p>
        </w:tc>
        <w:tc>
          <w:tcPr>
            <w:tcW w:w="3585" w:type="dxa"/>
          </w:tcPr>
          <w:p w14:paraId="0BA3A126" w14:textId="77777777" w:rsidR="00C47C86" w:rsidRPr="00B94DAE" w:rsidRDefault="00C47C86" w:rsidP="00C47C86">
            <w:pPr>
              <w:pStyle w:val="txt"/>
              <w:rPr>
                <w:b/>
                <w:bCs/>
                <w:sz w:val="18"/>
              </w:rPr>
            </w:pPr>
            <w:r>
              <w:rPr>
                <w:b/>
              </w:rPr>
              <w:br/>
            </w:r>
            <w:r>
              <w:rPr>
                <w:noProof/>
              </w:rPr>
              <w:drawing>
                <wp:inline distT="0" distB="0" distL="0" distR="0" wp14:anchorId="02FE1D4E" wp14:editId="4AD29FF8">
                  <wp:extent cx="2207564" cy="1656000"/>
                  <wp:effectExtent l="0" t="0" r="2540" b="1905"/>
                  <wp:docPr id="5726909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7564" cy="1656000"/>
                          </a:xfrm>
                          <a:prstGeom prst="rect">
                            <a:avLst/>
                          </a:prstGeom>
                          <a:noFill/>
                          <a:ln>
                            <a:noFill/>
                          </a:ln>
                        </pic:spPr>
                      </pic:pic>
                    </a:graphicData>
                  </a:graphic>
                </wp:inline>
              </w:drawing>
            </w:r>
            <w:r>
              <w:rPr>
                <w:b/>
              </w:rPr>
              <w:br/>
            </w:r>
            <w:r w:rsidRPr="00C47C86">
              <w:rPr>
                <w:bCs/>
                <w:sz w:val="16"/>
                <w:szCs w:val="16"/>
              </w:rPr>
              <w:t>Bildquelle: Würth Elektronik</w:t>
            </w:r>
            <w:r w:rsidRPr="00B94DAE">
              <w:rPr>
                <w:bCs/>
                <w:sz w:val="16"/>
                <w:szCs w:val="16"/>
              </w:rPr>
              <w:t xml:space="preserve"> </w:t>
            </w:r>
          </w:p>
          <w:p w14:paraId="5D7BD20A" w14:textId="01A91533" w:rsidR="00C47C86" w:rsidRPr="00EC7BEB" w:rsidRDefault="009F7B9C" w:rsidP="00EC7BEB">
            <w:pPr>
              <w:autoSpaceDE w:val="0"/>
              <w:autoSpaceDN w:val="0"/>
              <w:adjustRightInd w:val="0"/>
              <w:rPr>
                <w:rFonts w:ascii="Arial" w:hAnsi="Arial" w:cs="Arial"/>
                <w:b/>
                <w:sz w:val="18"/>
                <w:szCs w:val="18"/>
              </w:rPr>
            </w:pPr>
            <w:r>
              <w:rPr>
                <w:rFonts w:ascii="Arial" w:hAnsi="Arial" w:cs="Arial"/>
                <w:b/>
                <w:sz w:val="18"/>
                <w:szCs w:val="18"/>
              </w:rPr>
              <w:t xml:space="preserve">W wie Würth Elektronik: Die Young Talents 2024 starten </w:t>
            </w:r>
            <w:r w:rsidR="00B66A68">
              <w:rPr>
                <w:rFonts w:ascii="Arial" w:hAnsi="Arial" w:cs="Arial"/>
                <w:b/>
                <w:sz w:val="18"/>
                <w:szCs w:val="18"/>
              </w:rPr>
              <w:t xml:space="preserve">motiviert </w:t>
            </w:r>
            <w:r>
              <w:rPr>
                <w:rFonts w:ascii="Arial" w:hAnsi="Arial" w:cs="Arial"/>
                <w:b/>
                <w:sz w:val="18"/>
                <w:szCs w:val="18"/>
              </w:rPr>
              <w:t>in ihre Ausbildung.</w:t>
            </w:r>
          </w:p>
        </w:tc>
      </w:tr>
    </w:tbl>
    <w:p w14:paraId="388B8CF4" w14:textId="77777777" w:rsidR="00485E6F" w:rsidRPr="00B94DAE" w:rsidRDefault="00485E6F" w:rsidP="00485E6F">
      <w:pPr>
        <w:pStyle w:val="PITextkrper"/>
        <w:rPr>
          <w:b/>
          <w:bCs/>
          <w:sz w:val="18"/>
          <w:szCs w:val="18"/>
          <w:lang w:val="de-DE"/>
        </w:rPr>
      </w:pPr>
    </w:p>
    <w:p w14:paraId="387E015A" w14:textId="694182B1" w:rsidR="00EC7BEB" w:rsidRDefault="00EC7BEB">
      <w:pPr>
        <w:rPr>
          <w:rFonts w:ascii="Arial" w:hAnsi="Arial" w:cs="Arial"/>
          <w:sz w:val="18"/>
          <w:szCs w:val="18"/>
        </w:rPr>
      </w:pPr>
      <w:r>
        <w:rPr>
          <w:rFonts w:ascii="Arial" w:hAnsi="Arial" w:cs="Arial"/>
          <w:sz w:val="18"/>
          <w:szCs w:val="18"/>
        </w:rPr>
        <w:br w:type="page"/>
      </w:r>
    </w:p>
    <w:p w14:paraId="113F9DD1" w14:textId="77777777" w:rsidR="00C47C86" w:rsidRPr="00B94DAE" w:rsidRDefault="00C47C86" w:rsidP="00C47C86">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C47C86" w:rsidRPr="00B94DAE" w14:paraId="1954620B" w14:textId="77777777" w:rsidTr="008C676A">
        <w:trPr>
          <w:trHeight w:val="1701"/>
        </w:trPr>
        <w:tc>
          <w:tcPr>
            <w:tcW w:w="3510" w:type="dxa"/>
          </w:tcPr>
          <w:p w14:paraId="5506ABBE" w14:textId="220F5E61" w:rsidR="00C47C86" w:rsidRPr="00EC7BEB" w:rsidRDefault="00C47C86" w:rsidP="008C676A">
            <w:pPr>
              <w:pStyle w:val="txt"/>
              <w:rPr>
                <w:bCs/>
                <w:sz w:val="16"/>
                <w:szCs w:val="16"/>
              </w:rPr>
            </w:pPr>
            <w:r w:rsidRPr="00EC7BEB">
              <w:rPr>
                <w:b/>
              </w:rPr>
              <w:br/>
            </w:r>
            <w:r w:rsidRPr="00EC7BEB">
              <w:rPr>
                <w:noProof/>
              </w:rPr>
              <w:drawing>
                <wp:inline distT="0" distB="0" distL="0" distR="0" wp14:anchorId="23C20A3C" wp14:editId="5ADC270A">
                  <wp:extent cx="2783451" cy="2088000"/>
                  <wp:effectExtent l="4763" t="0" r="2857" b="2858"/>
                  <wp:docPr id="119970763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783451" cy="2088000"/>
                          </a:xfrm>
                          <a:prstGeom prst="rect">
                            <a:avLst/>
                          </a:prstGeom>
                          <a:noFill/>
                          <a:ln>
                            <a:noFill/>
                          </a:ln>
                        </pic:spPr>
                      </pic:pic>
                    </a:graphicData>
                  </a:graphic>
                </wp:inline>
              </w:drawing>
            </w:r>
            <w:r w:rsidRPr="00EC7BEB">
              <w:rPr>
                <w:bCs/>
                <w:sz w:val="16"/>
                <w:szCs w:val="16"/>
              </w:rPr>
              <w:t xml:space="preserve">Bildquelle: Würth Elektronik </w:t>
            </w:r>
          </w:p>
          <w:p w14:paraId="7BF76DE3" w14:textId="682A9090" w:rsidR="00C47C86" w:rsidRPr="00EC7BEB" w:rsidRDefault="00B66A68" w:rsidP="008C676A">
            <w:pPr>
              <w:autoSpaceDE w:val="0"/>
              <w:autoSpaceDN w:val="0"/>
              <w:adjustRightInd w:val="0"/>
              <w:rPr>
                <w:rFonts w:ascii="Arial" w:hAnsi="Arial" w:cs="Arial"/>
                <w:b/>
                <w:sz w:val="18"/>
                <w:szCs w:val="18"/>
              </w:rPr>
            </w:pPr>
            <w:r w:rsidRPr="00EC7BEB">
              <w:rPr>
                <w:rFonts w:ascii="Arial" w:hAnsi="Arial" w:cs="Arial"/>
                <w:b/>
                <w:sz w:val="18"/>
                <w:szCs w:val="18"/>
              </w:rPr>
              <w:t xml:space="preserve">Gemeinsam mehr erreichen: </w:t>
            </w:r>
            <w:r w:rsidR="009F7B9C" w:rsidRPr="00EC7BEB">
              <w:rPr>
                <w:rFonts w:ascii="Arial" w:hAnsi="Arial" w:cs="Arial"/>
                <w:b/>
                <w:sz w:val="18"/>
                <w:szCs w:val="18"/>
              </w:rPr>
              <w:t>Beim Young Talent Ausflug von Würth Elektronik war Teamwork gefragt.</w:t>
            </w:r>
          </w:p>
          <w:p w14:paraId="5E3FA3CF" w14:textId="77777777" w:rsidR="00C47C86" w:rsidRPr="00EC7BEB" w:rsidRDefault="00C47C86" w:rsidP="008C676A">
            <w:pPr>
              <w:autoSpaceDE w:val="0"/>
              <w:autoSpaceDN w:val="0"/>
              <w:adjustRightInd w:val="0"/>
              <w:rPr>
                <w:rFonts w:ascii="Arial" w:hAnsi="Arial" w:cs="Arial"/>
                <w:b/>
                <w:bCs/>
                <w:sz w:val="18"/>
                <w:szCs w:val="18"/>
              </w:rPr>
            </w:pPr>
          </w:p>
        </w:tc>
        <w:tc>
          <w:tcPr>
            <w:tcW w:w="3510" w:type="dxa"/>
          </w:tcPr>
          <w:p w14:paraId="04908331" w14:textId="77777777" w:rsidR="00C47C86" w:rsidRPr="00EC7BEB" w:rsidRDefault="00C47C86" w:rsidP="00C47C86">
            <w:pPr>
              <w:pStyle w:val="txt"/>
              <w:rPr>
                <w:bCs/>
                <w:sz w:val="16"/>
                <w:szCs w:val="16"/>
              </w:rPr>
            </w:pPr>
            <w:r w:rsidRPr="00EC7BEB">
              <w:rPr>
                <w:b/>
              </w:rPr>
              <w:br/>
            </w:r>
            <w:r w:rsidRPr="00EC7BEB">
              <w:rPr>
                <w:noProof/>
              </w:rPr>
              <w:drawing>
                <wp:inline distT="0" distB="0" distL="0" distR="0" wp14:anchorId="182B8C7A" wp14:editId="4BD8E529">
                  <wp:extent cx="2783451" cy="2088000"/>
                  <wp:effectExtent l="4763" t="0" r="2857" b="2858"/>
                  <wp:docPr id="27727996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783451" cy="2088000"/>
                          </a:xfrm>
                          <a:prstGeom prst="rect">
                            <a:avLst/>
                          </a:prstGeom>
                          <a:noFill/>
                          <a:ln>
                            <a:noFill/>
                          </a:ln>
                        </pic:spPr>
                      </pic:pic>
                    </a:graphicData>
                  </a:graphic>
                </wp:inline>
              </w:drawing>
            </w:r>
            <w:r w:rsidRPr="00EC7BEB">
              <w:rPr>
                <w:b/>
              </w:rPr>
              <w:br/>
            </w:r>
            <w:r w:rsidRPr="00EC7BEB">
              <w:rPr>
                <w:bCs/>
                <w:sz w:val="16"/>
                <w:szCs w:val="16"/>
              </w:rPr>
              <w:t xml:space="preserve">Bildquelle: Würth Elektronik </w:t>
            </w:r>
          </w:p>
          <w:p w14:paraId="4A7C3043" w14:textId="4E9EEC44" w:rsidR="00C47C86" w:rsidRPr="00EC7BEB" w:rsidRDefault="00B66A68" w:rsidP="00EC7BEB">
            <w:pPr>
              <w:autoSpaceDE w:val="0"/>
              <w:autoSpaceDN w:val="0"/>
              <w:adjustRightInd w:val="0"/>
              <w:rPr>
                <w:rFonts w:ascii="Arial" w:hAnsi="Arial" w:cs="Arial"/>
                <w:b/>
                <w:sz w:val="18"/>
                <w:szCs w:val="18"/>
              </w:rPr>
            </w:pPr>
            <w:r w:rsidRPr="00EC7BEB">
              <w:rPr>
                <w:rFonts w:ascii="Arial" w:hAnsi="Arial" w:cs="Arial"/>
                <w:b/>
                <w:sz w:val="18"/>
                <w:szCs w:val="18"/>
              </w:rPr>
              <w:t>Auf geht‘s</w:t>
            </w:r>
            <w:r w:rsidR="009F7B9C" w:rsidRPr="00EC7BEB">
              <w:rPr>
                <w:rFonts w:ascii="Arial" w:hAnsi="Arial" w:cs="Arial"/>
                <w:b/>
                <w:sz w:val="18"/>
                <w:szCs w:val="18"/>
              </w:rPr>
              <w:t xml:space="preserve">: </w:t>
            </w:r>
            <w:r w:rsidRPr="00EC7BEB">
              <w:rPr>
                <w:rFonts w:ascii="Arial" w:hAnsi="Arial" w:cs="Arial"/>
                <w:b/>
                <w:sz w:val="18"/>
                <w:szCs w:val="18"/>
              </w:rPr>
              <w:t>Mit einer interaktiven Welcome-Woche begann für 31 Azubis die berufliche Karriere.</w:t>
            </w:r>
          </w:p>
        </w:tc>
      </w:tr>
    </w:tbl>
    <w:p w14:paraId="55420275" w14:textId="77777777" w:rsidR="00C47C86" w:rsidRPr="00B94DAE" w:rsidRDefault="00C47C86" w:rsidP="00C47C86">
      <w:pPr>
        <w:pStyle w:val="PITextkrper"/>
        <w:rPr>
          <w:b/>
          <w:bCs/>
          <w:sz w:val="18"/>
          <w:szCs w:val="18"/>
          <w:lang w:val="de-DE"/>
        </w:rPr>
      </w:pPr>
    </w:p>
    <w:p w14:paraId="5385EACA" w14:textId="77777777" w:rsidR="00C47C86" w:rsidRPr="00B94DAE" w:rsidRDefault="00C47C86"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41DAC306" w:rsidR="00485E6F" w:rsidRDefault="00485E6F" w:rsidP="00485E6F">
      <w:pPr>
        <w:pStyle w:val="Textkrper"/>
        <w:spacing w:before="120" w:after="120" w:line="276" w:lineRule="auto"/>
        <w:jc w:val="both"/>
        <w:rPr>
          <w:rFonts w:ascii="Arial" w:hAnsi="Arial"/>
          <w:b w:val="0"/>
        </w:rPr>
      </w:pPr>
      <w:r w:rsidRPr="00B94DAE">
        <w:rPr>
          <w:rFonts w:ascii="Arial" w:hAnsi="Arial"/>
          <w:b w:val="0"/>
        </w:rPr>
        <w:t>Die Verfügbarkeit ab Lager aller Katalogbauteile ohne Mindestbestellmenge, kostenlose Muster und umfangreicher Support durch technische Vertriebsmitarbeitende und Auswahltools prägen die einzigartige Service-Orientierung des Unternehmens.</w:t>
      </w:r>
    </w:p>
    <w:p w14:paraId="2AAE6A5D" w14:textId="00334410" w:rsidR="00EC7BEB" w:rsidRDefault="00EC7BEB">
      <w:pPr>
        <w:rPr>
          <w:rFonts w:ascii="Arial" w:hAnsi="Arial" w:cs="Arial"/>
          <w:bCs/>
          <w:sz w:val="20"/>
          <w:szCs w:val="20"/>
        </w:rPr>
      </w:pPr>
      <w:r>
        <w:rPr>
          <w:rFonts w:ascii="Arial" w:hAnsi="Arial"/>
          <w:b/>
        </w:rPr>
        <w:br w:type="page"/>
      </w:r>
    </w:p>
    <w:p w14:paraId="49C6C35C" w14:textId="77777777" w:rsidR="00EC7BEB" w:rsidRPr="00B94DAE" w:rsidRDefault="00EC7BEB" w:rsidP="00485E6F">
      <w:pPr>
        <w:pStyle w:val="Textkrper"/>
        <w:spacing w:before="120" w:after="120" w:line="276" w:lineRule="auto"/>
        <w:jc w:val="both"/>
        <w:rPr>
          <w:rFonts w:ascii="Arial" w:hAnsi="Arial"/>
          <w:b w:val="0"/>
        </w:rPr>
      </w:pP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CE7ADE" w:rsidRDefault="00485E6F" w:rsidP="00485E6F">
      <w:pPr>
        <w:pStyle w:val="Textkrper"/>
        <w:spacing w:before="120" w:after="120" w:line="276" w:lineRule="auto"/>
        <w:rPr>
          <w:rFonts w:ascii="Arial" w:hAnsi="Arial"/>
          <w:b w:val="0"/>
          <w:lang w:val="en-GB"/>
        </w:rPr>
      </w:pPr>
      <w:r w:rsidRPr="00CE7ADE">
        <w:rPr>
          <w:rFonts w:ascii="Arial" w:hAnsi="Arial"/>
          <w:b w:val="0"/>
          <w:lang w:val="en-GB"/>
        </w:rPr>
        <w:t xml:space="preserve">Würth </w:t>
      </w:r>
      <w:proofErr w:type="spellStart"/>
      <w:r w:rsidRPr="00CE7ADE">
        <w:rPr>
          <w:rFonts w:ascii="Arial" w:hAnsi="Arial"/>
          <w:b w:val="0"/>
          <w:lang w:val="en-GB"/>
        </w:rPr>
        <w:t>Elektronik</w:t>
      </w:r>
      <w:proofErr w:type="spellEnd"/>
      <w:r w:rsidRPr="00CE7ADE">
        <w:rPr>
          <w:rFonts w:ascii="Arial" w:hAnsi="Arial"/>
          <w:b w:val="0"/>
          <w:lang w:val="en-GB"/>
        </w:rPr>
        <w:t>: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146557" w:rsidRDefault="00485E6F" w:rsidP="00CE17D6">
            <w:pPr>
              <w:spacing w:before="120" w:after="120" w:line="276" w:lineRule="auto"/>
              <w:rPr>
                <w:rFonts w:ascii="Arial" w:hAnsi="Arial" w:cs="Arial"/>
                <w:bCs/>
                <w:sz w:val="20"/>
                <w:lang w:val="it-IT"/>
              </w:rPr>
            </w:pPr>
            <w:proofErr w:type="spellStart"/>
            <w:r w:rsidRPr="00146557">
              <w:rPr>
                <w:rFonts w:ascii="Arial" w:hAnsi="Arial" w:cs="Arial"/>
                <w:sz w:val="20"/>
                <w:lang w:val="it-IT"/>
              </w:rPr>
              <w:t>Telefon</w:t>
            </w:r>
            <w:proofErr w:type="spellEnd"/>
            <w:r w:rsidRPr="00146557">
              <w:rPr>
                <w:rFonts w:ascii="Arial" w:hAnsi="Arial" w:cs="Arial"/>
                <w:sz w:val="20"/>
                <w:lang w:val="it-IT"/>
              </w:rPr>
              <w:t>: +49 7942 945-5186</w:t>
            </w:r>
            <w:r w:rsidRPr="00146557">
              <w:rPr>
                <w:rFonts w:ascii="Arial" w:hAnsi="Arial" w:cs="Arial"/>
                <w:sz w:val="20"/>
                <w:lang w:val="it-IT"/>
              </w:rPr>
              <w:br/>
            </w:r>
            <w:r w:rsidRPr="00146557">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146557" w:rsidRDefault="00485E6F" w:rsidP="00CE17D6">
            <w:pPr>
              <w:tabs>
                <w:tab w:val="left" w:pos="1065"/>
              </w:tabs>
              <w:spacing w:before="120" w:after="120" w:line="276" w:lineRule="auto"/>
              <w:rPr>
                <w:rFonts w:ascii="Arial" w:hAnsi="Arial" w:cs="Arial"/>
                <w:bCs/>
                <w:sz w:val="20"/>
                <w:lang w:val="it-IT"/>
              </w:rPr>
            </w:pPr>
            <w:proofErr w:type="spellStart"/>
            <w:r w:rsidRPr="00146557">
              <w:rPr>
                <w:rFonts w:ascii="Arial" w:hAnsi="Arial" w:cs="Arial"/>
                <w:bCs/>
                <w:sz w:val="20"/>
                <w:lang w:val="it-IT"/>
              </w:rPr>
              <w:t>Telefon</w:t>
            </w:r>
            <w:proofErr w:type="spellEnd"/>
            <w:r w:rsidRPr="00146557">
              <w:rPr>
                <w:rFonts w:ascii="Arial" w:hAnsi="Arial" w:cs="Arial"/>
                <w:bCs/>
                <w:sz w:val="20"/>
                <w:lang w:val="it-IT"/>
              </w:rPr>
              <w:t>: +49 89 500778-20</w:t>
            </w:r>
            <w:r w:rsidRPr="00146557">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D8041" w14:textId="77777777" w:rsidR="00645DA5" w:rsidRDefault="00645DA5">
      <w:r>
        <w:separator/>
      </w:r>
    </w:p>
  </w:endnote>
  <w:endnote w:type="continuationSeparator" w:id="0">
    <w:p w14:paraId="313DE4CD" w14:textId="77777777" w:rsidR="00645DA5" w:rsidRDefault="0064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116B9CBD"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ED0ACF">
      <w:rPr>
        <w:rFonts w:ascii="Arial" w:hAnsi="Arial" w:cs="Arial"/>
        <w:noProof/>
        <w:snapToGrid w:val="0"/>
        <w:sz w:val="16"/>
        <w:szCs w:val="16"/>
      </w:rPr>
      <w:t>WTH1PI1569.</w:t>
    </w:r>
    <w:r w:rsidRPr="00A74816">
      <w:rPr>
        <w:rFonts w:ascii="Arial" w:hAnsi="Arial" w:cs="Arial"/>
        <w:snapToGrid w:val="0"/>
        <w:sz w:val="16"/>
        <w:szCs w:val="16"/>
      </w:rPr>
      <w:fldChar w:fldCharType="end"/>
    </w:r>
    <w:proofErr w:type="spellStart"/>
    <w:r w:rsidR="00146557">
      <w:rPr>
        <w:rFonts w:ascii="Arial" w:hAnsi="Arial" w:cs="Arial"/>
        <w:snapToGrid w:val="0"/>
        <w:sz w:val="16"/>
        <w:szCs w:val="16"/>
      </w:rPr>
      <w:t>docx</w:t>
    </w:r>
    <w:proofErr w:type="spellEnd"/>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2030F" w14:textId="77777777" w:rsidR="00645DA5" w:rsidRDefault="00645DA5">
      <w:r>
        <w:separator/>
      </w:r>
    </w:p>
  </w:footnote>
  <w:footnote w:type="continuationSeparator" w:id="0">
    <w:p w14:paraId="299D2AEC" w14:textId="77777777" w:rsidR="00645DA5" w:rsidRDefault="00645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2374"/>
    <w:rsid w:val="00053D8B"/>
    <w:rsid w:val="0005666E"/>
    <w:rsid w:val="000568D7"/>
    <w:rsid w:val="0005795C"/>
    <w:rsid w:val="000645F0"/>
    <w:rsid w:val="00066AB4"/>
    <w:rsid w:val="00067C15"/>
    <w:rsid w:val="00067C57"/>
    <w:rsid w:val="00070731"/>
    <w:rsid w:val="00070D56"/>
    <w:rsid w:val="00071052"/>
    <w:rsid w:val="000746DA"/>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4C21"/>
    <w:rsid w:val="001254AB"/>
    <w:rsid w:val="001255F4"/>
    <w:rsid w:val="00125D37"/>
    <w:rsid w:val="001274FC"/>
    <w:rsid w:val="00131977"/>
    <w:rsid w:val="00131F4F"/>
    <w:rsid w:val="00135811"/>
    <w:rsid w:val="001456DE"/>
    <w:rsid w:val="0014630E"/>
    <w:rsid w:val="00146557"/>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06A9"/>
    <w:rsid w:val="002329D1"/>
    <w:rsid w:val="0023483C"/>
    <w:rsid w:val="00236438"/>
    <w:rsid w:val="00240A6A"/>
    <w:rsid w:val="00240CFA"/>
    <w:rsid w:val="00243D1A"/>
    <w:rsid w:val="002467F9"/>
    <w:rsid w:val="00250440"/>
    <w:rsid w:val="0025115B"/>
    <w:rsid w:val="00254CE8"/>
    <w:rsid w:val="00255290"/>
    <w:rsid w:val="002566AD"/>
    <w:rsid w:val="00260262"/>
    <w:rsid w:val="00260608"/>
    <w:rsid w:val="00263AD1"/>
    <w:rsid w:val="00264572"/>
    <w:rsid w:val="00265445"/>
    <w:rsid w:val="00267ED9"/>
    <w:rsid w:val="00270832"/>
    <w:rsid w:val="00273BD3"/>
    <w:rsid w:val="00273C1C"/>
    <w:rsid w:val="00274657"/>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2610"/>
    <w:rsid w:val="003154CD"/>
    <w:rsid w:val="003156CA"/>
    <w:rsid w:val="00320451"/>
    <w:rsid w:val="00320E03"/>
    <w:rsid w:val="00321F48"/>
    <w:rsid w:val="00324A6A"/>
    <w:rsid w:val="0032557D"/>
    <w:rsid w:val="00336194"/>
    <w:rsid w:val="003375B0"/>
    <w:rsid w:val="00340792"/>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25"/>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3CA"/>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2DF3"/>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61BB"/>
    <w:rsid w:val="005C06DF"/>
    <w:rsid w:val="005C1020"/>
    <w:rsid w:val="005C1B52"/>
    <w:rsid w:val="005C60A5"/>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27CBC"/>
    <w:rsid w:val="006303C1"/>
    <w:rsid w:val="00633776"/>
    <w:rsid w:val="0063467B"/>
    <w:rsid w:val="0063628E"/>
    <w:rsid w:val="00645DA5"/>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12B1"/>
    <w:rsid w:val="006C5F83"/>
    <w:rsid w:val="006C744B"/>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21D8"/>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594B"/>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0139"/>
    <w:rsid w:val="008F13AD"/>
    <w:rsid w:val="008F3008"/>
    <w:rsid w:val="008F3827"/>
    <w:rsid w:val="008F5F04"/>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0F5"/>
    <w:rsid w:val="00956D90"/>
    <w:rsid w:val="00962AC6"/>
    <w:rsid w:val="00962D50"/>
    <w:rsid w:val="009634CA"/>
    <w:rsid w:val="00964C14"/>
    <w:rsid w:val="00965C15"/>
    <w:rsid w:val="00966927"/>
    <w:rsid w:val="00967526"/>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9F7B9C"/>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2774"/>
    <w:rsid w:val="00AC7E6F"/>
    <w:rsid w:val="00AD038B"/>
    <w:rsid w:val="00AD41FF"/>
    <w:rsid w:val="00AD6C58"/>
    <w:rsid w:val="00AD74EC"/>
    <w:rsid w:val="00AE20CC"/>
    <w:rsid w:val="00AE40B5"/>
    <w:rsid w:val="00AF116F"/>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47194"/>
    <w:rsid w:val="00B50499"/>
    <w:rsid w:val="00B5064E"/>
    <w:rsid w:val="00B54F4E"/>
    <w:rsid w:val="00B56EF0"/>
    <w:rsid w:val="00B61AE2"/>
    <w:rsid w:val="00B66573"/>
    <w:rsid w:val="00B6690A"/>
    <w:rsid w:val="00B66A68"/>
    <w:rsid w:val="00B67314"/>
    <w:rsid w:val="00B757F2"/>
    <w:rsid w:val="00B827F1"/>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D69EA"/>
    <w:rsid w:val="00BE5C1A"/>
    <w:rsid w:val="00BE7ED0"/>
    <w:rsid w:val="00BF09CC"/>
    <w:rsid w:val="00C10188"/>
    <w:rsid w:val="00C17CED"/>
    <w:rsid w:val="00C279D5"/>
    <w:rsid w:val="00C351B8"/>
    <w:rsid w:val="00C40959"/>
    <w:rsid w:val="00C437CE"/>
    <w:rsid w:val="00C43E68"/>
    <w:rsid w:val="00C47C86"/>
    <w:rsid w:val="00C500C5"/>
    <w:rsid w:val="00C537A3"/>
    <w:rsid w:val="00C5688B"/>
    <w:rsid w:val="00C63D8C"/>
    <w:rsid w:val="00C645F4"/>
    <w:rsid w:val="00C70245"/>
    <w:rsid w:val="00C71265"/>
    <w:rsid w:val="00C7439C"/>
    <w:rsid w:val="00C8403A"/>
    <w:rsid w:val="00C85129"/>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E7ADE"/>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191F"/>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2E8"/>
    <w:rsid w:val="00DD261B"/>
    <w:rsid w:val="00DD39BA"/>
    <w:rsid w:val="00DD42A4"/>
    <w:rsid w:val="00DD5276"/>
    <w:rsid w:val="00DE53EF"/>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41E1"/>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C7BEB"/>
    <w:rsid w:val="00ED0389"/>
    <w:rsid w:val="00ED0ACF"/>
    <w:rsid w:val="00ED24DF"/>
    <w:rsid w:val="00ED2AE3"/>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0925"/>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499913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1822774">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karriere"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726</Words>
  <Characters>5313</Characters>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6027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2024-09-18T09:48:00Z</dcterms:created>
  <dcterms:modified xsi:type="dcterms:W3CDTF">2024-09-19T08:26:00Z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