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F230A4" w14:textId="77777777" w:rsidR="00B1063D" w:rsidRDefault="00503DCF">
      <w:pPr>
        <w:pStyle w:val="berschrift1"/>
        <w:spacing w:before="720" w:after="720" w:line="260" w:lineRule="exact"/>
        <w:rPr>
          <w:sz w:val="20"/>
        </w:rPr>
      </w:pPr>
      <w:r>
        <w:rPr>
          <w:sz w:val="20"/>
        </w:rPr>
        <w:t>COMUNICADO DE PRENSA</w:t>
      </w:r>
    </w:p>
    <w:p w14:paraId="1940F10D" w14:textId="77777777" w:rsidR="00B1063D" w:rsidRDefault="00503DCF">
      <w:pPr>
        <w:pStyle w:val="Kopfzeile"/>
        <w:tabs>
          <w:tab w:val="clear" w:pos="4536"/>
          <w:tab w:val="clear" w:pos="9072"/>
        </w:tabs>
        <w:spacing w:before="120" w:after="120" w:line="360" w:lineRule="exact"/>
        <w:outlineLvl w:val="0"/>
        <w:rPr>
          <w:rFonts w:ascii="Arial" w:hAnsi="Arial" w:cs="Arial"/>
          <w:b/>
          <w:bCs/>
        </w:rPr>
      </w:pPr>
      <w:r>
        <w:rPr>
          <w:rFonts w:ascii="Arial" w:hAnsi="Arial"/>
          <w:b/>
        </w:rPr>
        <w:t xml:space="preserve">Würth Elektronik presenta condensadores de </w:t>
      </w:r>
      <w:proofErr w:type="gramStart"/>
      <w:r>
        <w:rPr>
          <w:rFonts w:ascii="Arial" w:hAnsi="Arial"/>
          <w:b/>
        </w:rPr>
        <w:t>film</w:t>
      </w:r>
      <w:proofErr w:type="gramEnd"/>
      <w:r>
        <w:rPr>
          <w:rFonts w:ascii="Arial" w:hAnsi="Arial"/>
          <w:b/>
        </w:rPr>
        <w:t xml:space="preserve"> para la supresión de interferencias</w:t>
      </w:r>
    </w:p>
    <w:p w14:paraId="6B6C41A8" w14:textId="77777777" w:rsidR="00B1063D" w:rsidRDefault="00503DCF">
      <w:pPr>
        <w:pStyle w:val="Kopfzeile"/>
        <w:tabs>
          <w:tab w:val="clear" w:pos="4536"/>
          <w:tab w:val="clear" w:pos="9072"/>
        </w:tabs>
        <w:spacing w:before="360" w:after="360"/>
        <w:rPr>
          <w:rFonts w:ascii="Arial" w:hAnsi="Arial" w:cs="Arial"/>
          <w:b/>
          <w:bCs/>
          <w:color w:val="000000"/>
          <w:sz w:val="36"/>
        </w:rPr>
      </w:pPr>
      <w:r>
        <w:rPr>
          <w:rFonts w:ascii="Arial" w:hAnsi="Arial"/>
          <w:b/>
          <w:color w:val="000000"/>
          <w:sz w:val="36"/>
        </w:rPr>
        <w:t>Componentes certificados para la entrada de red</w:t>
      </w:r>
    </w:p>
    <w:p w14:paraId="331FC43E" w14:textId="26353073" w:rsidR="00B1063D" w:rsidRDefault="00503DCF">
      <w:pPr>
        <w:pStyle w:val="Textkrper"/>
        <w:spacing w:before="120" w:after="120" w:line="260" w:lineRule="exact"/>
        <w:jc w:val="both"/>
        <w:rPr>
          <w:rFonts w:ascii="Arial" w:hAnsi="Arial"/>
          <w:color w:val="000000"/>
        </w:rPr>
      </w:pPr>
      <w:proofErr w:type="spellStart"/>
      <w:r>
        <w:rPr>
          <w:rFonts w:ascii="Arial" w:hAnsi="Arial"/>
          <w:color w:val="000000"/>
        </w:rPr>
        <w:t>Waldenburg</w:t>
      </w:r>
      <w:proofErr w:type="spellEnd"/>
      <w:r>
        <w:rPr>
          <w:rFonts w:ascii="Arial" w:hAnsi="Arial"/>
          <w:color w:val="000000"/>
        </w:rPr>
        <w:t xml:space="preserve"> (Alemania), </w:t>
      </w:r>
      <w:r w:rsidR="006E6CD5" w:rsidRPr="006E6CD5">
        <w:rPr>
          <w:rFonts w:ascii="Arial" w:hAnsi="Arial"/>
          <w:color w:val="000000"/>
        </w:rPr>
        <w:t>3 de diciembre de</w:t>
      </w:r>
      <w:r>
        <w:rPr>
          <w:rFonts w:ascii="Arial" w:hAnsi="Arial"/>
          <w:color w:val="000000"/>
        </w:rPr>
        <w:t xml:space="preserve"> 2025 – </w:t>
      </w:r>
      <w:proofErr w:type="spellStart"/>
      <w:r>
        <w:rPr>
          <w:rFonts w:ascii="Arial" w:hAnsi="Arial"/>
          <w:color w:val="000000"/>
        </w:rPr>
        <w:t>Würth</w:t>
      </w:r>
      <w:proofErr w:type="spellEnd"/>
      <w:r>
        <w:rPr>
          <w:rFonts w:ascii="Arial" w:hAnsi="Arial"/>
          <w:color w:val="000000"/>
        </w:rPr>
        <w:t xml:space="preserve"> Elektronik amplía su </w:t>
      </w:r>
      <w:proofErr w:type="gramStart"/>
      <w:r>
        <w:rPr>
          <w:rFonts w:ascii="Arial" w:hAnsi="Arial"/>
          <w:color w:val="000000"/>
        </w:rPr>
        <w:t>portfolio</w:t>
      </w:r>
      <w:proofErr w:type="gramEnd"/>
      <w:r>
        <w:rPr>
          <w:rFonts w:ascii="Arial" w:hAnsi="Arial"/>
          <w:color w:val="000000"/>
        </w:rPr>
        <w:t xml:space="preserve"> en el segmento de los componentes para la entrada de red. La nueva serie de condensadores de </w:t>
      </w:r>
      <w:proofErr w:type="gramStart"/>
      <w:r>
        <w:rPr>
          <w:rFonts w:ascii="Arial" w:hAnsi="Arial"/>
          <w:color w:val="000000"/>
        </w:rPr>
        <w:t>film</w:t>
      </w:r>
      <w:proofErr w:type="gramEnd"/>
      <w:r>
        <w:rPr>
          <w:rFonts w:ascii="Arial" w:hAnsi="Arial"/>
          <w:color w:val="000000"/>
        </w:rPr>
        <w:t xml:space="preserve"> WCAP-FTY2 está optimizada para ser utilizada en la supresión de interferencias con las clases de seguridad Y2 o X1 según la norma IEC 60384-14. La elevada resistencia a la tensión de impulso en comparación con los condensadores X2 y otros parámetros específicos del producto están avalados, entre otros, por el certificado ENEC10 de la VDE.</w:t>
      </w:r>
    </w:p>
    <w:p w14:paraId="64B83BE3" w14:textId="16F270FF" w:rsidR="00B1063D" w:rsidRDefault="00503DCF">
      <w:pPr>
        <w:pStyle w:val="Textkrper"/>
        <w:spacing w:before="120" w:after="120" w:line="260" w:lineRule="exact"/>
        <w:jc w:val="both"/>
        <w:rPr>
          <w:rFonts w:ascii="Arial" w:hAnsi="Arial"/>
          <w:b w:val="0"/>
          <w:bCs w:val="0"/>
        </w:rPr>
      </w:pPr>
      <w:r>
        <w:rPr>
          <w:rFonts w:ascii="Arial" w:hAnsi="Arial"/>
          <w:b w:val="0"/>
        </w:rPr>
        <w:t xml:space="preserve">La nueva serie </w:t>
      </w:r>
      <w:hyperlink r:id="rId11" w:history="1">
        <w:r w:rsidRPr="006E6CD5">
          <w:rPr>
            <w:rStyle w:val="Hyperlink"/>
            <w:rFonts w:ascii="Arial" w:hAnsi="Arial"/>
            <w:b w:val="0"/>
          </w:rPr>
          <w:t>WCAP-FTY2</w:t>
        </w:r>
      </w:hyperlink>
      <w:r>
        <w:rPr>
          <w:rFonts w:ascii="Arial" w:hAnsi="Arial"/>
          <w:b w:val="0"/>
        </w:rPr>
        <w:t xml:space="preserve"> de condensadores de </w:t>
      </w:r>
      <w:proofErr w:type="gramStart"/>
      <w:r>
        <w:rPr>
          <w:rFonts w:ascii="Arial" w:hAnsi="Arial"/>
          <w:b w:val="0"/>
        </w:rPr>
        <w:t>film</w:t>
      </w:r>
      <w:proofErr w:type="gramEnd"/>
      <w:r>
        <w:rPr>
          <w:rFonts w:ascii="Arial" w:hAnsi="Arial"/>
          <w:b w:val="0"/>
        </w:rPr>
        <w:t xml:space="preserve"> de Würth Elektronik son condensadores antiparasitarios previstos para ser utilizados como condensadores X1 o Y2. Para una aplicación como condensador X1, el condensador se coloca entre la fase (L) y el conductor neutro (N). En el caso de una aplicación Y2, el condensador se sitúa entre la fase y el conductor de protección (PE) o entre el conductor neutro y el conductor de protección.</w:t>
      </w:r>
    </w:p>
    <w:p w14:paraId="0ADE6A9B" w14:textId="77777777" w:rsidR="00B1063D" w:rsidRDefault="00503DCF">
      <w:pPr>
        <w:pStyle w:val="Textkrper"/>
        <w:spacing w:before="120" w:after="120" w:line="260" w:lineRule="exact"/>
        <w:jc w:val="both"/>
        <w:rPr>
          <w:rFonts w:ascii="Arial" w:hAnsi="Arial"/>
          <w:b w:val="0"/>
          <w:bCs w:val="0"/>
        </w:rPr>
      </w:pPr>
      <w:r>
        <w:rPr>
          <w:rFonts w:ascii="Arial" w:hAnsi="Arial"/>
          <w:b w:val="0"/>
        </w:rPr>
        <w:t xml:space="preserve">Como condensadores de </w:t>
      </w:r>
      <w:proofErr w:type="gramStart"/>
      <w:r>
        <w:rPr>
          <w:rFonts w:ascii="Arial" w:hAnsi="Arial"/>
          <w:b w:val="0"/>
        </w:rPr>
        <w:t>film</w:t>
      </w:r>
      <w:proofErr w:type="gramEnd"/>
      <w:r>
        <w:rPr>
          <w:rFonts w:ascii="Arial" w:hAnsi="Arial"/>
          <w:b w:val="0"/>
        </w:rPr>
        <w:t xml:space="preserve"> metalizado, los nuevos componentes presentan un comportamiento autorregenerativo por diseño, lo que los hace especialmente fiables y resistentes a fallos. Los principales campos de aplicación son los filtros de red para electrodomésticos y la supresión de interferencias en aplicaciones industriales, como inversores o unidades de control de motores.</w:t>
      </w:r>
    </w:p>
    <w:p w14:paraId="11AC6872" w14:textId="28E552B8" w:rsidR="00B1063D" w:rsidRDefault="00503DCF">
      <w:pPr>
        <w:pStyle w:val="Textkrper"/>
        <w:spacing w:before="120" w:after="120" w:line="260" w:lineRule="exact"/>
        <w:jc w:val="both"/>
        <w:rPr>
          <w:rFonts w:ascii="Arial" w:hAnsi="Arial"/>
          <w:b w:val="0"/>
          <w:bCs w:val="0"/>
        </w:rPr>
      </w:pPr>
      <w:r>
        <w:rPr>
          <w:rFonts w:ascii="Arial" w:hAnsi="Arial"/>
          <w:b w:val="0"/>
        </w:rPr>
        <w:t>Los diseñadores disponen de muestras gratuitas y se benefician de la gama de servicios a su disposición. En la herramienta en línea REDEXPERT, se pueden obtener las curvas de impedancia para permitir la comparación facilitando la selección de componentes. También está disponible un kit de diseño.</w:t>
      </w:r>
    </w:p>
    <w:p w14:paraId="1E2F905E" w14:textId="77777777" w:rsidR="00B1063D" w:rsidRDefault="00B1063D">
      <w:pPr>
        <w:pStyle w:val="Textkrper"/>
        <w:spacing w:before="120" w:after="120" w:line="260" w:lineRule="exact"/>
        <w:jc w:val="both"/>
        <w:rPr>
          <w:rFonts w:ascii="Arial" w:hAnsi="Arial"/>
          <w:color w:val="000000"/>
        </w:rPr>
      </w:pPr>
    </w:p>
    <w:p w14:paraId="21C22D68" w14:textId="77777777" w:rsidR="00B1063D" w:rsidRDefault="00B1063D">
      <w:pPr>
        <w:pStyle w:val="Textkrper"/>
        <w:spacing w:before="120" w:after="120" w:line="260" w:lineRule="exact"/>
        <w:jc w:val="both"/>
        <w:rPr>
          <w:rFonts w:ascii="Arial" w:hAnsi="Arial"/>
          <w:b w:val="0"/>
          <w:bCs w:val="0"/>
        </w:rPr>
      </w:pPr>
    </w:p>
    <w:p w14:paraId="3154BEA8" w14:textId="77777777" w:rsidR="00B1063D" w:rsidRPr="006E6CD5" w:rsidRDefault="00B1063D">
      <w:pPr>
        <w:pStyle w:val="PITextkrper"/>
        <w:pBdr>
          <w:top w:val="single" w:sz="4" w:space="1" w:color="auto"/>
        </w:pBdr>
        <w:spacing w:before="240"/>
        <w:rPr>
          <w:b/>
          <w:sz w:val="18"/>
          <w:szCs w:val="18"/>
        </w:rPr>
      </w:pPr>
    </w:p>
    <w:p w14:paraId="1D54F176" w14:textId="77777777" w:rsidR="006E6CD5" w:rsidRPr="00735520" w:rsidRDefault="006E6CD5" w:rsidP="006E6CD5">
      <w:pPr>
        <w:spacing w:after="120" w:line="280" w:lineRule="exact"/>
        <w:rPr>
          <w:rFonts w:ascii="Arial" w:hAnsi="Arial" w:cs="Arial"/>
          <w:b/>
          <w:bCs/>
          <w:sz w:val="18"/>
          <w:szCs w:val="18"/>
        </w:rPr>
      </w:pPr>
      <w:r w:rsidRPr="00735520">
        <w:rPr>
          <w:rFonts w:ascii="Arial" w:hAnsi="Arial"/>
          <w:b/>
          <w:sz w:val="18"/>
        </w:rPr>
        <w:t>Imágenes disponibles</w:t>
      </w:r>
    </w:p>
    <w:p w14:paraId="1B22FEA3" w14:textId="5EBFF3FD" w:rsidR="00B1063D" w:rsidRDefault="006E6CD5" w:rsidP="006E6CD5">
      <w:r w:rsidRPr="00735520">
        <w:rPr>
          <w:rFonts w:ascii="Arial" w:hAnsi="Arial"/>
          <w:sz w:val="18"/>
        </w:rPr>
        <w:t>Las siguientes imágenes se encuentran disponibles para impresión y descarga en:</w:t>
      </w:r>
      <w:r w:rsidRPr="00735520">
        <w:t xml:space="preserve"> </w:t>
      </w:r>
      <w:hyperlink r:id="rId12" w:history="1">
        <w:r w:rsidRPr="00735520">
          <w:rPr>
            <w:rStyle w:val="Hyperlink"/>
            <w:rFonts w:ascii="Arial" w:hAnsi="Arial" w:cs="Arial"/>
            <w:sz w:val="18"/>
            <w:szCs w:val="18"/>
          </w:rPr>
          <w:t>https://kk.htcm.de/press-releases/wuerth/</w:t>
        </w:r>
      </w:hyperlink>
      <w:r w:rsidR="00503DCF">
        <w:br w:type="page"/>
      </w:r>
    </w:p>
    <w:p w14:paraId="288F7142" w14:textId="77777777" w:rsidR="00B1063D" w:rsidRDefault="00B1063D">
      <w:pPr>
        <w:spacing w:after="120" w:line="280" w:lineRule="exact"/>
        <w:rPr>
          <w:rFonts w:ascii="Arial" w:hAnsi="Arial" w:cs="Arial"/>
          <w:sz w:val="18"/>
          <w:szCs w:val="18"/>
        </w:rPr>
      </w:pPr>
    </w:p>
    <w:tbl>
      <w:tblPr>
        <w:tblW w:w="351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10"/>
      </w:tblGrid>
      <w:tr w:rsidR="00B1063D" w14:paraId="6A1FB1A5" w14:textId="77777777">
        <w:trPr>
          <w:trHeight w:val="1701"/>
        </w:trPr>
        <w:tc>
          <w:tcPr>
            <w:tcW w:w="3510" w:type="dxa"/>
          </w:tcPr>
          <w:p w14:paraId="21F8B3BD" w14:textId="77777777" w:rsidR="00B1063D" w:rsidRDefault="00503DCF">
            <w:pPr>
              <w:pStyle w:val="txt"/>
              <w:rPr>
                <w:bCs/>
                <w:sz w:val="16"/>
                <w:szCs w:val="16"/>
              </w:rPr>
            </w:pPr>
            <w:r>
              <w:rPr>
                <w:b/>
                <w:sz w:val="18"/>
              </w:rPr>
              <w:br/>
            </w:r>
            <w:r>
              <w:rPr>
                <w:noProof/>
                <w:lang w:eastAsia="zh-TW"/>
              </w:rPr>
              <w:drawing>
                <wp:inline distT="0" distB="0" distL="0" distR="0" wp14:anchorId="38873023" wp14:editId="354E7260">
                  <wp:extent cx="2139950" cy="1663700"/>
                  <wp:effectExtent l="0" t="0" r="0" b="0"/>
                  <wp:docPr id="186663467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t="11128" b="11128"/>
                          <a:stretch/>
                        </pic:blipFill>
                        <pic:spPr bwMode="auto">
                          <a:xfrm>
                            <a:off x="0" y="0"/>
                            <a:ext cx="2139950" cy="1663700"/>
                          </a:xfrm>
                          <a:prstGeom prst="rect">
                            <a:avLst/>
                          </a:prstGeom>
                          <a:noFill/>
                          <a:ln>
                            <a:noFill/>
                          </a:ln>
                          <a:extLst>
                            <a:ext uri="{53640926-AAD7-44D8-BBD7-CCE9431645EC}">
                              <a14:shadowObscured xmlns:a14="http://schemas.microsoft.com/office/drawing/2010/main"/>
                            </a:ext>
                          </a:extLst>
                        </pic:spPr>
                      </pic:pic>
                    </a:graphicData>
                  </a:graphic>
                </wp:inline>
              </w:drawing>
            </w:r>
            <w:r>
              <w:rPr>
                <w:sz w:val="16"/>
              </w:rPr>
              <w:t>Fuente de la imagen: Würth Elektronik</w:t>
            </w:r>
          </w:p>
          <w:p w14:paraId="5D142D6E" w14:textId="77777777" w:rsidR="00B1063D" w:rsidRDefault="00503DCF">
            <w:pPr>
              <w:autoSpaceDE w:val="0"/>
              <w:autoSpaceDN w:val="0"/>
              <w:adjustRightInd w:val="0"/>
              <w:rPr>
                <w:rFonts w:ascii="Arial" w:hAnsi="Arial" w:cs="Arial"/>
                <w:b/>
                <w:bCs/>
                <w:sz w:val="18"/>
                <w:szCs w:val="18"/>
              </w:rPr>
            </w:pPr>
            <w:r>
              <w:rPr>
                <w:rFonts w:ascii="Arial" w:hAnsi="Arial"/>
                <w:b/>
                <w:sz w:val="18"/>
              </w:rPr>
              <w:t xml:space="preserve">Würth Elektronik lanza al mercado otra serie de condensadores de </w:t>
            </w:r>
            <w:proofErr w:type="gramStart"/>
            <w:r>
              <w:rPr>
                <w:rFonts w:ascii="Arial" w:hAnsi="Arial"/>
                <w:b/>
                <w:sz w:val="18"/>
              </w:rPr>
              <w:t>film</w:t>
            </w:r>
            <w:proofErr w:type="gramEnd"/>
            <w:r>
              <w:rPr>
                <w:rFonts w:ascii="Arial" w:hAnsi="Arial"/>
                <w:b/>
                <w:sz w:val="18"/>
              </w:rPr>
              <w:t xml:space="preserve"> con la denominación WCAP-FTY2. </w:t>
            </w:r>
            <w:r>
              <w:rPr>
                <w:rFonts w:ascii="Arial" w:hAnsi="Arial"/>
                <w:b/>
                <w:sz w:val="18"/>
              </w:rPr>
              <w:br/>
            </w:r>
          </w:p>
        </w:tc>
      </w:tr>
    </w:tbl>
    <w:p w14:paraId="5CEEFB3B" w14:textId="77777777" w:rsidR="00B1063D" w:rsidRDefault="00B1063D">
      <w:pPr>
        <w:pStyle w:val="Textkrper"/>
        <w:spacing w:before="120" w:after="120" w:line="260" w:lineRule="exact"/>
        <w:jc w:val="both"/>
        <w:rPr>
          <w:rFonts w:ascii="Arial" w:hAnsi="Arial"/>
          <w:b w:val="0"/>
          <w:bCs w:val="0"/>
        </w:rPr>
      </w:pPr>
    </w:p>
    <w:p w14:paraId="5728DCAD" w14:textId="77777777" w:rsidR="00B1063D" w:rsidRDefault="00B1063D">
      <w:pPr>
        <w:pStyle w:val="Textkrper"/>
        <w:spacing w:before="120" w:after="120" w:line="260" w:lineRule="exact"/>
        <w:jc w:val="both"/>
        <w:rPr>
          <w:rFonts w:ascii="Arial" w:hAnsi="Arial"/>
          <w:b w:val="0"/>
          <w:bCs w:val="0"/>
        </w:rPr>
      </w:pPr>
    </w:p>
    <w:p w14:paraId="55A6B54F" w14:textId="77777777" w:rsidR="00B1063D" w:rsidRDefault="00B1063D">
      <w:pPr>
        <w:pStyle w:val="PITextkrper"/>
        <w:pBdr>
          <w:top w:val="single" w:sz="4" w:space="1" w:color="auto"/>
        </w:pBdr>
        <w:spacing w:before="240"/>
        <w:rPr>
          <w:b/>
          <w:sz w:val="18"/>
          <w:szCs w:val="18"/>
        </w:rPr>
      </w:pPr>
    </w:p>
    <w:p w14:paraId="0CB5B3F8" w14:textId="77777777" w:rsidR="006E6CD5" w:rsidRPr="00735520" w:rsidRDefault="006E6CD5" w:rsidP="006E6CD5">
      <w:pPr>
        <w:pStyle w:val="Textkrper"/>
        <w:spacing w:before="120" w:after="120" w:line="276" w:lineRule="auto"/>
        <w:jc w:val="both"/>
        <w:rPr>
          <w:rFonts w:ascii="Arial" w:hAnsi="Arial"/>
        </w:rPr>
      </w:pPr>
      <w:bookmarkStart w:id="0" w:name="_Hlk529547556"/>
      <w:bookmarkStart w:id="1" w:name="_Hlk530469551"/>
      <w:r w:rsidRPr="00735520">
        <w:rPr>
          <w:rFonts w:ascii="Arial" w:hAnsi="Arial"/>
        </w:rPr>
        <w:t xml:space="preserve">Acerca del Grupo </w:t>
      </w:r>
      <w:proofErr w:type="spellStart"/>
      <w:r w:rsidRPr="00735520">
        <w:rPr>
          <w:rFonts w:ascii="Arial" w:hAnsi="Arial"/>
        </w:rPr>
        <w:t>Würth</w:t>
      </w:r>
      <w:proofErr w:type="spellEnd"/>
      <w:r w:rsidRPr="00735520">
        <w:rPr>
          <w:rFonts w:ascii="Arial" w:hAnsi="Arial"/>
        </w:rPr>
        <w:t xml:space="preserve"> </w:t>
      </w:r>
      <w:proofErr w:type="spellStart"/>
      <w:r w:rsidRPr="00735520">
        <w:rPr>
          <w:rFonts w:ascii="Arial" w:hAnsi="Arial"/>
        </w:rPr>
        <w:t>Elektronik</w:t>
      </w:r>
      <w:proofErr w:type="spellEnd"/>
      <w:r w:rsidRPr="00735520">
        <w:rPr>
          <w:rFonts w:ascii="Arial" w:hAnsi="Arial"/>
        </w:rPr>
        <w:t xml:space="preserve"> eiSos </w:t>
      </w:r>
    </w:p>
    <w:bookmarkEnd w:id="0"/>
    <w:p w14:paraId="31C5EEB0" w14:textId="77777777" w:rsidR="006E6CD5" w:rsidRPr="00735520" w:rsidRDefault="006E6CD5" w:rsidP="006E6CD5">
      <w:pPr>
        <w:pStyle w:val="Textkrper"/>
        <w:spacing w:before="120" w:after="120" w:line="276" w:lineRule="auto"/>
        <w:jc w:val="both"/>
        <w:rPr>
          <w:rFonts w:ascii="Arial" w:hAnsi="Arial"/>
          <w:b w:val="0"/>
        </w:rPr>
      </w:pPr>
      <w:r w:rsidRPr="00735520">
        <w:rPr>
          <w:rFonts w:ascii="Arial" w:hAnsi="Arial"/>
          <w:b w:val="0"/>
        </w:rPr>
        <w:t xml:space="preserve">El Grupo </w:t>
      </w:r>
      <w:proofErr w:type="spellStart"/>
      <w:r w:rsidRPr="00735520">
        <w:rPr>
          <w:rFonts w:ascii="Arial" w:hAnsi="Arial"/>
          <w:b w:val="0"/>
        </w:rPr>
        <w:t>Würth</w:t>
      </w:r>
      <w:proofErr w:type="spellEnd"/>
      <w:r w:rsidRPr="00735520">
        <w:rPr>
          <w:rFonts w:ascii="Arial" w:hAnsi="Arial"/>
          <w:b w:val="0"/>
        </w:rPr>
        <w:t xml:space="preserve"> </w:t>
      </w:r>
      <w:proofErr w:type="spellStart"/>
      <w:r w:rsidRPr="00735520">
        <w:rPr>
          <w:rFonts w:ascii="Arial" w:hAnsi="Arial"/>
          <w:b w:val="0"/>
        </w:rPr>
        <w:t>Elektronik</w:t>
      </w:r>
      <w:proofErr w:type="spellEnd"/>
      <w:r w:rsidRPr="00735520">
        <w:rPr>
          <w:rFonts w:ascii="Arial" w:hAnsi="Arial"/>
          <w:b w:val="0"/>
        </w:rPr>
        <w:t xml:space="preserve"> eiSos es un fabricante de componentes electrónicos y electromecánicos para la industria electrónica, que aporta soluciones electrónicas innovadoras con su liderazgo tecnológico. </w:t>
      </w:r>
      <w:proofErr w:type="spellStart"/>
      <w:r w:rsidRPr="00735520">
        <w:rPr>
          <w:rFonts w:ascii="Arial" w:hAnsi="Arial"/>
          <w:b w:val="0"/>
        </w:rPr>
        <w:t>Würth</w:t>
      </w:r>
      <w:proofErr w:type="spellEnd"/>
      <w:r w:rsidRPr="00735520">
        <w:rPr>
          <w:rFonts w:ascii="Arial" w:hAnsi="Arial"/>
          <w:b w:val="0"/>
        </w:rPr>
        <w:t xml:space="preserve"> </w:t>
      </w:r>
      <w:proofErr w:type="spellStart"/>
      <w:r w:rsidRPr="00735520">
        <w:rPr>
          <w:rFonts w:ascii="Arial" w:hAnsi="Arial"/>
          <w:b w:val="0"/>
        </w:rPr>
        <w:t>Elektronik</w:t>
      </w:r>
      <w:proofErr w:type="spellEnd"/>
      <w:r w:rsidRPr="00735520">
        <w:rPr>
          <w:rFonts w:ascii="Arial" w:hAnsi="Arial"/>
          <w:b w:val="0"/>
        </w:rPr>
        <w:t xml:space="preserve"> eiSos es uno de los mayores fabricantes europeos de componentes pasivos y opera en 50 países. Sus plantas de producción en Europa, Asia y América del Norte suministran productos a un creciente número de clientes en todo el mundo.</w:t>
      </w:r>
    </w:p>
    <w:p w14:paraId="11629541" w14:textId="77777777" w:rsidR="006E6CD5" w:rsidRDefault="006E6CD5" w:rsidP="006E6CD5">
      <w:pPr>
        <w:pStyle w:val="Textkrper"/>
        <w:spacing w:before="120" w:after="120" w:line="276" w:lineRule="auto"/>
        <w:jc w:val="both"/>
        <w:rPr>
          <w:rFonts w:ascii="Arial" w:hAnsi="Arial"/>
          <w:b w:val="0"/>
        </w:rPr>
      </w:pPr>
      <w:r w:rsidRPr="00C342ED">
        <w:rPr>
          <w:rFonts w:ascii="Arial" w:hAnsi="Arial"/>
          <w:b w:val="0"/>
          <w:bCs w:val="0"/>
        </w:rPr>
        <w:t>La gama de productos incluye componentes pasivos, módulos de potencia, aisladores digitales, optoelectrónica, componentes electromecánicos, soluciones de gestión térmica, sensores y módulos inalámbricos. La cartera se completa con soluciones personalizadas.</w:t>
      </w:r>
    </w:p>
    <w:p w14:paraId="0E04A4C0" w14:textId="77777777" w:rsidR="006E6CD5" w:rsidRDefault="006E6CD5" w:rsidP="006E6CD5">
      <w:pPr>
        <w:pStyle w:val="Textkrper"/>
        <w:spacing w:before="120" w:after="120" w:line="276" w:lineRule="auto"/>
        <w:jc w:val="both"/>
        <w:rPr>
          <w:rFonts w:ascii="Arial" w:hAnsi="Arial"/>
          <w:b w:val="0"/>
        </w:rPr>
      </w:pPr>
      <w:r w:rsidRPr="00C342ED">
        <w:rPr>
          <w:rFonts w:ascii="Arial" w:hAnsi="Arial"/>
          <w:b w:val="0"/>
        </w:rPr>
        <w:t>La clara vocación de servicio de la empresa se caracteriza por la disponibilidad de todos los componentes del catálogo en stock sin una cantidad mínima de pedido, muestras gratuitas, haciendo hincapié en el soporte técnico proporcionado por el departamento técnico de ventas con las herramientas de selección de componentes.</w:t>
      </w:r>
    </w:p>
    <w:p w14:paraId="63310DD3" w14:textId="77777777" w:rsidR="006E6CD5" w:rsidRDefault="006E6CD5" w:rsidP="006E6CD5">
      <w:pPr>
        <w:pStyle w:val="Textkrper"/>
        <w:spacing w:before="120" w:after="120" w:line="276" w:lineRule="auto"/>
        <w:jc w:val="both"/>
      </w:pPr>
      <w:proofErr w:type="spellStart"/>
      <w:r w:rsidRPr="00C342ED">
        <w:rPr>
          <w:rFonts w:ascii="Arial" w:hAnsi="Arial"/>
          <w:b w:val="0"/>
        </w:rPr>
        <w:t>Würth</w:t>
      </w:r>
      <w:proofErr w:type="spellEnd"/>
      <w:r w:rsidRPr="00C342ED">
        <w:rPr>
          <w:rFonts w:ascii="Arial" w:hAnsi="Arial"/>
          <w:b w:val="0"/>
        </w:rPr>
        <w:t xml:space="preserve"> </w:t>
      </w:r>
      <w:proofErr w:type="spellStart"/>
      <w:r w:rsidRPr="00C342ED">
        <w:rPr>
          <w:rFonts w:ascii="Arial" w:hAnsi="Arial"/>
          <w:b w:val="0"/>
        </w:rPr>
        <w:t>Elektronik</w:t>
      </w:r>
      <w:proofErr w:type="spellEnd"/>
      <w:r w:rsidRPr="00C342ED">
        <w:rPr>
          <w:rFonts w:ascii="Arial" w:hAnsi="Arial"/>
          <w:b w:val="0"/>
        </w:rPr>
        <w:t xml:space="preserve"> forma parte del Grupo </w:t>
      </w:r>
      <w:proofErr w:type="spellStart"/>
      <w:r w:rsidRPr="00C342ED">
        <w:rPr>
          <w:rFonts w:ascii="Arial" w:hAnsi="Arial"/>
          <w:b w:val="0"/>
        </w:rPr>
        <w:t>Würth</w:t>
      </w:r>
      <w:proofErr w:type="spellEnd"/>
      <w:r w:rsidRPr="00C342ED">
        <w:rPr>
          <w:rFonts w:ascii="Arial" w:hAnsi="Arial"/>
          <w:b w:val="0"/>
        </w:rPr>
        <w:t xml:space="preserve">, líder del mercado mundial en el desarrollo, la fabricación y la distribución de materiales de montaje y fijación. La empresa emplea a unos 7.500 trabajadores. </w:t>
      </w:r>
      <w:r w:rsidRPr="002F7933">
        <w:rPr>
          <w:rFonts w:ascii="Arial" w:hAnsi="Arial"/>
          <w:b w:val="0"/>
        </w:rPr>
        <w:t xml:space="preserve">En el año 2024, el grupo </w:t>
      </w:r>
      <w:proofErr w:type="spellStart"/>
      <w:r w:rsidRPr="002F7933">
        <w:rPr>
          <w:rFonts w:ascii="Arial" w:hAnsi="Arial"/>
          <w:b w:val="0"/>
        </w:rPr>
        <w:t>Würth</w:t>
      </w:r>
      <w:proofErr w:type="spellEnd"/>
      <w:r w:rsidRPr="002F7933">
        <w:rPr>
          <w:rFonts w:ascii="Arial" w:hAnsi="Arial"/>
          <w:b w:val="0"/>
        </w:rPr>
        <w:t xml:space="preserve"> </w:t>
      </w:r>
      <w:proofErr w:type="spellStart"/>
      <w:r w:rsidRPr="002F7933">
        <w:rPr>
          <w:rFonts w:ascii="Arial" w:hAnsi="Arial"/>
          <w:b w:val="0"/>
        </w:rPr>
        <w:t>Elektronik</w:t>
      </w:r>
      <w:proofErr w:type="spellEnd"/>
      <w:r w:rsidRPr="002F7933">
        <w:rPr>
          <w:rFonts w:ascii="Arial" w:hAnsi="Arial"/>
          <w:b w:val="0"/>
        </w:rPr>
        <w:t xml:space="preserve"> generó una facturación de 1.020 millones de euros.</w:t>
      </w:r>
    </w:p>
    <w:p w14:paraId="6BEC3AB5" w14:textId="77777777" w:rsidR="006E6CD5" w:rsidRPr="00163BBC" w:rsidRDefault="006E6CD5" w:rsidP="006E6CD5">
      <w:pPr>
        <w:pStyle w:val="Textkrper"/>
        <w:spacing w:before="120" w:after="120" w:line="276" w:lineRule="auto"/>
        <w:rPr>
          <w:rFonts w:ascii="Arial" w:hAnsi="Arial"/>
          <w:b w:val="0"/>
          <w:lang w:val="en-US"/>
        </w:rPr>
      </w:pPr>
      <w:r w:rsidRPr="00163BBC">
        <w:rPr>
          <w:rFonts w:ascii="Arial" w:hAnsi="Arial"/>
          <w:b w:val="0"/>
          <w:lang w:val="en-US"/>
        </w:rPr>
        <w:t>Würth Elektronik: more than you expect!</w:t>
      </w:r>
    </w:p>
    <w:p w14:paraId="60951089" w14:textId="77777777" w:rsidR="006E6CD5" w:rsidRPr="00735520" w:rsidRDefault="006E6CD5" w:rsidP="006E6CD5">
      <w:pPr>
        <w:pStyle w:val="Textkrper"/>
        <w:spacing w:before="120" w:after="120" w:line="276" w:lineRule="auto"/>
        <w:rPr>
          <w:rFonts w:ascii="Arial" w:hAnsi="Arial"/>
        </w:rPr>
      </w:pPr>
      <w:r w:rsidRPr="00735520">
        <w:rPr>
          <w:rFonts w:ascii="Arial" w:hAnsi="Arial"/>
        </w:rPr>
        <w:t>Más información en www.we-online.com</w:t>
      </w:r>
    </w:p>
    <w:p w14:paraId="51A84F6E" w14:textId="77777777" w:rsidR="006E6CD5" w:rsidRPr="00735520" w:rsidRDefault="006E6CD5" w:rsidP="006E6CD5">
      <w:pPr>
        <w:pStyle w:val="Textkrper"/>
        <w:spacing w:before="120" w:after="120" w:line="276" w:lineRule="auto"/>
      </w:pPr>
    </w:p>
    <w:tbl>
      <w:tblPr>
        <w:tblW w:w="0" w:type="dxa"/>
        <w:tblLayout w:type="fixed"/>
        <w:tblCellMar>
          <w:left w:w="0" w:type="dxa"/>
          <w:right w:w="0" w:type="dxa"/>
        </w:tblCellMar>
        <w:tblLook w:val="04A0" w:firstRow="1" w:lastRow="0" w:firstColumn="1" w:lastColumn="0" w:noHBand="0" w:noVBand="1"/>
      </w:tblPr>
      <w:tblGrid>
        <w:gridCol w:w="3902"/>
        <w:gridCol w:w="3193"/>
      </w:tblGrid>
      <w:tr w:rsidR="006E6CD5" w:rsidRPr="00163BBC" w14:paraId="3D1F1323" w14:textId="77777777" w:rsidTr="002B05B9">
        <w:tc>
          <w:tcPr>
            <w:tcW w:w="3902" w:type="dxa"/>
            <w:hideMark/>
          </w:tcPr>
          <w:p w14:paraId="40FC0BDF" w14:textId="77777777" w:rsidR="006E6CD5" w:rsidRPr="00735520" w:rsidRDefault="006E6CD5" w:rsidP="002B05B9">
            <w:pPr>
              <w:pStyle w:val="Textkrper"/>
              <w:autoSpaceDE/>
              <w:adjustRightInd/>
              <w:spacing w:before="120" w:after="120" w:line="276" w:lineRule="auto"/>
              <w:rPr>
                <w:rFonts w:ascii="Arial" w:hAnsi="Arial"/>
                <w:bCs w:val="0"/>
                <w:szCs w:val="24"/>
              </w:rPr>
            </w:pPr>
            <w:r w:rsidRPr="00735520">
              <w:rPr>
                <w:b w:val="0"/>
                <w:bCs w:val="0"/>
              </w:rPr>
              <w:br w:type="page"/>
            </w:r>
            <w:r w:rsidRPr="00735520">
              <w:rPr>
                <w:rFonts w:ascii="Arial" w:hAnsi="Arial"/>
              </w:rPr>
              <w:t>Más información:</w:t>
            </w:r>
          </w:p>
          <w:p w14:paraId="20604CD8" w14:textId="77777777" w:rsidR="006E6CD5" w:rsidRPr="00735520" w:rsidRDefault="006E6CD5" w:rsidP="002B05B9">
            <w:pPr>
              <w:spacing w:before="120" w:after="120" w:line="276" w:lineRule="auto"/>
              <w:rPr>
                <w:rFonts w:ascii="Arial" w:hAnsi="Arial" w:cs="Arial"/>
                <w:sz w:val="20"/>
              </w:rPr>
            </w:pPr>
            <w:proofErr w:type="spellStart"/>
            <w:r w:rsidRPr="00735520">
              <w:rPr>
                <w:rFonts w:ascii="Arial" w:hAnsi="Arial"/>
                <w:sz w:val="20"/>
              </w:rPr>
              <w:t>Würth</w:t>
            </w:r>
            <w:proofErr w:type="spellEnd"/>
            <w:r w:rsidRPr="00735520">
              <w:rPr>
                <w:rFonts w:ascii="Arial" w:hAnsi="Arial"/>
                <w:sz w:val="20"/>
              </w:rPr>
              <w:t xml:space="preserve"> </w:t>
            </w:r>
            <w:proofErr w:type="spellStart"/>
            <w:r w:rsidRPr="00735520">
              <w:rPr>
                <w:rFonts w:ascii="Arial" w:hAnsi="Arial"/>
                <w:sz w:val="20"/>
              </w:rPr>
              <w:t>Elektronik</w:t>
            </w:r>
            <w:proofErr w:type="spellEnd"/>
            <w:r w:rsidRPr="00735520">
              <w:rPr>
                <w:rFonts w:ascii="Arial" w:hAnsi="Arial"/>
                <w:sz w:val="20"/>
              </w:rPr>
              <w:t xml:space="preserve"> eiSos GmbH &amp; Co. KG</w:t>
            </w:r>
            <w:r w:rsidRPr="00735520">
              <w:br/>
            </w:r>
            <w:r w:rsidRPr="00735520">
              <w:rPr>
                <w:rFonts w:ascii="Arial" w:hAnsi="Arial"/>
                <w:sz w:val="20"/>
              </w:rPr>
              <w:t>Sarah Hurst</w:t>
            </w:r>
            <w:r w:rsidRPr="00735520">
              <w:br/>
            </w:r>
            <w:r w:rsidRPr="00735520">
              <w:rPr>
                <w:rFonts w:ascii="Arial" w:hAnsi="Arial"/>
                <w:sz w:val="20"/>
              </w:rPr>
              <w:t>Clarita-Bernhard-</w:t>
            </w:r>
            <w:proofErr w:type="spellStart"/>
            <w:r w:rsidRPr="00735520">
              <w:rPr>
                <w:rFonts w:ascii="Arial" w:hAnsi="Arial"/>
                <w:sz w:val="20"/>
              </w:rPr>
              <w:t>Strasse</w:t>
            </w:r>
            <w:proofErr w:type="spellEnd"/>
            <w:r w:rsidRPr="00735520">
              <w:rPr>
                <w:rFonts w:ascii="Arial" w:hAnsi="Arial"/>
                <w:sz w:val="20"/>
              </w:rPr>
              <w:t xml:space="preserve"> 9</w:t>
            </w:r>
            <w:r w:rsidRPr="00735520">
              <w:br/>
            </w:r>
            <w:r w:rsidRPr="00735520">
              <w:rPr>
                <w:rFonts w:ascii="Arial" w:hAnsi="Arial"/>
                <w:sz w:val="20"/>
              </w:rPr>
              <w:t xml:space="preserve">81249 </w:t>
            </w:r>
            <w:proofErr w:type="spellStart"/>
            <w:r w:rsidRPr="00735520">
              <w:rPr>
                <w:rFonts w:ascii="Arial" w:hAnsi="Arial"/>
                <w:sz w:val="20"/>
              </w:rPr>
              <w:t>München</w:t>
            </w:r>
            <w:proofErr w:type="spellEnd"/>
            <w:r w:rsidRPr="00735520">
              <w:rPr>
                <w:rFonts w:ascii="Arial" w:hAnsi="Arial"/>
                <w:sz w:val="20"/>
              </w:rPr>
              <w:br/>
              <w:t>Alemania</w:t>
            </w:r>
          </w:p>
          <w:p w14:paraId="2970C45A" w14:textId="77777777" w:rsidR="006E6CD5" w:rsidRPr="00735520" w:rsidRDefault="006E6CD5" w:rsidP="002B05B9">
            <w:pPr>
              <w:spacing w:before="120" w:after="120" w:line="276" w:lineRule="auto"/>
              <w:rPr>
                <w:rFonts w:ascii="Arial" w:hAnsi="Arial" w:cs="Arial"/>
                <w:bCs/>
                <w:sz w:val="20"/>
              </w:rPr>
            </w:pPr>
            <w:r w:rsidRPr="00735520">
              <w:rPr>
                <w:rFonts w:ascii="Arial" w:hAnsi="Arial"/>
                <w:sz w:val="20"/>
              </w:rPr>
              <w:t>Tel.: +49 7942 945-5186</w:t>
            </w:r>
            <w:r w:rsidRPr="00735520">
              <w:br/>
            </w:r>
            <w:r w:rsidRPr="00735520">
              <w:rPr>
                <w:rFonts w:ascii="Arial" w:hAnsi="Arial"/>
                <w:sz w:val="20"/>
              </w:rPr>
              <w:t xml:space="preserve">Correo electrónico: </w:t>
            </w:r>
            <w:r w:rsidRPr="00735520">
              <w:rPr>
                <w:rFonts w:ascii="Arial" w:hAnsi="Arial"/>
                <w:sz w:val="20"/>
              </w:rPr>
              <w:br/>
              <w:t>sarah.hurst@we-online.de</w:t>
            </w:r>
          </w:p>
          <w:p w14:paraId="662967EA" w14:textId="77777777" w:rsidR="006E6CD5" w:rsidRPr="00735520" w:rsidRDefault="006E6CD5" w:rsidP="002B05B9">
            <w:pPr>
              <w:spacing w:before="120" w:after="120" w:line="276" w:lineRule="auto"/>
              <w:rPr>
                <w:rFonts w:ascii="Arial" w:hAnsi="Arial" w:cs="Arial"/>
                <w:bCs/>
                <w:sz w:val="20"/>
              </w:rPr>
            </w:pPr>
            <w:r w:rsidRPr="00735520">
              <w:rPr>
                <w:rFonts w:ascii="Arial" w:hAnsi="Arial"/>
                <w:sz w:val="20"/>
              </w:rPr>
              <w:t>www.we-online.com</w:t>
            </w:r>
          </w:p>
        </w:tc>
        <w:tc>
          <w:tcPr>
            <w:tcW w:w="3193" w:type="dxa"/>
            <w:hideMark/>
          </w:tcPr>
          <w:p w14:paraId="5D847730" w14:textId="77777777" w:rsidR="006E6CD5" w:rsidRPr="00735520" w:rsidRDefault="006E6CD5" w:rsidP="002B05B9">
            <w:pPr>
              <w:pStyle w:val="Textkrper"/>
              <w:tabs>
                <w:tab w:val="left" w:pos="1065"/>
              </w:tabs>
              <w:autoSpaceDE/>
              <w:adjustRightInd/>
              <w:spacing w:before="120" w:after="120" w:line="276" w:lineRule="auto"/>
              <w:rPr>
                <w:rFonts w:ascii="Arial" w:hAnsi="Arial"/>
                <w:bCs w:val="0"/>
                <w:szCs w:val="24"/>
              </w:rPr>
            </w:pPr>
            <w:r w:rsidRPr="00735520">
              <w:rPr>
                <w:rFonts w:ascii="Arial" w:hAnsi="Arial"/>
              </w:rPr>
              <w:t>Contacto para la prensa:</w:t>
            </w:r>
          </w:p>
          <w:p w14:paraId="3DDD5DF4" w14:textId="77777777" w:rsidR="006E6CD5" w:rsidRPr="00735520" w:rsidRDefault="006E6CD5" w:rsidP="002B05B9">
            <w:pPr>
              <w:tabs>
                <w:tab w:val="left" w:pos="1065"/>
              </w:tabs>
              <w:spacing w:before="120" w:after="120" w:line="276" w:lineRule="auto"/>
              <w:rPr>
                <w:rFonts w:ascii="Arial" w:hAnsi="Arial" w:cs="Arial"/>
                <w:bCs/>
                <w:sz w:val="20"/>
              </w:rPr>
            </w:pPr>
            <w:r w:rsidRPr="00735520">
              <w:rPr>
                <w:rFonts w:ascii="Arial" w:hAnsi="Arial"/>
                <w:sz w:val="20"/>
              </w:rPr>
              <w:t>HighTech communications GmbH</w:t>
            </w:r>
            <w:r w:rsidRPr="00735520">
              <w:br/>
            </w:r>
            <w:r w:rsidRPr="00735520">
              <w:rPr>
                <w:rFonts w:ascii="Arial" w:hAnsi="Arial"/>
                <w:sz w:val="20"/>
              </w:rPr>
              <w:t>Brigitte Basilio</w:t>
            </w:r>
            <w:r w:rsidRPr="00735520">
              <w:br/>
            </w:r>
            <w:proofErr w:type="spellStart"/>
            <w:r w:rsidRPr="00735520">
              <w:rPr>
                <w:rFonts w:ascii="Arial" w:hAnsi="Arial"/>
                <w:sz w:val="20"/>
              </w:rPr>
              <w:t>Brunhamstrasse</w:t>
            </w:r>
            <w:proofErr w:type="spellEnd"/>
            <w:r w:rsidRPr="00735520">
              <w:rPr>
                <w:rFonts w:ascii="Arial" w:hAnsi="Arial"/>
                <w:sz w:val="20"/>
              </w:rPr>
              <w:t xml:space="preserve"> 21</w:t>
            </w:r>
            <w:r w:rsidRPr="00735520">
              <w:br/>
            </w:r>
            <w:r w:rsidRPr="00735520">
              <w:rPr>
                <w:rFonts w:ascii="Arial" w:hAnsi="Arial"/>
                <w:sz w:val="20"/>
              </w:rPr>
              <w:t xml:space="preserve">81249 </w:t>
            </w:r>
            <w:proofErr w:type="spellStart"/>
            <w:r w:rsidRPr="00735520">
              <w:rPr>
                <w:rFonts w:ascii="Arial" w:hAnsi="Arial"/>
                <w:sz w:val="20"/>
              </w:rPr>
              <w:t>München</w:t>
            </w:r>
            <w:proofErr w:type="spellEnd"/>
            <w:r w:rsidRPr="00735520">
              <w:rPr>
                <w:rFonts w:ascii="Arial" w:hAnsi="Arial"/>
                <w:sz w:val="20"/>
              </w:rPr>
              <w:br/>
              <w:t>Alemania</w:t>
            </w:r>
          </w:p>
          <w:p w14:paraId="706A3A98" w14:textId="77777777" w:rsidR="006E6CD5" w:rsidRPr="00735520" w:rsidRDefault="006E6CD5" w:rsidP="002B05B9">
            <w:pPr>
              <w:tabs>
                <w:tab w:val="left" w:pos="1065"/>
              </w:tabs>
              <w:spacing w:before="120" w:after="120" w:line="276" w:lineRule="auto"/>
              <w:rPr>
                <w:rFonts w:ascii="Arial" w:hAnsi="Arial" w:cs="Arial"/>
                <w:bCs/>
                <w:sz w:val="20"/>
              </w:rPr>
            </w:pPr>
            <w:r w:rsidRPr="00735520">
              <w:rPr>
                <w:rFonts w:ascii="Arial" w:hAnsi="Arial"/>
                <w:sz w:val="20"/>
              </w:rPr>
              <w:t xml:space="preserve">Tel.: +49 89 500778-20 </w:t>
            </w:r>
            <w:r w:rsidRPr="00735520">
              <w:br/>
            </w:r>
            <w:r w:rsidRPr="00735520">
              <w:rPr>
                <w:rFonts w:ascii="Arial" w:hAnsi="Arial"/>
                <w:sz w:val="20"/>
              </w:rPr>
              <w:t>Correo electrónico: b.basilio@htcm.de</w:t>
            </w:r>
          </w:p>
          <w:p w14:paraId="3656DB12" w14:textId="77777777" w:rsidR="006E6CD5" w:rsidRPr="00735520" w:rsidRDefault="006E6CD5" w:rsidP="002B05B9">
            <w:pPr>
              <w:tabs>
                <w:tab w:val="left" w:pos="1065"/>
              </w:tabs>
              <w:spacing w:before="120" w:after="120" w:line="276" w:lineRule="auto"/>
              <w:rPr>
                <w:rFonts w:ascii="Arial" w:hAnsi="Arial" w:cs="Arial"/>
                <w:bCs/>
                <w:sz w:val="20"/>
              </w:rPr>
            </w:pPr>
            <w:r w:rsidRPr="00735520">
              <w:rPr>
                <w:rFonts w:ascii="Arial" w:hAnsi="Arial"/>
                <w:sz w:val="20"/>
              </w:rPr>
              <w:t xml:space="preserve">www.htcm.de </w:t>
            </w:r>
          </w:p>
        </w:tc>
      </w:tr>
      <w:bookmarkEnd w:id="1"/>
    </w:tbl>
    <w:p w14:paraId="77867714" w14:textId="77777777" w:rsidR="00B1063D" w:rsidRDefault="00B1063D">
      <w:pPr>
        <w:pStyle w:val="Textkrper"/>
        <w:spacing w:before="120" w:after="120" w:line="260" w:lineRule="exact"/>
      </w:pPr>
    </w:p>
    <w:p w14:paraId="7C93433B" w14:textId="77777777" w:rsidR="00B1063D" w:rsidRDefault="00B1063D">
      <w:pPr>
        <w:pStyle w:val="Textkrper"/>
        <w:spacing w:before="120" w:after="120" w:line="260" w:lineRule="exact"/>
        <w:jc w:val="both"/>
        <w:rPr>
          <w:rFonts w:asciiTheme="minorHAnsi" w:hAnsiTheme="minorHAnsi" w:cstheme="minorHAnsi"/>
          <w:sz w:val="22"/>
          <w:szCs w:val="22"/>
        </w:rPr>
      </w:pPr>
    </w:p>
    <w:sectPr w:rsidR="00B1063D">
      <w:headerReference w:type="default" r:id="rId14"/>
      <w:footerReference w:type="default" r:id="rId15"/>
      <w:pgSz w:w="11906" w:h="16838" w:code="9"/>
      <w:pgMar w:top="1985" w:right="3402" w:bottom="1440" w:left="1418"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5CFC10" w14:textId="77777777" w:rsidR="00B1063D" w:rsidRDefault="00503DCF">
      <w:r>
        <w:separator/>
      </w:r>
    </w:p>
  </w:endnote>
  <w:endnote w:type="continuationSeparator" w:id="0">
    <w:p w14:paraId="4055FB18" w14:textId="77777777" w:rsidR="00B1063D" w:rsidRDefault="00503D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CDEA9" w14:textId="170E02ED" w:rsidR="00B1063D" w:rsidRDefault="00503DCF">
    <w:pPr>
      <w:pStyle w:val="Fuzeile"/>
      <w:tabs>
        <w:tab w:val="clear" w:pos="4536"/>
        <w:tab w:val="clear" w:pos="9072"/>
        <w:tab w:val="right" w:pos="7088"/>
      </w:tabs>
      <w:rPr>
        <w:rFonts w:ascii="Arial" w:hAnsi="Arial" w:cs="Arial"/>
        <w:noProof/>
        <w:snapToGrid w:val="0"/>
        <w:sz w:val="16"/>
        <w:szCs w:val="16"/>
      </w:rPr>
    </w:pPr>
    <w:r>
      <w:rPr>
        <w:rFonts w:ascii="Arial" w:hAnsi="Arial" w:cs="Arial"/>
        <w:snapToGrid w:val="0"/>
        <w:sz w:val="16"/>
      </w:rPr>
      <w:fldChar w:fldCharType="begin"/>
    </w:r>
    <w:r>
      <w:rPr>
        <w:rFonts w:ascii="Arial" w:hAnsi="Arial" w:cs="Arial"/>
        <w:snapToGrid w:val="0"/>
        <w:sz w:val="16"/>
      </w:rPr>
      <w:instrText xml:space="preserve"> FILENAME  \* MERGEFORMAT </w:instrText>
    </w:r>
    <w:r>
      <w:rPr>
        <w:rFonts w:ascii="Arial" w:hAnsi="Arial" w:cs="Arial"/>
        <w:snapToGrid w:val="0"/>
        <w:sz w:val="16"/>
      </w:rPr>
      <w:fldChar w:fldCharType="separate"/>
    </w:r>
    <w:r>
      <w:rPr>
        <w:rFonts w:ascii="Arial" w:hAnsi="Arial" w:cs="Arial"/>
        <w:noProof/>
        <w:snapToGrid w:val="0"/>
        <w:sz w:val="16"/>
      </w:rPr>
      <w:t>WTH1PI1562</w:t>
    </w:r>
    <w:r w:rsidR="006E6CD5">
      <w:rPr>
        <w:rFonts w:ascii="Arial" w:hAnsi="Arial" w:cs="Arial"/>
        <w:noProof/>
        <w:snapToGrid w:val="0"/>
        <w:sz w:val="16"/>
      </w:rPr>
      <w:t>_es</w:t>
    </w:r>
    <w:r>
      <w:rPr>
        <w:rFonts w:ascii="Arial" w:hAnsi="Arial" w:cs="Arial"/>
        <w:snapToGrid w:val="0"/>
        <w:sz w:val="16"/>
      </w:rPr>
      <w:fldChar w:fldCharType="end"/>
    </w:r>
    <w:r>
      <w:rPr>
        <w:rFonts w:ascii="Arial" w:hAnsi="Arial"/>
        <w:snapToGrid w:val="0"/>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08936D" w14:textId="77777777" w:rsidR="00B1063D" w:rsidRDefault="00503DCF">
      <w:r>
        <w:separator/>
      </w:r>
    </w:p>
  </w:footnote>
  <w:footnote w:type="continuationSeparator" w:id="0">
    <w:p w14:paraId="7C6AA118" w14:textId="77777777" w:rsidR="00B1063D" w:rsidRDefault="00503D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9D056" w14:textId="77777777" w:rsidR="00B1063D" w:rsidRDefault="00503DCF">
    <w:pPr>
      <w:pStyle w:val="Kopfzeile"/>
      <w:tabs>
        <w:tab w:val="clear" w:pos="9072"/>
        <w:tab w:val="right" w:pos="9498"/>
      </w:tabs>
    </w:pPr>
    <w:r>
      <w:rPr>
        <w:noProof/>
        <w:lang w:eastAsia="zh-TW"/>
      </w:rPr>
      <w:drawing>
        <wp:anchor distT="0" distB="0" distL="114300" distR="114300" simplePos="0" relativeHeight="251657728" behindDoc="1" locked="0" layoutInCell="0" allowOverlap="1" wp14:anchorId="22034DE3" wp14:editId="73CFBAD4">
          <wp:simplePos x="0" y="0"/>
          <wp:positionH relativeFrom="column">
            <wp:posOffset>4191000</wp:posOffset>
          </wp:positionH>
          <wp:positionV relativeFrom="paragraph">
            <wp:posOffset>114935</wp:posOffset>
          </wp:positionV>
          <wp:extent cx="1889760" cy="756285"/>
          <wp:effectExtent l="0" t="0" r="0" b="0"/>
          <wp:wrapNone/>
          <wp:docPr id="7"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75628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65641"/>
    <w:multiLevelType w:val="hybridMultilevel"/>
    <w:tmpl w:val="199E4A94"/>
    <w:lvl w:ilvl="0" w:tplc="D9284CAE">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A2964EF"/>
    <w:multiLevelType w:val="hybridMultilevel"/>
    <w:tmpl w:val="29C4A9DA"/>
    <w:lvl w:ilvl="0" w:tplc="4192D80E">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B422206"/>
    <w:multiLevelType w:val="hybridMultilevel"/>
    <w:tmpl w:val="67E2D026"/>
    <w:lvl w:ilvl="0" w:tplc="11AC66C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44A7DF0"/>
    <w:multiLevelType w:val="hybridMultilevel"/>
    <w:tmpl w:val="F1142D86"/>
    <w:lvl w:ilvl="0" w:tplc="9528BB46">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FC50472"/>
    <w:multiLevelType w:val="multilevel"/>
    <w:tmpl w:val="CEDC6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46650576">
    <w:abstractNumId w:val="4"/>
  </w:num>
  <w:num w:numId="2" w16cid:durableId="930355529">
    <w:abstractNumId w:val="1"/>
  </w:num>
  <w:num w:numId="3" w16cid:durableId="1831746689">
    <w:abstractNumId w:val="2"/>
  </w:num>
  <w:num w:numId="4" w16cid:durableId="1894847188">
    <w:abstractNumId w:val="3"/>
  </w:num>
  <w:num w:numId="5" w16cid:durableId="16609599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63D"/>
    <w:rsid w:val="002F689F"/>
    <w:rsid w:val="00503DCF"/>
    <w:rsid w:val="006E6CD5"/>
    <w:rsid w:val="00B1063D"/>
    <w:rsid w:val="00D50C1F"/>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30B1F2"/>
  <w15:chartTrackingRefBased/>
  <w15:docId w15:val="{A6040C3F-9753-4C5A-8C45-D73A9057C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1">
    <w:name w:val="heading 1"/>
    <w:basedOn w:val="Standard"/>
    <w:next w:val="Standard"/>
    <w:link w:val="berschrift1Zchn"/>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outlineLvl w:val="1"/>
    </w:pPr>
    <w:rPr>
      <w:rFonts w:ascii="Arial" w:hAnsi="Arial" w:cs="Arial"/>
      <w:b/>
      <w:sz w:val="32"/>
    </w:rPr>
  </w:style>
  <w:style w:type="paragraph" w:styleId="berschrift3">
    <w:name w:val="heading 3"/>
    <w:basedOn w:val="Standard"/>
    <w:next w:val="Standard"/>
    <w:link w:val="berschrift3Zchn"/>
    <w:semiHidden/>
    <w:unhideWhenUsed/>
    <w:qFormat/>
    <w:pPr>
      <w:keepNext/>
      <w:spacing w:before="240" w:after="60"/>
      <w:outlineLvl w:val="2"/>
    </w:pPr>
    <w:rPr>
      <w:rFonts w:ascii="Cambria" w:hAnsi="Cambria"/>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Refrain">
    <w:name w:val="Refrain"/>
    <w:basedOn w:val="Standard"/>
    <w:next w:val="Standard"/>
    <w:pPr>
      <w:tabs>
        <w:tab w:val="left" w:pos="1080"/>
        <w:tab w:val="left" w:pos="3960"/>
      </w:tabs>
    </w:pPr>
    <w:rPr>
      <w:b/>
      <w:bCs/>
    </w:rPr>
  </w:style>
  <w:style w:type="character" w:customStyle="1" w:styleId="Akkorde">
    <w:name w:val="Akkorde"/>
    <w:rPr>
      <w:rFonts w:ascii="Times New Roman" w:hAnsi="Times New Roman"/>
      <w:b/>
      <w:sz w:val="24"/>
      <w:lang w:val="es-ES"/>
    </w:rPr>
  </w:style>
  <w:style w:type="character" w:styleId="Fett">
    <w:name w:val="Strong"/>
    <w:uiPriority w:val="22"/>
    <w:qFormat/>
    <w:rPr>
      <w:b/>
      <w:bCs/>
    </w:rPr>
  </w:style>
  <w:style w:type="character" w:styleId="Hyperlink">
    <w:name w:val="Hyperlink"/>
    <w:rPr>
      <w:color w:val="0000FF"/>
      <w:u w:val="single"/>
    </w:rPr>
  </w:style>
  <w:style w:type="paragraph" w:styleId="Kopfzeile">
    <w:name w:val="header"/>
    <w:basedOn w:val="Standard"/>
    <w:pPr>
      <w:tabs>
        <w:tab w:val="center" w:pos="4536"/>
        <w:tab w:val="right" w:pos="9072"/>
      </w:tabs>
    </w:pPr>
  </w:style>
  <w:style w:type="paragraph" w:styleId="Fuzeile">
    <w:name w:val="footer"/>
    <w:basedOn w:val="Standard"/>
    <w:link w:val="FuzeileZchn"/>
    <w:pPr>
      <w:tabs>
        <w:tab w:val="center" w:pos="4536"/>
        <w:tab w:val="right" w:pos="9072"/>
      </w:tabs>
    </w:pPr>
  </w:style>
  <w:style w:type="paragraph" w:styleId="StandardWeb">
    <w:name w:val="Normal (Web)"/>
    <w:basedOn w:val="Standard"/>
    <w:pPr>
      <w:spacing w:before="100" w:beforeAutospacing="1" w:after="100" w:afterAutospacing="1"/>
    </w:pPr>
    <w:rPr>
      <w:color w:val="000000"/>
    </w:rPr>
  </w:style>
  <w:style w:type="paragraph" w:styleId="Textkrper">
    <w:name w:val="Body Text"/>
    <w:basedOn w:val="Standard"/>
    <w:link w:val="TextkrperZchn"/>
    <w:pPr>
      <w:autoSpaceDE w:val="0"/>
      <w:autoSpaceDN w:val="0"/>
      <w:adjustRightInd w:val="0"/>
    </w:pPr>
    <w:rPr>
      <w:rFonts w:ascii="Verdana" w:hAnsi="Verdana" w:cs="Arial"/>
      <w:b/>
      <w:bCs/>
      <w:sz w:val="20"/>
      <w:szCs w:val="20"/>
    </w:rPr>
  </w:style>
  <w:style w:type="paragraph" w:styleId="Textkrper3">
    <w:name w:val="Body Text 3"/>
    <w:basedOn w:val="Standard"/>
    <w:rPr>
      <w:rFonts w:ascii="Arial" w:hAnsi="Arial"/>
      <w:b/>
      <w:sz w:val="20"/>
    </w:rPr>
  </w:style>
  <w:style w:type="character" w:customStyle="1" w:styleId="BesuchterHyperlink">
    <w:name w:val="BesuchterHyperlink"/>
    <w:rPr>
      <w:color w:val="800080"/>
      <w:u w:val="single"/>
    </w:rPr>
  </w:style>
  <w:style w:type="paragraph" w:styleId="Textkrper2">
    <w:name w:val="Body Text 2"/>
    <w:basedOn w:val="Standard"/>
    <w:pPr>
      <w:autoSpaceDE w:val="0"/>
      <w:autoSpaceDN w:val="0"/>
      <w:adjustRightInd w:val="0"/>
      <w:spacing w:line="260" w:lineRule="exact"/>
    </w:pPr>
    <w:rPr>
      <w:rFonts w:ascii="Verdana" w:hAnsi="Verdana" w:cs="Arial"/>
      <w:sz w:val="18"/>
      <w:szCs w:val="20"/>
    </w:rPr>
  </w:style>
  <w:style w:type="character" w:styleId="Seitenzahl">
    <w:name w:val="page number"/>
    <w:basedOn w:val="Absatz-Standardschriftart"/>
  </w:style>
  <w:style w:type="character" w:customStyle="1" w:styleId="subpg-hdr">
    <w:name w:val="subpg-hdr"/>
    <w:basedOn w:val="Absatz-Standardschriftart"/>
  </w:style>
  <w:style w:type="character" w:customStyle="1" w:styleId="subpg-txt">
    <w:name w:val="subpg-txt"/>
    <w:basedOn w:val="Absatz-Standardschriftart"/>
  </w:style>
  <w:style w:type="paragraph" w:customStyle="1" w:styleId="BalloonText1">
    <w:name w:val="Balloon Text1"/>
    <w:basedOn w:val="Standard"/>
    <w:semiHidden/>
    <w:rPr>
      <w:rFonts w:ascii="Tahoma" w:hAnsi="Tahoma" w:cs="Tahoma"/>
      <w:sz w:val="16"/>
      <w:szCs w:val="16"/>
    </w:rPr>
  </w:style>
  <w:style w:type="paragraph" w:styleId="Sprechblasentext">
    <w:name w:val="Balloon Text"/>
    <w:basedOn w:val="Standard"/>
    <w:semiHidden/>
    <w:rPr>
      <w:rFonts w:ascii="Tahoma" w:hAnsi="Tahoma" w:cs="Tahoma"/>
      <w:sz w:val="16"/>
      <w:szCs w:val="16"/>
    </w:rPr>
  </w:style>
  <w:style w:type="character" w:customStyle="1" w:styleId="textbold">
    <w:name w:val="textbold"/>
    <w:basedOn w:val="Absatz-Standardschriftart"/>
  </w:style>
  <w:style w:type="character" w:customStyle="1" w:styleId="TextkrperZchn">
    <w:name w:val="Textkörper Zchn"/>
    <w:link w:val="Textkrper"/>
    <w:rPr>
      <w:rFonts w:ascii="Verdana" w:hAnsi="Verdana" w:cs="Arial"/>
      <w:b/>
      <w:bCs/>
    </w:rPr>
  </w:style>
  <w:style w:type="character" w:customStyle="1" w:styleId="berschrift1Zchn">
    <w:name w:val="Überschrift 1 Zchn"/>
    <w:link w:val="berschrift1"/>
    <w:rPr>
      <w:rFonts w:ascii="Arial" w:hAnsi="Arial" w:cs="Arial"/>
      <w:b/>
      <w:bCs/>
      <w:kern w:val="32"/>
      <w:sz w:val="32"/>
      <w:szCs w:val="32"/>
    </w:rPr>
  </w:style>
  <w:style w:type="paragraph" w:customStyle="1" w:styleId="PITextkrper">
    <w:name w:val="PI_Textkörper"/>
    <w:basedOn w:val="Standard"/>
    <w:link w:val="PITextkrperZchn"/>
    <w:pPr>
      <w:overflowPunct w:val="0"/>
      <w:autoSpaceDE w:val="0"/>
      <w:autoSpaceDN w:val="0"/>
      <w:adjustRightInd w:val="0"/>
      <w:spacing w:after="120" w:line="280" w:lineRule="exact"/>
      <w:jc w:val="both"/>
      <w:textAlignment w:val="baseline"/>
    </w:pPr>
    <w:rPr>
      <w:rFonts w:ascii="Arial" w:hAnsi="Arial"/>
      <w:sz w:val="22"/>
      <w:szCs w:val="20"/>
    </w:rPr>
  </w:style>
  <w:style w:type="paragraph" w:customStyle="1" w:styleId="PIAbspann">
    <w:name w:val="PI_Abspann"/>
    <w:basedOn w:val="Standard"/>
    <w:pPr>
      <w:overflowPunct w:val="0"/>
      <w:autoSpaceDE w:val="0"/>
      <w:autoSpaceDN w:val="0"/>
      <w:adjustRightInd w:val="0"/>
      <w:spacing w:after="120" w:line="280" w:lineRule="exact"/>
      <w:jc w:val="both"/>
      <w:textAlignment w:val="baseline"/>
    </w:pPr>
    <w:rPr>
      <w:rFonts w:ascii="Arial" w:hAnsi="Arial"/>
      <w:sz w:val="18"/>
      <w:szCs w:val="20"/>
    </w:rPr>
  </w:style>
  <w:style w:type="paragraph" w:customStyle="1" w:styleId="txt">
    <w:name w:val="txt"/>
    <w:basedOn w:val="Standard"/>
    <w:pPr>
      <w:spacing w:before="100" w:beforeAutospacing="1" w:after="100" w:afterAutospacing="1"/>
    </w:pPr>
    <w:rPr>
      <w:rFonts w:ascii="Arial" w:eastAsia="Arial Unicode MS" w:hAnsi="Arial" w:cs="Arial"/>
      <w:color w:val="000000"/>
      <w:sz w:val="20"/>
      <w:szCs w:val="20"/>
    </w:rPr>
  </w:style>
  <w:style w:type="character" w:styleId="Kommentarzeichen">
    <w:name w:val="annotation reference"/>
    <w:rPr>
      <w:sz w:val="16"/>
      <w:szCs w:val="16"/>
    </w:rPr>
  </w:style>
  <w:style w:type="paragraph" w:styleId="Kommentartext">
    <w:name w:val="annotation text"/>
    <w:basedOn w:val="Standard"/>
    <w:link w:val="KommentartextZchn"/>
    <w:rPr>
      <w:sz w:val="20"/>
      <w:szCs w:val="20"/>
    </w:rPr>
  </w:style>
  <w:style w:type="character" w:customStyle="1" w:styleId="KommentartextZchn">
    <w:name w:val="Kommentartext Zchn"/>
    <w:basedOn w:val="Absatz-Standardschriftart"/>
    <w:link w:val="Kommentartext"/>
  </w:style>
  <w:style w:type="character" w:customStyle="1" w:styleId="FuzeileZchn">
    <w:name w:val="Fußzeile Zchn"/>
    <w:link w:val="Fuzeile"/>
    <w:rPr>
      <w:sz w:val="24"/>
      <w:szCs w:val="24"/>
    </w:rPr>
  </w:style>
  <w:style w:type="paragraph" w:styleId="Kommentarthema">
    <w:name w:val="annotation subject"/>
    <w:basedOn w:val="Kommentartext"/>
    <w:next w:val="Kommentartext"/>
    <w:link w:val="KommentarthemaZchn"/>
    <w:rPr>
      <w:b/>
      <w:bCs/>
    </w:rPr>
  </w:style>
  <w:style w:type="character" w:customStyle="1" w:styleId="KommentarthemaZchn">
    <w:name w:val="Kommentarthema Zchn"/>
    <w:link w:val="Kommentarthema"/>
    <w:rPr>
      <w:b/>
      <w:bCs/>
    </w:rPr>
  </w:style>
  <w:style w:type="character" w:customStyle="1" w:styleId="berschrift3Zchn">
    <w:name w:val="Überschrift 3 Zchn"/>
    <w:link w:val="berschrift3"/>
    <w:semiHidden/>
    <w:rPr>
      <w:rFonts w:ascii="Cambria" w:eastAsia="Times New Roman" w:hAnsi="Cambria" w:cs="Times New Roman"/>
      <w:b/>
      <w:bCs/>
      <w:sz w:val="26"/>
      <w:szCs w:val="26"/>
    </w:rPr>
  </w:style>
  <w:style w:type="paragraph" w:styleId="berarbeitung">
    <w:name w:val="Revision"/>
    <w:hidden/>
    <w:uiPriority w:val="99"/>
    <w:semiHidden/>
    <w:rPr>
      <w:sz w:val="24"/>
      <w:szCs w:val="24"/>
    </w:rPr>
  </w:style>
  <w:style w:type="character" w:customStyle="1" w:styleId="PITextkrperZchn">
    <w:name w:val="PI_Textkörper Zchn"/>
    <w:link w:val="PITextkrper"/>
    <w:locked/>
    <w:rPr>
      <w:rFonts w:ascii="Arial" w:hAnsi="Arial"/>
      <w:sz w:val="22"/>
      <w:lang w:val="es-ES"/>
    </w:rPr>
  </w:style>
  <w:style w:type="character" w:customStyle="1" w:styleId="NichtaufgelsteErwhnung1">
    <w:name w:val="Nicht aufgelöste Erwähnung1"/>
    <w:basedOn w:val="Absatz-Standardschriftart"/>
    <w:uiPriority w:val="99"/>
    <w:semiHidden/>
    <w:unhideWhenUsed/>
    <w:rPr>
      <w:color w:val="605E5C"/>
      <w:shd w:val="clear" w:color="auto" w:fill="E1DFDD"/>
    </w:rPr>
  </w:style>
  <w:style w:type="paragraph" w:styleId="Listenabsatz">
    <w:name w:val="List Paragraph"/>
    <w:basedOn w:val="Standard"/>
    <w:uiPriority w:val="34"/>
    <w:qFormat/>
    <w:pPr>
      <w:ind w:left="720"/>
      <w:contextualSpacing/>
    </w:pPr>
    <w:rPr>
      <w:rFonts w:ascii="Calibri" w:eastAsia="Calibri" w:hAnsi="Calibri" w:cs="Calibri"/>
      <w:sz w:val="22"/>
      <w:szCs w:val="22"/>
      <w:lang w:eastAsia="en-US"/>
    </w:rPr>
  </w:style>
  <w:style w:type="character" w:customStyle="1" w:styleId="contact-label">
    <w:name w:val="contact-label"/>
    <w:basedOn w:val="Absatz-Standardschriftart"/>
  </w:style>
  <w:style w:type="character" w:styleId="BesuchterLink">
    <w:name w:val="FollowedHyperlink"/>
    <w:basedOn w:val="Absatz-Standardschriftart"/>
    <w:rPr>
      <w:color w:val="954F72" w:themeColor="followedHyperlink"/>
      <w:u w:val="single"/>
    </w:rPr>
  </w:style>
  <w:style w:type="character" w:styleId="NichtaufgelsteErwhnung">
    <w:name w:val="Unresolved Mention"/>
    <w:basedOn w:val="Absatz-Standardschriftart"/>
    <w:uiPriority w:val="99"/>
    <w:semiHidden/>
    <w:unhideWhenUsed/>
    <w:rsid w:val="00503D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613904">
      <w:bodyDiv w:val="1"/>
      <w:marLeft w:val="0"/>
      <w:marRight w:val="0"/>
      <w:marTop w:val="0"/>
      <w:marBottom w:val="0"/>
      <w:divBdr>
        <w:top w:val="none" w:sz="0" w:space="0" w:color="auto"/>
        <w:left w:val="none" w:sz="0" w:space="0" w:color="auto"/>
        <w:bottom w:val="none" w:sz="0" w:space="0" w:color="auto"/>
        <w:right w:val="none" w:sz="0" w:space="0" w:color="auto"/>
      </w:divBdr>
    </w:div>
    <w:div w:id="245311136">
      <w:bodyDiv w:val="1"/>
      <w:marLeft w:val="0"/>
      <w:marRight w:val="0"/>
      <w:marTop w:val="0"/>
      <w:marBottom w:val="0"/>
      <w:divBdr>
        <w:top w:val="none" w:sz="0" w:space="0" w:color="auto"/>
        <w:left w:val="none" w:sz="0" w:space="0" w:color="auto"/>
        <w:bottom w:val="none" w:sz="0" w:space="0" w:color="auto"/>
        <w:right w:val="none" w:sz="0" w:space="0" w:color="auto"/>
      </w:divBdr>
    </w:div>
    <w:div w:id="252205636">
      <w:bodyDiv w:val="1"/>
      <w:marLeft w:val="0"/>
      <w:marRight w:val="0"/>
      <w:marTop w:val="0"/>
      <w:marBottom w:val="0"/>
      <w:divBdr>
        <w:top w:val="none" w:sz="0" w:space="0" w:color="auto"/>
        <w:left w:val="none" w:sz="0" w:space="0" w:color="auto"/>
        <w:bottom w:val="none" w:sz="0" w:space="0" w:color="auto"/>
        <w:right w:val="none" w:sz="0" w:space="0" w:color="auto"/>
      </w:divBdr>
      <w:divsChild>
        <w:div w:id="710304085">
          <w:marLeft w:val="0"/>
          <w:marRight w:val="0"/>
          <w:marTop w:val="0"/>
          <w:marBottom w:val="0"/>
          <w:divBdr>
            <w:top w:val="none" w:sz="0" w:space="0" w:color="auto"/>
            <w:left w:val="none" w:sz="0" w:space="0" w:color="auto"/>
            <w:bottom w:val="none" w:sz="0" w:space="0" w:color="auto"/>
            <w:right w:val="none" w:sz="0" w:space="0" w:color="auto"/>
          </w:divBdr>
        </w:div>
      </w:divsChild>
    </w:div>
    <w:div w:id="305428082">
      <w:bodyDiv w:val="1"/>
      <w:marLeft w:val="0"/>
      <w:marRight w:val="0"/>
      <w:marTop w:val="0"/>
      <w:marBottom w:val="0"/>
      <w:divBdr>
        <w:top w:val="none" w:sz="0" w:space="0" w:color="auto"/>
        <w:left w:val="none" w:sz="0" w:space="0" w:color="auto"/>
        <w:bottom w:val="none" w:sz="0" w:space="0" w:color="auto"/>
        <w:right w:val="none" w:sz="0" w:space="0" w:color="auto"/>
      </w:divBdr>
    </w:div>
    <w:div w:id="306279840">
      <w:bodyDiv w:val="1"/>
      <w:marLeft w:val="0"/>
      <w:marRight w:val="0"/>
      <w:marTop w:val="0"/>
      <w:marBottom w:val="0"/>
      <w:divBdr>
        <w:top w:val="none" w:sz="0" w:space="0" w:color="auto"/>
        <w:left w:val="none" w:sz="0" w:space="0" w:color="auto"/>
        <w:bottom w:val="none" w:sz="0" w:space="0" w:color="auto"/>
        <w:right w:val="none" w:sz="0" w:space="0" w:color="auto"/>
      </w:divBdr>
    </w:div>
    <w:div w:id="450242541">
      <w:bodyDiv w:val="1"/>
      <w:marLeft w:val="0"/>
      <w:marRight w:val="0"/>
      <w:marTop w:val="0"/>
      <w:marBottom w:val="0"/>
      <w:divBdr>
        <w:top w:val="none" w:sz="0" w:space="0" w:color="auto"/>
        <w:left w:val="none" w:sz="0" w:space="0" w:color="auto"/>
        <w:bottom w:val="none" w:sz="0" w:space="0" w:color="auto"/>
        <w:right w:val="none" w:sz="0" w:space="0" w:color="auto"/>
      </w:divBdr>
    </w:div>
    <w:div w:id="553397544">
      <w:bodyDiv w:val="1"/>
      <w:marLeft w:val="0"/>
      <w:marRight w:val="0"/>
      <w:marTop w:val="0"/>
      <w:marBottom w:val="0"/>
      <w:divBdr>
        <w:top w:val="none" w:sz="0" w:space="0" w:color="auto"/>
        <w:left w:val="none" w:sz="0" w:space="0" w:color="auto"/>
        <w:bottom w:val="none" w:sz="0" w:space="0" w:color="auto"/>
        <w:right w:val="none" w:sz="0" w:space="0" w:color="auto"/>
      </w:divBdr>
    </w:div>
    <w:div w:id="585380164">
      <w:bodyDiv w:val="1"/>
      <w:marLeft w:val="0"/>
      <w:marRight w:val="0"/>
      <w:marTop w:val="0"/>
      <w:marBottom w:val="0"/>
      <w:divBdr>
        <w:top w:val="none" w:sz="0" w:space="0" w:color="auto"/>
        <w:left w:val="none" w:sz="0" w:space="0" w:color="auto"/>
        <w:bottom w:val="none" w:sz="0" w:space="0" w:color="auto"/>
        <w:right w:val="none" w:sz="0" w:space="0" w:color="auto"/>
      </w:divBdr>
    </w:div>
    <w:div w:id="707799163">
      <w:bodyDiv w:val="1"/>
      <w:marLeft w:val="0"/>
      <w:marRight w:val="0"/>
      <w:marTop w:val="0"/>
      <w:marBottom w:val="0"/>
      <w:divBdr>
        <w:top w:val="none" w:sz="0" w:space="0" w:color="auto"/>
        <w:left w:val="none" w:sz="0" w:space="0" w:color="auto"/>
        <w:bottom w:val="none" w:sz="0" w:space="0" w:color="auto"/>
        <w:right w:val="none" w:sz="0" w:space="0" w:color="auto"/>
      </w:divBdr>
    </w:div>
    <w:div w:id="734087775">
      <w:bodyDiv w:val="1"/>
      <w:marLeft w:val="0"/>
      <w:marRight w:val="0"/>
      <w:marTop w:val="0"/>
      <w:marBottom w:val="0"/>
      <w:divBdr>
        <w:top w:val="none" w:sz="0" w:space="0" w:color="auto"/>
        <w:left w:val="none" w:sz="0" w:space="0" w:color="auto"/>
        <w:bottom w:val="none" w:sz="0" w:space="0" w:color="auto"/>
        <w:right w:val="none" w:sz="0" w:space="0" w:color="auto"/>
      </w:divBdr>
    </w:div>
    <w:div w:id="856697271">
      <w:bodyDiv w:val="1"/>
      <w:marLeft w:val="0"/>
      <w:marRight w:val="0"/>
      <w:marTop w:val="0"/>
      <w:marBottom w:val="0"/>
      <w:divBdr>
        <w:top w:val="none" w:sz="0" w:space="0" w:color="auto"/>
        <w:left w:val="none" w:sz="0" w:space="0" w:color="auto"/>
        <w:bottom w:val="none" w:sz="0" w:space="0" w:color="auto"/>
        <w:right w:val="none" w:sz="0" w:space="0" w:color="auto"/>
      </w:divBdr>
    </w:div>
    <w:div w:id="909775190">
      <w:bodyDiv w:val="1"/>
      <w:marLeft w:val="0"/>
      <w:marRight w:val="0"/>
      <w:marTop w:val="0"/>
      <w:marBottom w:val="0"/>
      <w:divBdr>
        <w:top w:val="none" w:sz="0" w:space="0" w:color="auto"/>
        <w:left w:val="none" w:sz="0" w:space="0" w:color="auto"/>
        <w:bottom w:val="none" w:sz="0" w:space="0" w:color="auto"/>
        <w:right w:val="none" w:sz="0" w:space="0" w:color="auto"/>
      </w:divBdr>
    </w:div>
    <w:div w:id="996230817">
      <w:bodyDiv w:val="1"/>
      <w:marLeft w:val="0"/>
      <w:marRight w:val="0"/>
      <w:marTop w:val="0"/>
      <w:marBottom w:val="0"/>
      <w:divBdr>
        <w:top w:val="none" w:sz="0" w:space="0" w:color="auto"/>
        <w:left w:val="none" w:sz="0" w:space="0" w:color="auto"/>
        <w:bottom w:val="none" w:sz="0" w:space="0" w:color="auto"/>
        <w:right w:val="none" w:sz="0" w:space="0" w:color="auto"/>
      </w:divBdr>
    </w:div>
    <w:div w:id="1186483720">
      <w:bodyDiv w:val="1"/>
      <w:marLeft w:val="0"/>
      <w:marRight w:val="0"/>
      <w:marTop w:val="0"/>
      <w:marBottom w:val="0"/>
      <w:divBdr>
        <w:top w:val="none" w:sz="0" w:space="0" w:color="auto"/>
        <w:left w:val="none" w:sz="0" w:space="0" w:color="auto"/>
        <w:bottom w:val="none" w:sz="0" w:space="0" w:color="auto"/>
        <w:right w:val="none" w:sz="0" w:space="0" w:color="auto"/>
      </w:divBdr>
    </w:div>
    <w:div w:id="1207107945">
      <w:bodyDiv w:val="1"/>
      <w:marLeft w:val="0"/>
      <w:marRight w:val="0"/>
      <w:marTop w:val="0"/>
      <w:marBottom w:val="0"/>
      <w:divBdr>
        <w:top w:val="none" w:sz="0" w:space="0" w:color="auto"/>
        <w:left w:val="none" w:sz="0" w:space="0" w:color="auto"/>
        <w:bottom w:val="none" w:sz="0" w:space="0" w:color="auto"/>
        <w:right w:val="none" w:sz="0" w:space="0" w:color="auto"/>
      </w:divBdr>
    </w:div>
    <w:div w:id="1244606658">
      <w:bodyDiv w:val="1"/>
      <w:marLeft w:val="0"/>
      <w:marRight w:val="0"/>
      <w:marTop w:val="0"/>
      <w:marBottom w:val="0"/>
      <w:divBdr>
        <w:top w:val="none" w:sz="0" w:space="0" w:color="auto"/>
        <w:left w:val="none" w:sz="0" w:space="0" w:color="auto"/>
        <w:bottom w:val="none" w:sz="0" w:space="0" w:color="auto"/>
        <w:right w:val="none" w:sz="0" w:space="0" w:color="auto"/>
      </w:divBdr>
      <w:divsChild>
        <w:div w:id="1433822440">
          <w:marLeft w:val="0"/>
          <w:marRight w:val="0"/>
          <w:marTop w:val="0"/>
          <w:marBottom w:val="0"/>
          <w:divBdr>
            <w:top w:val="none" w:sz="0" w:space="0" w:color="auto"/>
            <w:left w:val="none" w:sz="0" w:space="0" w:color="auto"/>
            <w:bottom w:val="none" w:sz="0" w:space="0" w:color="auto"/>
            <w:right w:val="none" w:sz="0" w:space="0" w:color="auto"/>
          </w:divBdr>
        </w:div>
      </w:divsChild>
    </w:div>
    <w:div w:id="1372341378">
      <w:bodyDiv w:val="1"/>
      <w:marLeft w:val="0"/>
      <w:marRight w:val="0"/>
      <w:marTop w:val="0"/>
      <w:marBottom w:val="0"/>
      <w:divBdr>
        <w:top w:val="none" w:sz="0" w:space="0" w:color="auto"/>
        <w:left w:val="none" w:sz="0" w:space="0" w:color="auto"/>
        <w:bottom w:val="none" w:sz="0" w:space="0" w:color="auto"/>
        <w:right w:val="none" w:sz="0" w:space="0" w:color="auto"/>
      </w:divBdr>
    </w:div>
    <w:div w:id="1410076923">
      <w:bodyDiv w:val="1"/>
      <w:marLeft w:val="0"/>
      <w:marRight w:val="0"/>
      <w:marTop w:val="0"/>
      <w:marBottom w:val="0"/>
      <w:divBdr>
        <w:top w:val="none" w:sz="0" w:space="0" w:color="auto"/>
        <w:left w:val="none" w:sz="0" w:space="0" w:color="auto"/>
        <w:bottom w:val="none" w:sz="0" w:space="0" w:color="auto"/>
        <w:right w:val="none" w:sz="0" w:space="0" w:color="auto"/>
      </w:divBdr>
    </w:div>
    <w:div w:id="1507288875">
      <w:bodyDiv w:val="1"/>
      <w:marLeft w:val="0"/>
      <w:marRight w:val="0"/>
      <w:marTop w:val="0"/>
      <w:marBottom w:val="0"/>
      <w:divBdr>
        <w:top w:val="none" w:sz="0" w:space="0" w:color="auto"/>
        <w:left w:val="none" w:sz="0" w:space="0" w:color="auto"/>
        <w:bottom w:val="none" w:sz="0" w:space="0" w:color="auto"/>
        <w:right w:val="none" w:sz="0" w:space="0" w:color="auto"/>
      </w:divBdr>
    </w:div>
    <w:div w:id="1538659371">
      <w:bodyDiv w:val="1"/>
      <w:marLeft w:val="0"/>
      <w:marRight w:val="0"/>
      <w:marTop w:val="0"/>
      <w:marBottom w:val="0"/>
      <w:divBdr>
        <w:top w:val="none" w:sz="0" w:space="0" w:color="auto"/>
        <w:left w:val="none" w:sz="0" w:space="0" w:color="auto"/>
        <w:bottom w:val="none" w:sz="0" w:space="0" w:color="auto"/>
        <w:right w:val="none" w:sz="0" w:space="0" w:color="auto"/>
      </w:divBdr>
    </w:div>
    <w:div w:id="1644235861">
      <w:bodyDiv w:val="1"/>
      <w:marLeft w:val="0"/>
      <w:marRight w:val="0"/>
      <w:marTop w:val="0"/>
      <w:marBottom w:val="0"/>
      <w:divBdr>
        <w:top w:val="none" w:sz="0" w:space="0" w:color="auto"/>
        <w:left w:val="none" w:sz="0" w:space="0" w:color="auto"/>
        <w:bottom w:val="none" w:sz="0" w:space="0" w:color="auto"/>
        <w:right w:val="none" w:sz="0" w:space="0" w:color="auto"/>
      </w:divBdr>
      <w:divsChild>
        <w:div w:id="348144484">
          <w:marLeft w:val="0"/>
          <w:marRight w:val="0"/>
          <w:marTop w:val="0"/>
          <w:marBottom w:val="0"/>
          <w:divBdr>
            <w:top w:val="none" w:sz="0" w:space="0" w:color="auto"/>
            <w:left w:val="none" w:sz="0" w:space="0" w:color="auto"/>
            <w:bottom w:val="none" w:sz="0" w:space="0" w:color="auto"/>
            <w:right w:val="none" w:sz="0" w:space="0" w:color="auto"/>
          </w:divBdr>
        </w:div>
      </w:divsChild>
    </w:div>
    <w:div w:id="1731464580">
      <w:bodyDiv w:val="1"/>
      <w:marLeft w:val="0"/>
      <w:marRight w:val="0"/>
      <w:marTop w:val="0"/>
      <w:marBottom w:val="0"/>
      <w:divBdr>
        <w:top w:val="none" w:sz="0" w:space="0" w:color="auto"/>
        <w:left w:val="none" w:sz="0" w:space="0" w:color="auto"/>
        <w:bottom w:val="none" w:sz="0" w:space="0" w:color="auto"/>
        <w:right w:val="none" w:sz="0" w:space="0" w:color="auto"/>
      </w:divBdr>
    </w:div>
    <w:div w:id="1731923367">
      <w:bodyDiv w:val="1"/>
      <w:marLeft w:val="0"/>
      <w:marRight w:val="0"/>
      <w:marTop w:val="0"/>
      <w:marBottom w:val="0"/>
      <w:divBdr>
        <w:top w:val="none" w:sz="0" w:space="0" w:color="auto"/>
        <w:left w:val="none" w:sz="0" w:space="0" w:color="auto"/>
        <w:bottom w:val="none" w:sz="0" w:space="0" w:color="auto"/>
        <w:right w:val="none" w:sz="0" w:space="0" w:color="auto"/>
      </w:divBdr>
    </w:div>
    <w:div w:id="1875002193">
      <w:bodyDiv w:val="1"/>
      <w:marLeft w:val="0"/>
      <w:marRight w:val="0"/>
      <w:marTop w:val="0"/>
      <w:marBottom w:val="0"/>
      <w:divBdr>
        <w:top w:val="none" w:sz="0" w:space="0" w:color="auto"/>
        <w:left w:val="none" w:sz="0" w:space="0" w:color="auto"/>
        <w:bottom w:val="none" w:sz="0" w:space="0" w:color="auto"/>
        <w:right w:val="none" w:sz="0" w:space="0" w:color="auto"/>
      </w:divBdr>
    </w:div>
    <w:div w:id="2030834128">
      <w:bodyDiv w:val="1"/>
      <w:marLeft w:val="0"/>
      <w:marRight w:val="0"/>
      <w:marTop w:val="0"/>
      <w:marBottom w:val="0"/>
      <w:divBdr>
        <w:top w:val="none" w:sz="0" w:space="0" w:color="auto"/>
        <w:left w:val="none" w:sz="0" w:space="0" w:color="auto"/>
        <w:bottom w:val="none" w:sz="0" w:space="0" w:color="auto"/>
        <w:right w:val="none" w:sz="0" w:space="0" w:color="auto"/>
      </w:divBdr>
    </w:div>
    <w:div w:id="2038116772">
      <w:bodyDiv w:val="1"/>
      <w:marLeft w:val="0"/>
      <w:marRight w:val="0"/>
      <w:marTop w:val="0"/>
      <w:marBottom w:val="0"/>
      <w:divBdr>
        <w:top w:val="none" w:sz="0" w:space="0" w:color="auto"/>
        <w:left w:val="none" w:sz="0" w:space="0" w:color="auto"/>
        <w:bottom w:val="none" w:sz="0" w:space="0" w:color="auto"/>
        <w:right w:val="none" w:sz="0" w:space="0" w:color="auto"/>
      </w:divBdr>
    </w:div>
    <w:div w:id="2055157890">
      <w:bodyDiv w:val="1"/>
      <w:marLeft w:val="0"/>
      <w:marRight w:val="0"/>
      <w:marTop w:val="0"/>
      <w:marBottom w:val="0"/>
      <w:divBdr>
        <w:top w:val="none" w:sz="0" w:space="0" w:color="auto"/>
        <w:left w:val="none" w:sz="0" w:space="0" w:color="auto"/>
        <w:bottom w:val="none" w:sz="0" w:space="0" w:color="auto"/>
        <w:right w:val="none" w:sz="0" w:space="0" w:color="auto"/>
      </w:divBdr>
    </w:div>
    <w:div w:id="2058771745">
      <w:bodyDiv w:val="1"/>
      <w:marLeft w:val="0"/>
      <w:marRight w:val="0"/>
      <w:marTop w:val="0"/>
      <w:marBottom w:val="0"/>
      <w:divBdr>
        <w:top w:val="none" w:sz="0" w:space="0" w:color="auto"/>
        <w:left w:val="none" w:sz="0" w:space="0" w:color="auto"/>
        <w:bottom w:val="none" w:sz="0" w:space="0" w:color="auto"/>
        <w:right w:val="none" w:sz="0" w:space="0" w:color="auto"/>
      </w:divBdr>
    </w:div>
    <w:div w:id="206775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kk.htcm.de/press-releases/wuerth/"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e-online.com/en/components/products/WCAP-FTY2_Y2_X1"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activity xmlns="7ed61d0f-f2a2-4346-a086-b7390c7f5cf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CED6EB43A0C6564984BA35BC93B4C26A" ma:contentTypeVersion="18" ma:contentTypeDescription="Ein neues Dokument erstellen." ma:contentTypeScope="" ma:versionID="2ab3bb7b964b4d99505c66f8b18a7f22">
  <xsd:schema xmlns:xsd="http://www.w3.org/2001/XMLSchema" xmlns:xs="http://www.w3.org/2001/XMLSchema" xmlns:p="http://schemas.microsoft.com/office/2006/metadata/properties" xmlns:ns3="7ed61d0f-f2a2-4346-a086-b7390c7f5cf9" xmlns:ns4="e62a308c-fedb-412f-b48b-466728cdc851" targetNamespace="http://schemas.microsoft.com/office/2006/metadata/properties" ma:root="true" ma:fieldsID="2b28284785a766dc8ad6fb67d156d3a3" ns3:_="" ns4:_="">
    <xsd:import namespace="7ed61d0f-f2a2-4346-a086-b7390c7f5cf9"/>
    <xsd:import namespace="e62a308c-fedb-412f-b48b-466728cdc85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61d0f-f2a2-4346-a086-b7390c7f5cf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62a308c-fedb-412f-b48b-466728cdc851" elementFormDefault="qualified">
    <xsd:import namespace="http://schemas.microsoft.com/office/2006/documentManagement/types"/>
    <xsd:import namespace="http://schemas.microsoft.com/office/infopath/2007/PartnerControls"/>
    <xsd:element name="SharedWithUsers" ma:index="2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Freigegeben für - Details" ma:internalName="SharedWithDetails" ma:readOnly="true">
      <xsd:simpleType>
        <xsd:restriction base="dms:Note">
          <xsd:maxLength value="255"/>
        </xsd:restriction>
      </xsd:simpleType>
    </xsd:element>
    <xsd:element name="SharingHintHash" ma:index="25" nillable="true" ma:displayName="Freigabehinweis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DE04C5-C11C-4239-9E6B-DF0EDB0E1BC6}">
  <ds:schemaRefs>
    <ds:schemaRef ds:uri="http://schemas.openxmlformats.org/officeDocument/2006/bibliography"/>
  </ds:schemaRefs>
</ds:datastoreItem>
</file>

<file path=customXml/itemProps2.xml><?xml version="1.0" encoding="utf-8"?>
<ds:datastoreItem xmlns:ds="http://schemas.openxmlformats.org/officeDocument/2006/customXml" ds:itemID="{D209E124-E2C5-4948-82EA-06C30971F509}">
  <ds:schemaRefs>
    <ds:schemaRef ds:uri="http://schemas.microsoft.com/office/infopath/2007/PartnerControls"/>
    <ds:schemaRef ds:uri="http://purl.org/dc/terms/"/>
    <ds:schemaRef ds:uri="http://schemas.microsoft.com/office/2006/documentManagement/types"/>
    <ds:schemaRef ds:uri="http://schemas.microsoft.com/office/2006/metadata/properties"/>
    <ds:schemaRef ds:uri="http://purl.org/dc/dcmitype/"/>
    <ds:schemaRef ds:uri="http://www.w3.org/XML/1998/namespace"/>
    <ds:schemaRef ds:uri="http://purl.org/dc/elements/1.1/"/>
    <ds:schemaRef ds:uri="http://schemas.openxmlformats.org/package/2006/metadata/core-properties"/>
    <ds:schemaRef ds:uri="e62a308c-fedb-412f-b48b-466728cdc851"/>
    <ds:schemaRef ds:uri="7ed61d0f-f2a2-4346-a086-b7390c7f5cf9"/>
  </ds:schemaRefs>
</ds:datastoreItem>
</file>

<file path=customXml/itemProps3.xml><?xml version="1.0" encoding="utf-8"?>
<ds:datastoreItem xmlns:ds="http://schemas.openxmlformats.org/officeDocument/2006/customXml" ds:itemID="{4C450D8D-8607-4468-8B95-E15C3FCA1D91}">
  <ds:schemaRefs>
    <ds:schemaRef ds:uri="http://schemas.microsoft.com/sharepoint/v3/contenttype/forms"/>
  </ds:schemaRefs>
</ds:datastoreItem>
</file>

<file path=customXml/itemProps4.xml><?xml version="1.0" encoding="utf-8"?>
<ds:datastoreItem xmlns:ds="http://schemas.openxmlformats.org/officeDocument/2006/customXml" ds:itemID="{C05E3476-AB2D-42DC-8BC9-5CD3286208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61d0f-f2a2-4346-a086-b7390c7f5cf9"/>
    <ds:schemaRef ds:uri="e62a308c-fedb-412f-b48b-466728cdc8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5de56ea-e505-43a5-bd60-4957c8afc438}" enabled="0" method="" siteId="{45de56ea-e505-43a5-bd60-4957c8afc438}"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557</Words>
  <Characters>3511</Characters>
  <DocSecurity>0</DocSecurity>
  <Lines>29</Lines>
  <Paragraphs>8</Paragraphs>
  <ScaleCrop>false</ScaleCrop>
  <HeadingPairs>
    <vt:vector size="2" baseType="variant">
      <vt:variant>
        <vt:lpstr>Titel</vt:lpstr>
      </vt:variant>
      <vt:variant>
        <vt:i4>1</vt:i4>
      </vt:variant>
    </vt:vector>
  </HeadingPairs>
  <TitlesOfParts>
    <vt:vector size="1" baseType="lpstr">
      <vt:lpstr>Pressemitteilung</vt:lpstr>
    </vt:vector>
  </TitlesOfParts>
  <Company/>
  <LinksUpToDate>false</LinksUpToDate>
  <CharactersWithSpaces>4060</CharactersWithSpaces>
  <SharedDoc>false</SharedDoc>
  <HLinks>
    <vt:vector size="6" baseType="variant">
      <vt:variant>
        <vt:i4>1900575</vt:i4>
      </vt:variant>
      <vt:variant>
        <vt:i4>0</vt:i4>
      </vt:variant>
      <vt:variant>
        <vt:i4>0</vt:i4>
      </vt:variant>
      <vt:variant>
        <vt:i4>5</vt:i4>
      </vt:variant>
      <vt:variant>
        <vt:lpwstr>http://www.htcm.de/kk/wuerth/?lang=de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2017-06-23T08:32:00Z</cp:lastPrinted>
  <dcterms:created xsi:type="dcterms:W3CDTF">2025-12-01T14:31:00Z</dcterms:created>
  <dcterms:modified xsi:type="dcterms:W3CDTF">2025-12-01T14:31:00Z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0x010100CED6EB43A0C6564984BA35BC93B4C26A</vt:lpwstr>
  </property>
</Properties>
</file>