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524B" w14:textId="77777777" w:rsidR="000B7075" w:rsidRDefault="006E0CD0">
      <w:pPr>
        <w:pStyle w:val="berschrift1"/>
        <w:spacing w:before="720" w:after="720" w:line="260" w:lineRule="exact"/>
        <w:rPr>
          <w:sz w:val="20"/>
          <w:lang w:bidi="it-IT"/>
        </w:rPr>
      </w:pPr>
      <w:r>
        <w:rPr>
          <w:sz w:val="20"/>
          <w:lang w:bidi="it-IT"/>
        </w:rPr>
        <w:t>MEDIENINFORMATION</w:t>
      </w:r>
    </w:p>
    <w:p w14:paraId="2802CB82" w14:textId="77777777" w:rsidR="000B7075" w:rsidRDefault="006E0CD0">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bietet schwefelresistente Widerstände an</w:t>
      </w:r>
    </w:p>
    <w:p w14:paraId="0E45FFEA" w14:textId="77777777" w:rsidR="000B7075" w:rsidRDefault="006E0CD0">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Schwarzes Silber: Kein ausschließlich ästhetisches Problem </w:t>
      </w:r>
    </w:p>
    <w:p w14:paraId="2E7764A3" w14:textId="4F79C56B" w:rsidR="000B7075" w:rsidRDefault="006E0CD0">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34E45">
        <w:rPr>
          <w:rFonts w:ascii="Arial" w:hAnsi="Arial"/>
          <w:color w:val="000000"/>
        </w:rPr>
        <w:t>4</w:t>
      </w:r>
      <w:r>
        <w:rPr>
          <w:rFonts w:ascii="Arial" w:hAnsi="Arial"/>
          <w:color w:val="000000"/>
        </w:rPr>
        <w:t xml:space="preserve">. </w:t>
      </w:r>
      <w:r w:rsidR="00434E45">
        <w:rPr>
          <w:rFonts w:ascii="Arial" w:hAnsi="Arial"/>
          <w:color w:val="000000"/>
        </w:rPr>
        <w:t>April</w:t>
      </w:r>
      <w:r>
        <w:rPr>
          <w:rFonts w:ascii="Arial" w:hAnsi="Arial"/>
          <w:color w:val="000000"/>
        </w:rPr>
        <w:t xml:space="preserve"> 2024 – Würth Elektronik stellt unter der Bezeichnung </w:t>
      </w:r>
      <w:hyperlink r:id="rId8" w:history="1">
        <w:r w:rsidRPr="00CF3CBB">
          <w:rPr>
            <w:rStyle w:val="Hyperlink"/>
            <w:rFonts w:ascii="Arial" w:hAnsi="Arial"/>
          </w:rPr>
          <w:t>WRIS-RSKS</w:t>
        </w:r>
      </w:hyperlink>
      <w:r>
        <w:rPr>
          <w:rFonts w:ascii="Arial" w:hAnsi="Arial"/>
          <w:color w:val="000000"/>
        </w:rPr>
        <w:t xml:space="preserve"> </w:t>
      </w:r>
      <w:r w:rsidRPr="00CF3CBB">
        <w:rPr>
          <w:rFonts w:ascii="Arial" w:hAnsi="Arial"/>
          <w:color w:val="000000"/>
        </w:rPr>
        <w:t>Anti-Sulfur-Widerstände</w:t>
      </w:r>
      <w:r w:rsidR="00CF3CBB">
        <w:rPr>
          <w:rFonts w:ascii="Arial" w:hAnsi="Arial"/>
          <w:color w:val="000000"/>
        </w:rPr>
        <w:t xml:space="preserve"> </w:t>
      </w:r>
      <w:r>
        <w:rPr>
          <w:rFonts w:ascii="Arial" w:hAnsi="Arial"/>
          <w:color w:val="000000"/>
        </w:rPr>
        <w:t xml:space="preserve">eine neue Familie von mehr als 500 Widerständen vor, die sich durch ihre Resistenz gegen Schwefel auszeichnen. Das Angebot wendet sich an Hersteller langlebiger Elektronik für Anwendungen, in denen eine Exposition mit Schwefelverbindungen auftreten kann. Dazu gehören der Verkehrssektor, Bergbau, Raffinerien, die Landwirtschaft, Chemieindustrie oder Metallverarbeitung. </w:t>
      </w:r>
    </w:p>
    <w:p w14:paraId="355C96A2" w14:textId="1258CC8B" w:rsidR="000B7075" w:rsidRDefault="006E0CD0">
      <w:pPr>
        <w:pStyle w:val="Textkrper"/>
        <w:spacing w:before="120" w:after="120" w:line="260" w:lineRule="exact"/>
        <w:jc w:val="both"/>
        <w:rPr>
          <w:rFonts w:ascii="Arial" w:hAnsi="Arial"/>
          <w:b w:val="0"/>
          <w:bCs w:val="0"/>
          <w:color w:val="000000"/>
        </w:rPr>
      </w:pPr>
      <w:r>
        <w:rPr>
          <w:rFonts w:ascii="Arial" w:hAnsi="Arial"/>
          <w:b w:val="0"/>
          <w:bCs w:val="0"/>
          <w:color w:val="000000"/>
        </w:rPr>
        <w:t>Für die Kontakte von Widerständen wird Silber verwendet, weil es höchste elektrische und thermische Leitfähigkeit mit der Resistenz gegen Oxidbildung verbindet. Allerdings kann bei herkömmlichen Widerständen das Silber der inneren Elektrode in schwefelhaltigen Umgebungen zu Silbersulfid reagieren. Das hat negative Auswirkung auf die Leitfähigkeit und kann im Einzelfall sogar zum Ausfall des Bauteils führen. In den Anti-Sulfur-Widerständen von Würth Elektronik schützt eine zusätzliche Schicht mit einer Legierung aus Nickel-Chrom die silberbasierte Elektrode vor dem Kontakt mit Schwefelgasen.</w:t>
      </w:r>
    </w:p>
    <w:p w14:paraId="3C0BA163" w14:textId="2A5C1E37" w:rsidR="000B7075" w:rsidRDefault="006E0CD0">
      <w:pPr>
        <w:pStyle w:val="Textkrper"/>
        <w:spacing w:before="120" w:after="120" w:line="260" w:lineRule="exact"/>
        <w:jc w:val="both"/>
        <w:rPr>
          <w:rFonts w:ascii="Arial" w:hAnsi="Arial"/>
          <w:b w:val="0"/>
          <w:bCs w:val="0"/>
          <w:color w:val="000000"/>
        </w:rPr>
      </w:pPr>
      <w:r>
        <w:rPr>
          <w:rFonts w:ascii="Arial" w:hAnsi="Arial"/>
          <w:b w:val="0"/>
          <w:bCs w:val="0"/>
          <w:color w:val="000000"/>
        </w:rPr>
        <w:t>Die Schwefelresistenz der auf langfristige Zuverlässigkeit und harsche Bedingungen ausgelegten Widerstände ist getestet nach ASTM B-809. Die Betriebstemperatur reicht von -55°C bis +155°C. Die SMT-Bauelemente sind erhältlich mit Widerstandswerten von 1 Ω bis 10 MΩ, Temperaturkoeffizienten</w:t>
      </w:r>
      <w:r w:rsidR="00CF3CBB">
        <w:rPr>
          <w:rFonts w:ascii="Arial" w:hAnsi="Arial"/>
          <w:b w:val="0"/>
          <w:bCs w:val="0"/>
          <w:color w:val="000000"/>
        </w:rPr>
        <w:t xml:space="preserve"> </w:t>
      </w:r>
      <w:r w:rsidR="00754EF8">
        <w:rPr>
          <w:rFonts w:ascii="Arial" w:hAnsi="Arial"/>
          <w:b w:val="0"/>
          <w:bCs w:val="0"/>
          <w:color w:val="000000"/>
        </w:rPr>
        <w:t xml:space="preserve">von </w:t>
      </w:r>
      <w:r>
        <w:rPr>
          <w:rFonts w:ascii="Arial" w:hAnsi="Arial"/>
          <w:b w:val="0"/>
          <w:bCs w:val="0"/>
          <w:color w:val="000000"/>
        </w:rPr>
        <w:t>±100, ±200 sowie -200~+400 ppm/°C, Widerstandstoleranz</w:t>
      </w:r>
      <w:r w:rsidR="00880F34">
        <w:rPr>
          <w:rFonts w:ascii="Arial" w:hAnsi="Arial"/>
          <w:b w:val="0"/>
          <w:bCs w:val="0"/>
          <w:color w:val="000000"/>
        </w:rPr>
        <w:t>en von</w:t>
      </w:r>
      <w:r>
        <w:rPr>
          <w:rFonts w:ascii="Arial" w:hAnsi="Arial"/>
          <w:b w:val="0"/>
          <w:bCs w:val="0"/>
          <w:color w:val="000000"/>
        </w:rPr>
        <w:t xml:space="preserve"> ±1 % und ±5</w:t>
      </w:r>
      <w:r w:rsidR="00E40A9B">
        <w:rPr>
          <w:rFonts w:ascii="Arial" w:hAnsi="Arial"/>
          <w:b w:val="0"/>
          <w:bCs w:val="0"/>
          <w:color w:val="000000"/>
        </w:rPr>
        <w:t> </w:t>
      </w:r>
      <w:r>
        <w:rPr>
          <w:rFonts w:ascii="Arial" w:hAnsi="Arial"/>
          <w:b w:val="0"/>
          <w:bCs w:val="0"/>
          <w:color w:val="000000"/>
        </w:rPr>
        <w:t>% sowie Nennleistungen</w:t>
      </w:r>
      <w:r w:rsidR="00880F34">
        <w:rPr>
          <w:rFonts w:ascii="Arial" w:hAnsi="Arial"/>
          <w:b w:val="0"/>
          <w:bCs w:val="0"/>
          <w:color w:val="000000"/>
        </w:rPr>
        <w:t xml:space="preserve"> von</w:t>
      </w:r>
      <w:r>
        <w:rPr>
          <w:rFonts w:ascii="Arial" w:hAnsi="Arial"/>
          <w:b w:val="0"/>
          <w:bCs w:val="0"/>
          <w:color w:val="000000"/>
        </w:rPr>
        <w:t xml:space="preserve"> 0,1 </w:t>
      </w:r>
      <w:r w:rsidR="00371707">
        <w:rPr>
          <w:rFonts w:ascii="Arial" w:hAnsi="Arial"/>
          <w:b w:val="0"/>
          <w:bCs w:val="0"/>
          <w:color w:val="000000"/>
        </w:rPr>
        <w:t>bis</w:t>
      </w:r>
      <w:r>
        <w:rPr>
          <w:rFonts w:ascii="Arial" w:hAnsi="Arial"/>
          <w:b w:val="0"/>
          <w:bCs w:val="0"/>
          <w:color w:val="000000"/>
        </w:rPr>
        <w:t xml:space="preserve"> 0,5 W.</w:t>
      </w:r>
    </w:p>
    <w:p w14:paraId="253B3952" w14:textId="7F00B97F" w:rsidR="000B7075" w:rsidRDefault="006E0CD0">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247 Varianten der schwefelresistenten </w:t>
      </w:r>
      <w:r w:rsidR="00880F34">
        <w:rPr>
          <w:rFonts w:ascii="Arial" w:hAnsi="Arial"/>
          <w:b w:val="0"/>
          <w:bCs w:val="0"/>
          <w:color w:val="000000"/>
        </w:rPr>
        <w:t xml:space="preserve">Dickschichtwiderstände </w:t>
      </w:r>
      <w:r>
        <w:rPr>
          <w:rFonts w:ascii="Arial" w:hAnsi="Arial"/>
          <w:b w:val="0"/>
          <w:bCs w:val="0"/>
          <w:color w:val="000000"/>
        </w:rPr>
        <w:t xml:space="preserve">von Würth Elektronik sind als Standardartikel ab Lager ohne Mindestbestellmenge verfügbar, 260 weitere werden auf Bestellung produziert. </w:t>
      </w:r>
      <w:r w:rsidR="00371707">
        <w:rPr>
          <w:rFonts w:ascii="Arial" w:hAnsi="Arial"/>
          <w:b w:val="0"/>
          <w:bCs w:val="0"/>
          <w:color w:val="000000"/>
        </w:rPr>
        <w:t>Es werden die Bauformen 0402, 0603, 0805, 1206 und 1210 angeboten.</w:t>
      </w:r>
    </w:p>
    <w:p w14:paraId="6C12B6E8" w14:textId="77777777" w:rsidR="000B7075" w:rsidRDefault="000B7075">
      <w:pPr>
        <w:pStyle w:val="Textkrper"/>
        <w:spacing w:before="120" w:after="120" w:line="260" w:lineRule="exact"/>
        <w:jc w:val="both"/>
        <w:rPr>
          <w:rFonts w:ascii="Arial" w:hAnsi="Arial"/>
          <w:b w:val="0"/>
          <w:bCs w:val="0"/>
        </w:rPr>
      </w:pPr>
    </w:p>
    <w:p w14:paraId="28B39D3C" w14:textId="77777777" w:rsidR="00A10D86" w:rsidRDefault="00A10D86">
      <w:pPr>
        <w:pStyle w:val="Textkrper"/>
        <w:spacing w:before="120" w:after="120" w:line="260" w:lineRule="exact"/>
        <w:jc w:val="both"/>
        <w:rPr>
          <w:rFonts w:ascii="Arial" w:hAnsi="Arial"/>
          <w:b w:val="0"/>
          <w:bCs w:val="0"/>
        </w:rPr>
      </w:pPr>
    </w:p>
    <w:p w14:paraId="24FFE45C" w14:textId="77777777" w:rsidR="000B7075" w:rsidRDefault="000B7075">
      <w:pPr>
        <w:pStyle w:val="PITextkrper"/>
        <w:pBdr>
          <w:top w:val="single" w:sz="4" w:space="1" w:color="auto"/>
        </w:pBdr>
        <w:spacing w:before="240"/>
        <w:rPr>
          <w:b/>
          <w:sz w:val="18"/>
          <w:szCs w:val="18"/>
          <w:lang w:val="de-DE"/>
        </w:rPr>
      </w:pPr>
    </w:p>
    <w:p w14:paraId="07E85D7D" w14:textId="77777777" w:rsidR="000B7075" w:rsidRDefault="006E0CD0">
      <w:pPr>
        <w:spacing w:after="120" w:line="280" w:lineRule="exact"/>
        <w:rPr>
          <w:rFonts w:ascii="Arial" w:hAnsi="Arial" w:cs="Arial"/>
          <w:b/>
          <w:bCs/>
          <w:sz w:val="18"/>
          <w:szCs w:val="18"/>
        </w:rPr>
      </w:pPr>
      <w:r>
        <w:rPr>
          <w:rFonts w:ascii="Arial" w:hAnsi="Arial" w:cs="Arial"/>
          <w:b/>
          <w:bCs/>
          <w:sz w:val="18"/>
          <w:szCs w:val="18"/>
        </w:rPr>
        <w:t>Verfügbares Bildmaterial</w:t>
      </w:r>
    </w:p>
    <w:p w14:paraId="7857437F" w14:textId="77777777" w:rsidR="000B7075" w:rsidRDefault="006E0CD0">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p w14:paraId="46C55D17" w14:textId="77777777" w:rsidR="000B7075" w:rsidRDefault="000B7075">
      <w:pPr>
        <w:pStyle w:val="Textkrper"/>
        <w:spacing w:before="120" w:after="120" w:line="260" w:lineRule="exact"/>
        <w:jc w:val="both"/>
        <w:rPr>
          <w:rStyle w:val="Hyperlink"/>
          <w:b w:val="0"/>
          <w:bCs w:val="0"/>
          <w:color w:val="auto"/>
        </w:rPr>
      </w:pPr>
    </w:p>
    <w:p w14:paraId="1C91223C" w14:textId="77777777" w:rsidR="000B7075" w:rsidRDefault="000B7075">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0B7075" w14:paraId="4BA638DC" w14:textId="77777777">
        <w:trPr>
          <w:trHeight w:val="1701"/>
        </w:trPr>
        <w:tc>
          <w:tcPr>
            <w:tcW w:w="3510" w:type="dxa"/>
          </w:tcPr>
          <w:p w14:paraId="06DB1A56" w14:textId="7D8E31DA" w:rsidR="000B7075" w:rsidRPr="00D85ED4" w:rsidRDefault="006E0CD0">
            <w:pPr>
              <w:pStyle w:val="txt"/>
              <w:rPr>
                <w:b/>
                <w:bCs/>
                <w:sz w:val="18"/>
              </w:rPr>
            </w:pPr>
            <w:r>
              <w:rPr>
                <w:b/>
              </w:rPr>
              <w:lastRenderedPageBreak/>
              <w:br/>
            </w:r>
            <w:r w:rsidRPr="00D85ED4">
              <w:rPr>
                <w:noProof/>
              </w:rPr>
              <w:drawing>
                <wp:inline distT="0" distB="0" distL="0" distR="0" wp14:anchorId="4EA34195" wp14:editId="6817C918">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sidRPr="00D85ED4">
              <w:rPr>
                <w:b/>
                <w:bCs/>
                <w:sz w:val="18"/>
              </w:rPr>
              <w:br/>
            </w:r>
            <w:r w:rsidRPr="00D85ED4">
              <w:rPr>
                <w:bCs/>
                <w:sz w:val="16"/>
                <w:szCs w:val="16"/>
              </w:rPr>
              <w:t>Bildquelle: Würth Elektronik</w:t>
            </w:r>
            <w:r w:rsidRPr="00D85ED4">
              <w:rPr>
                <w:bCs/>
                <w:sz w:val="16"/>
                <w:szCs w:val="16"/>
              </w:rPr>
              <w:br/>
            </w:r>
            <w:r w:rsidRPr="00D85ED4">
              <w:rPr>
                <w:bCs/>
                <w:sz w:val="16"/>
                <w:szCs w:val="16"/>
              </w:rPr>
              <w:br/>
            </w:r>
            <w:r w:rsidRPr="00D85ED4">
              <w:rPr>
                <w:b/>
                <w:sz w:val="18"/>
                <w:szCs w:val="18"/>
              </w:rPr>
              <w:t xml:space="preserve">WRIS-RSKS ist die Bezeichnung für eine neue Klasse von </w:t>
            </w:r>
            <w:r w:rsidRPr="00D85ED4">
              <w:rPr>
                <w:b/>
                <w:bCs/>
              </w:rPr>
              <w:t>schwefelresistenten</w:t>
            </w:r>
            <w:r w:rsidRPr="00D85ED4">
              <w:rPr>
                <w:b/>
                <w:sz w:val="18"/>
                <w:szCs w:val="18"/>
              </w:rPr>
              <w:t xml:space="preserve"> Widerständen von Würth Elektronik </w:t>
            </w:r>
          </w:p>
        </w:tc>
        <w:tc>
          <w:tcPr>
            <w:tcW w:w="3510" w:type="dxa"/>
          </w:tcPr>
          <w:p w14:paraId="1E8E141C" w14:textId="1F7C9333" w:rsidR="000B7075" w:rsidRDefault="006E0CD0">
            <w:pPr>
              <w:pStyle w:val="txt"/>
              <w:rPr>
                <w:b/>
                <w:bCs/>
                <w:sz w:val="18"/>
              </w:rPr>
            </w:pPr>
            <w:r w:rsidRPr="00D85ED4">
              <w:rPr>
                <w:b/>
              </w:rPr>
              <w:br/>
            </w:r>
            <w:r w:rsidRPr="00D85ED4">
              <w:rPr>
                <w:noProof/>
              </w:rPr>
              <w:drawing>
                <wp:inline distT="0" distB="0" distL="0" distR="0" wp14:anchorId="738A80FF" wp14:editId="2383AA54">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sidRPr="00D85ED4">
              <w:rPr>
                <w:bCs/>
                <w:sz w:val="16"/>
                <w:szCs w:val="16"/>
              </w:rPr>
              <w:t>Bildquelle: Würth Elektronik</w:t>
            </w:r>
            <w:r w:rsidRPr="00D85ED4">
              <w:rPr>
                <w:bCs/>
                <w:sz w:val="16"/>
                <w:szCs w:val="16"/>
              </w:rPr>
              <w:br/>
            </w:r>
            <w:r w:rsidRPr="00D85ED4">
              <w:rPr>
                <w:bCs/>
                <w:sz w:val="16"/>
                <w:szCs w:val="16"/>
              </w:rPr>
              <w:br/>
            </w:r>
            <w:r w:rsidRPr="00D85ED4">
              <w:rPr>
                <w:rFonts w:eastAsia="Times New Roman"/>
                <w:b/>
                <w:color w:val="auto"/>
                <w:sz w:val="18"/>
                <w:szCs w:val="18"/>
              </w:rPr>
              <w:t>Würth Elektronik stellt mit der Bezeichnung WRIS-RSKS Anti-Sulfur-Widerstände eine neue Familie von mehr als 500 Widerständen vor, die sich durch ihre Resistenz gegen Schwefel auszeichne</w:t>
            </w:r>
            <w:r w:rsidR="00880F34" w:rsidRPr="00D85ED4">
              <w:rPr>
                <w:rFonts w:eastAsia="Times New Roman"/>
                <w:b/>
                <w:color w:val="auto"/>
                <w:sz w:val="18"/>
                <w:szCs w:val="18"/>
              </w:rPr>
              <w:t>t</w:t>
            </w:r>
            <w:r w:rsidRPr="00D85ED4">
              <w:rPr>
                <w:rFonts w:eastAsia="Times New Roman"/>
                <w:b/>
                <w:color w:val="auto"/>
                <w:sz w:val="18"/>
                <w:szCs w:val="18"/>
              </w:rPr>
              <w:t>.</w:t>
            </w:r>
            <w:r>
              <w:rPr>
                <w:rFonts w:eastAsia="Times New Roman"/>
                <w:b/>
                <w:color w:val="auto"/>
                <w:sz w:val="18"/>
                <w:szCs w:val="18"/>
              </w:rPr>
              <w:br/>
            </w:r>
          </w:p>
        </w:tc>
      </w:tr>
    </w:tbl>
    <w:p w14:paraId="42E01CB9" w14:textId="77777777" w:rsidR="000B7075" w:rsidRDefault="000B7075">
      <w:pPr>
        <w:pStyle w:val="PITextkrper"/>
        <w:rPr>
          <w:b/>
          <w:bCs/>
          <w:sz w:val="18"/>
          <w:szCs w:val="18"/>
          <w:lang w:val="de-DE"/>
        </w:rPr>
      </w:pPr>
    </w:p>
    <w:p w14:paraId="2ABAC604" w14:textId="77777777" w:rsidR="000B7075" w:rsidRDefault="000B7075">
      <w:pPr>
        <w:pStyle w:val="Textkrper"/>
        <w:spacing w:before="120" w:after="120" w:line="260" w:lineRule="exact"/>
        <w:jc w:val="both"/>
        <w:rPr>
          <w:rFonts w:ascii="Arial" w:hAnsi="Arial"/>
          <w:b w:val="0"/>
          <w:bCs w:val="0"/>
        </w:rPr>
      </w:pPr>
    </w:p>
    <w:p w14:paraId="5A4B5501" w14:textId="77777777" w:rsidR="000B7075" w:rsidRDefault="000B7075">
      <w:pPr>
        <w:pStyle w:val="PITextkrper"/>
        <w:pBdr>
          <w:top w:val="single" w:sz="4" w:space="1" w:color="auto"/>
        </w:pBdr>
        <w:spacing w:before="240"/>
        <w:rPr>
          <w:b/>
          <w:sz w:val="18"/>
          <w:szCs w:val="18"/>
          <w:lang w:val="de-DE"/>
        </w:rPr>
      </w:pPr>
    </w:p>
    <w:p w14:paraId="1708E121" w14:textId="77777777" w:rsidR="000B7075" w:rsidRDefault="006E0CD0">
      <w:pPr>
        <w:pStyle w:val="Textkrper"/>
        <w:spacing w:before="120" w:after="120" w:line="276" w:lineRule="auto"/>
        <w:jc w:val="both"/>
        <w:rPr>
          <w:rFonts w:ascii="Arial" w:hAnsi="Arial"/>
          <w:bCs w:val="0"/>
        </w:rPr>
      </w:pPr>
      <w:r>
        <w:rPr>
          <w:rFonts w:ascii="Arial" w:hAnsi="Arial"/>
          <w:bCs w:val="0"/>
        </w:rPr>
        <w:t>Über die Würth Elektronik eiSos Gruppe</w:t>
      </w:r>
    </w:p>
    <w:p w14:paraId="4AB179B1" w14:textId="77777777" w:rsidR="000B7075" w:rsidRDefault="006E0CD0">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59658D0" w14:textId="77777777" w:rsidR="000B7075" w:rsidRDefault="006E0CD0">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43D9F16A" w14:textId="77777777" w:rsidR="000B7075" w:rsidRDefault="006E0CD0">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B0F3EC9" w14:textId="77777777" w:rsidR="000B7075" w:rsidRDefault="006E0CD0">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32E85F3D" w14:textId="77777777" w:rsidR="000B7075" w:rsidRDefault="006E0CD0">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179A862C" w14:textId="77777777" w:rsidR="000B7075" w:rsidRDefault="006E0CD0">
      <w:pPr>
        <w:pStyle w:val="Textkrper"/>
        <w:spacing w:before="120" w:after="120" w:line="276" w:lineRule="auto"/>
        <w:rPr>
          <w:rFonts w:ascii="Arial" w:hAnsi="Arial"/>
        </w:rPr>
      </w:pPr>
      <w:r>
        <w:rPr>
          <w:rFonts w:ascii="Arial" w:hAnsi="Arial"/>
        </w:rPr>
        <w:t>Weitere Informationen unter www.we-online.com</w:t>
      </w:r>
    </w:p>
    <w:p w14:paraId="1E1A05C0" w14:textId="77777777" w:rsidR="000B7075" w:rsidRDefault="000B7075">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B7075" w14:paraId="62ED08A1" w14:textId="77777777">
        <w:tc>
          <w:tcPr>
            <w:tcW w:w="3902" w:type="dxa"/>
            <w:hideMark/>
          </w:tcPr>
          <w:p w14:paraId="675B6054" w14:textId="77777777" w:rsidR="000B7075" w:rsidRDefault="006E0CD0">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378B5E98" w14:textId="77777777" w:rsidR="000B7075" w:rsidRDefault="006E0CD0">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78B8AC28" w14:textId="77777777" w:rsidR="000B7075" w:rsidRDefault="006E0CD0">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5FB16A8C" w14:textId="77777777" w:rsidR="000B7075" w:rsidRDefault="006E0CD0">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4516BFB" w14:textId="77777777" w:rsidR="000B7075" w:rsidRDefault="006E0CD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2A83DF9" w14:textId="77777777" w:rsidR="000B7075" w:rsidRDefault="006E0CD0">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7B5E3F5D" w14:textId="77777777" w:rsidR="000B7075" w:rsidRDefault="006E0CD0">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69B1BEAE" w14:textId="77777777" w:rsidR="000B7075" w:rsidRDefault="006E0CD0">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A70E626" w14:textId="77777777" w:rsidR="000B7075" w:rsidRDefault="000B7075">
      <w:pPr>
        <w:pStyle w:val="Textkrper"/>
        <w:spacing w:before="120" w:after="120" w:line="260" w:lineRule="exact"/>
      </w:pPr>
    </w:p>
    <w:p w14:paraId="183A1B98" w14:textId="77777777" w:rsidR="000B7075" w:rsidRDefault="000B7075">
      <w:pPr>
        <w:pStyle w:val="Textkrper"/>
        <w:spacing w:before="120" w:after="120" w:line="260" w:lineRule="exact"/>
        <w:jc w:val="both"/>
        <w:rPr>
          <w:rFonts w:ascii="Calibri" w:hAnsi="Calibri" w:cs="Calibri"/>
          <w:sz w:val="22"/>
          <w:szCs w:val="22"/>
        </w:rPr>
      </w:pPr>
    </w:p>
    <w:p w14:paraId="08415D41" w14:textId="77777777" w:rsidR="000B7075" w:rsidRDefault="000B7075">
      <w:pPr>
        <w:pStyle w:val="Textkrper"/>
        <w:spacing w:before="120" w:after="120" w:line="260" w:lineRule="exact"/>
        <w:jc w:val="both"/>
        <w:rPr>
          <w:rFonts w:ascii="Calibri" w:hAnsi="Calibri" w:cs="Calibri"/>
          <w:sz w:val="22"/>
          <w:szCs w:val="22"/>
        </w:rPr>
      </w:pPr>
    </w:p>
    <w:sectPr w:rsidR="000B7075">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03FA" w14:textId="77777777" w:rsidR="000B7075" w:rsidRDefault="006E0CD0">
      <w:r>
        <w:separator/>
      </w:r>
    </w:p>
  </w:endnote>
  <w:endnote w:type="continuationSeparator" w:id="0">
    <w:p w14:paraId="3698E3FC" w14:textId="77777777" w:rsidR="000B7075" w:rsidRDefault="006E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C8DF" w14:textId="40954D10" w:rsidR="000B7075" w:rsidRPr="00CF3CBB" w:rsidRDefault="006E0CD0">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sidRPr="00CF3CBB">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9B305E">
      <w:rPr>
        <w:rFonts w:ascii="Arial" w:hAnsi="Arial" w:cs="Arial"/>
        <w:noProof/>
        <w:snapToGrid w:val="0"/>
        <w:sz w:val="16"/>
        <w:szCs w:val="16"/>
        <w:lang w:val="en-US"/>
      </w:rPr>
      <w:t>WTH1PI1414.docx</w:t>
    </w:r>
    <w:r>
      <w:rPr>
        <w:rFonts w:ascii="Arial" w:hAnsi="Arial" w:cs="Arial"/>
        <w:snapToGrid w:val="0"/>
        <w:sz w:val="16"/>
        <w:szCs w:val="16"/>
      </w:rPr>
      <w:fldChar w:fldCharType="end"/>
    </w:r>
    <w:r w:rsidRPr="00CF3CB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DD02" w14:textId="77777777" w:rsidR="000B7075" w:rsidRDefault="006E0CD0">
      <w:r>
        <w:separator/>
      </w:r>
    </w:p>
  </w:footnote>
  <w:footnote w:type="continuationSeparator" w:id="0">
    <w:p w14:paraId="2F9BD0C0" w14:textId="77777777" w:rsidR="000B7075" w:rsidRDefault="006E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0AAD" w14:textId="77777777" w:rsidR="000B7075" w:rsidRDefault="006E0CD0">
    <w:pPr>
      <w:pStyle w:val="Kopfzeile"/>
      <w:tabs>
        <w:tab w:val="clear" w:pos="9072"/>
        <w:tab w:val="right" w:pos="9498"/>
      </w:tabs>
    </w:pPr>
    <w:r>
      <w:rPr>
        <w:noProof/>
      </w:rPr>
      <w:drawing>
        <wp:anchor distT="0" distB="0" distL="114300" distR="114300" simplePos="0" relativeHeight="251657728" behindDoc="1" locked="0" layoutInCell="0" allowOverlap="1" wp14:anchorId="613750D8" wp14:editId="2225490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817541">
    <w:abstractNumId w:val="5"/>
  </w:num>
  <w:num w:numId="2" w16cid:durableId="1545487674">
    <w:abstractNumId w:val="2"/>
  </w:num>
  <w:num w:numId="3" w16cid:durableId="1354920424">
    <w:abstractNumId w:val="3"/>
  </w:num>
  <w:num w:numId="4" w16cid:durableId="1715813257">
    <w:abstractNumId w:val="4"/>
  </w:num>
  <w:num w:numId="5" w16cid:durableId="241841916">
    <w:abstractNumId w:val="1"/>
  </w:num>
  <w:num w:numId="6" w16cid:durableId="133687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75"/>
    <w:rsid w:val="000B7075"/>
    <w:rsid w:val="001809BA"/>
    <w:rsid w:val="00233D3B"/>
    <w:rsid w:val="00371707"/>
    <w:rsid w:val="00434E45"/>
    <w:rsid w:val="004C1C56"/>
    <w:rsid w:val="004F506C"/>
    <w:rsid w:val="00537E58"/>
    <w:rsid w:val="006E0CD0"/>
    <w:rsid w:val="006F1D52"/>
    <w:rsid w:val="00754EF8"/>
    <w:rsid w:val="00880F34"/>
    <w:rsid w:val="009B305E"/>
    <w:rsid w:val="00A10D86"/>
    <w:rsid w:val="00CF3CBB"/>
    <w:rsid w:val="00D85ED4"/>
    <w:rsid w:val="00E40A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7D7F2D"/>
  <w15:chartTrackingRefBased/>
  <w15:docId w15:val="{F949F16F-CDB0-403A-BA11-08F4AA2E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CF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RIS-RSK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95E3-D15C-4F8F-9CD3-DFA77121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3875</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4364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2024-03-13T14:51:00Z</dcterms:created>
  <dcterms:modified xsi:type="dcterms:W3CDTF">2024-03-27T12:29:00Z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