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C265CA" w:rsidRDefault="00A477CF">
      <w:pPr>
        <w:pStyle w:val="berschrift1"/>
        <w:spacing w:before="720" w:after="720" w:line="260" w:lineRule="exact"/>
        <w:rPr>
          <w:sz w:val="20"/>
          <w:lang w:val="en-US"/>
        </w:rPr>
      </w:pPr>
      <w:r w:rsidRPr="00C265CA">
        <w:rPr>
          <w:sz w:val="20"/>
          <w:lang w:val="en-US"/>
        </w:rPr>
        <w:t>PRESS</w:t>
      </w:r>
      <w:r w:rsidR="00A71D8D" w:rsidRPr="00C265CA">
        <w:rPr>
          <w:sz w:val="20"/>
          <w:lang w:val="en-US"/>
        </w:rPr>
        <w:t xml:space="preserve"> RELEASE</w:t>
      </w:r>
    </w:p>
    <w:p w14:paraId="331F78C6" w14:textId="07037E6D" w:rsidR="004204AA" w:rsidRPr="00C265CA" w:rsidRDefault="00771A64" w:rsidP="001B3A92">
      <w:pPr>
        <w:pStyle w:val="Kopfzeile"/>
        <w:tabs>
          <w:tab w:val="clear" w:pos="4536"/>
          <w:tab w:val="clear" w:pos="9072"/>
        </w:tabs>
        <w:spacing w:before="120" w:after="120" w:line="360" w:lineRule="exact"/>
        <w:outlineLvl w:val="0"/>
        <w:rPr>
          <w:rFonts w:ascii="Arial" w:hAnsi="Arial" w:cs="Arial"/>
          <w:b/>
          <w:bCs/>
          <w:lang w:val="en-US"/>
        </w:rPr>
      </w:pPr>
      <w:r w:rsidRPr="00C265CA">
        <w:rPr>
          <w:rFonts w:ascii="Arial" w:hAnsi="Arial" w:cs="Arial"/>
          <w:b/>
          <w:bCs/>
          <w:lang w:val="en-US"/>
        </w:rPr>
        <w:t xml:space="preserve">Würth </w:t>
      </w:r>
      <w:proofErr w:type="spellStart"/>
      <w:r w:rsidRPr="00C265CA">
        <w:rPr>
          <w:rFonts w:ascii="Arial" w:hAnsi="Arial" w:cs="Arial"/>
          <w:b/>
          <w:bCs/>
          <w:lang w:val="en-US"/>
        </w:rPr>
        <w:t>Elektronik</w:t>
      </w:r>
      <w:proofErr w:type="spellEnd"/>
      <w:r w:rsidRPr="00C265CA">
        <w:rPr>
          <w:rFonts w:ascii="Arial" w:hAnsi="Arial" w:cs="Arial"/>
          <w:b/>
          <w:bCs/>
          <w:lang w:val="en-US"/>
        </w:rPr>
        <w:t xml:space="preserve"> Partners with Gator Motorsports as a Key Partner of UFSAE Student Chapter</w:t>
      </w:r>
    </w:p>
    <w:p w14:paraId="596914B3" w14:textId="74E9977B" w:rsidR="00194988" w:rsidRPr="00C265CA" w:rsidRDefault="00C265CA">
      <w:pPr>
        <w:pStyle w:val="Kopfzeile"/>
        <w:tabs>
          <w:tab w:val="clear" w:pos="4536"/>
          <w:tab w:val="clear" w:pos="9072"/>
        </w:tabs>
        <w:spacing w:before="360" w:after="360"/>
        <w:rPr>
          <w:rFonts w:ascii="Arial" w:hAnsi="Arial" w:cs="Arial"/>
          <w:b/>
          <w:bCs/>
          <w:sz w:val="36"/>
          <w:lang w:val="en-US"/>
        </w:rPr>
      </w:pPr>
      <w:r w:rsidRPr="002934F9">
        <w:rPr>
          <w:rFonts w:ascii="Arial" w:hAnsi="Arial" w:cs="Arial"/>
          <w:b/>
          <w:bCs/>
          <w:color w:val="000000"/>
          <w:sz w:val="36"/>
          <w:lang w:val="en-US"/>
        </w:rPr>
        <w:t>To support young engineers: high-quality components for free</w:t>
      </w:r>
    </w:p>
    <w:p w14:paraId="1EEB9DDA" w14:textId="2733C529" w:rsidR="008815CF" w:rsidRDefault="001F039F" w:rsidP="008815CF">
      <w:pPr>
        <w:pStyle w:val="Textkrper"/>
        <w:spacing w:before="120" w:after="120" w:line="260" w:lineRule="exact"/>
        <w:jc w:val="both"/>
        <w:rPr>
          <w:rFonts w:ascii="Arial" w:hAnsi="Arial"/>
          <w:color w:val="000000"/>
          <w:lang w:val="en-US"/>
        </w:rPr>
      </w:pPr>
      <w:r w:rsidRPr="00C265CA">
        <w:rPr>
          <w:rFonts w:ascii="Arial" w:hAnsi="Arial"/>
          <w:color w:val="000000"/>
          <w:lang w:val="en-US"/>
        </w:rPr>
        <w:t>Wa</w:t>
      </w:r>
      <w:r w:rsidR="006E2F71" w:rsidRPr="00C265CA">
        <w:rPr>
          <w:rFonts w:ascii="Arial" w:hAnsi="Arial"/>
          <w:color w:val="000000"/>
          <w:lang w:val="en-US"/>
        </w:rPr>
        <w:t>tertown</w:t>
      </w:r>
      <w:r w:rsidR="00A477CF" w:rsidRPr="00C265CA">
        <w:rPr>
          <w:rFonts w:ascii="Arial" w:hAnsi="Arial"/>
          <w:color w:val="000000"/>
          <w:lang w:val="en-US"/>
        </w:rPr>
        <w:t xml:space="preserve"> (</w:t>
      </w:r>
      <w:r w:rsidR="006E2F71" w:rsidRPr="00C265CA">
        <w:rPr>
          <w:rFonts w:ascii="Arial" w:hAnsi="Arial"/>
          <w:color w:val="000000"/>
          <w:lang w:val="en-US"/>
        </w:rPr>
        <w:t>USA</w:t>
      </w:r>
      <w:r w:rsidR="00A477CF" w:rsidRPr="00C265CA">
        <w:rPr>
          <w:rFonts w:ascii="Arial" w:hAnsi="Arial"/>
          <w:color w:val="000000"/>
          <w:lang w:val="en-US"/>
        </w:rPr>
        <w:t>),</w:t>
      </w:r>
      <w:r w:rsidR="006303C1" w:rsidRPr="00C265CA">
        <w:rPr>
          <w:rFonts w:ascii="Arial" w:hAnsi="Arial"/>
          <w:color w:val="000000"/>
          <w:lang w:val="en-US"/>
        </w:rPr>
        <w:t xml:space="preserve"> </w:t>
      </w:r>
      <w:r w:rsidR="001D5907">
        <w:rPr>
          <w:rFonts w:ascii="Arial" w:hAnsi="Arial"/>
          <w:color w:val="000000"/>
          <w:lang w:val="en-US"/>
        </w:rPr>
        <w:t>February</w:t>
      </w:r>
      <w:r w:rsidR="00771A64" w:rsidRPr="00C265CA">
        <w:rPr>
          <w:rFonts w:ascii="Arial" w:hAnsi="Arial"/>
          <w:color w:val="000000"/>
          <w:lang w:val="en-US"/>
        </w:rPr>
        <w:t xml:space="preserve"> </w:t>
      </w:r>
      <w:r w:rsidR="001D5907">
        <w:rPr>
          <w:rFonts w:ascii="Arial" w:hAnsi="Arial"/>
          <w:color w:val="000000"/>
          <w:lang w:val="en-US"/>
        </w:rPr>
        <w:t>8</w:t>
      </w:r>
      <w:r w:rsidR="00474CCB" w:rsidRPr="00C265CA">
        <w:rPr>
          <w:rFonts w:ascii="Arial" w:hAnsi="Arial"/>
          <w:color w:val="000000"/>
          <w:lang w:val="en-US"/>
        </w:rPr>
        <w:t>, 202</w:t>
      </w:r>
      <w:r w:rsidR="00F6730A" w:rsidRPr="00C265CA">
        <w:rPr>
          <w:rFonts w:ascii="Arial" w:hAnsi="Arial"/>
          <w:color w:val="000000"/>
          <w:lang w:val="en-US"/>
        </w:rPr>
        <w:t>4</w:t>
      </w:r>
      <w:r w:rsidR="00EC749A" w:rsidRPr="00C265CA">
        <w:rPr>
          <w:rFonts w:ascii="Arial" w:hAnsi="Arial"/>
          <w:color w:val="000000"/>
          <w:lang w:val="en-US"/>
        </w:rPr>
        <w:t xml:space="preserve"> – </w:t>
      </w:r>
      <w:r w:rsidR="008815CF" w:rsidRPr="00C265CA">
        <w:rPr>
          <w:rFonts w:ascii="Arial" w:hAnsi="Arial"/>
          <w:color w:val="000000"/>
          <w:lang w:val="en-US"/>
        </w:rPr>
        <w:t xml:space="preserve">Würth </w:t>
      </w:r>
      <w:proofErr w:type="spellStart"/>
      <w:r w:rsidR="008815CF" w:rsidRPr="00C265CA">
        <w:rPr>
          <w:rFonts w:ascii="Arial" w:hAnsi="Arial"/>
          <w:color w:val="000000"/>
          <w:lang w:val="en-US"/>
        </w:rPr>
        <w:t>Elektronik</w:t>
      </w:r>
      <w:proofErr w:type="spellEnd"/>
      <w:r w:rsidR="008815CF" w:rsidRPr="00C265CA">
        <w:rPr>
          <w:rFonts w:ascii="Arial" w:hAnsi="Arial"/>
          <w:color w:val="000000"/>
          <w:lang w:val="en-US"/>
        </w:rPr>
        <w:t xml:space="preserve">, a leading global provider of electronic and electromechanical components, is proud to announce its partnership with Gator Motorsports, the University of Florida's Society of Automotive Engineers (UFSAE) student chapter. As a partner, Würth </w:t>
      </w:r>
      <w:proofErr w:type="spellStart"/>
      <w:r w:rsidR="008815CF" w:rsidRPr="00C265CA">
        <w:rPr>
          <w:rFonts w:ascii="Arial" w:hAnsi="Arial"/>
          <w:color w:val="000000"/>
          <w:lang w:val="en-US"/>
        </w:rPr>
        <w:t>Elektronik</w:t>
      </w:r>
      <w:proofErr w:type="spellEnd"/>
      <w:r w:rsidR="008815CF" w:rsidRPr="00C265CA">
        <w:rPr>
          <w:rFonts w:ascii="Arial" w:hAnsi="Arial"/>
          <w:color w:val="000000"/>
          <w:lang w:val="en-US"/>
        </w:rPr>
        <w:t xml:space="preserve"> is supporting UFSAE in its </w:t>
      </w:r>
      <w:r w:rsidR="00ED45CD">
        <w:rPr>
          <w:rFonts w:ascii="Arial" w:hAnsi="Arial"/>
          <w:color w:val="000000"/>
          <w:lang w:val="en-US"/>
        </w:rPr>
        <w:t>objective</w:t>
      </w:r>
      <w:r w:rsidR="00ED45CD" w:rsidRPr="00C265CA">
        <w:rPr>
          <w:rFonts w:ascii="Arial" w:hAnsi="Arial"/>
          <w:color w:val="000000"/>
          <w:lang w:val="en-US"/>
        </w:rPr>
        <w:t xml:space="preserve"> </w:t>
      </w:r>
      <w:r w:rsidR="008815CF" w:rsidRPr="00C265CA">
        <w:rPr>
          <w:rFonts w:ascii="Arial" w:hAnsi="Arial"/>
          <w:color w:val="000000"/>
          <w:lang w:val="en-US"/>
        </w:rPr>
        <w:t>to design and build a high-performance electric racecar for international collegiate competitions.</w:t>
      </w:r>
    </w:p>
    <w:p w14:paraId="501377B4"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 xml:space="preserve">UFSAE is a dynamic organization comprising interdisciplinary students who collaborate to create a cutting-edge Electric Formula-style racecar. Throughout the year, team members meticulously design, test, and manufacture nine different essential systems for the vehicle, including aerodynamics, suspension, chassis, brakes, drivetrain, cockpit, electrical hardware, firmware, and accumulator. Their goal is to maximize the performance, reliability, and safety of the racecar with a cost-effective approach. </w:t>
      </w:r>
    </w:p>
    <w:p w14:paraId="6CCB7385"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 xml:space="preserve">In the 2022–2023 season, Gator Motorsports faced the challenging task of transitioning to an electric powertrain and tractive system. During this season, the team competed in the FSAE Electric competition for the first time. Although the car did not participate in dynamic events, Gator Motorsports achieved a commendable 25th place out of 68 teams in the competition, with an impressive 13th place ranking in the design aspect. </w:t>
      </w:r>
    </w:p>
    <w:p w14:paraId="44D62F3C"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Gator Motorsports, established in 1991, has a rich history of competing annually at the Michigan International Speedway in Brooklyn, Michigan, in the FSAE Electric Collegiate Design Competition. This competition is a proving ground for innovation and engineering excellence, and Gator Motorsports has consistently demonstrated its commitment to pushing the boundaries of electric vehicle technology.</w:t>
      </w:r>
    </w:p>
    <w:p w14:paraId="6E355CE0" w14:textId="77777777" w:rsidR="008815CF" w:rsidRPr="00C265CA" w:rsidRDefault="008815CF" w:rsidP="008815CF">
      <w:pPr>
        <w:pStyle w:val="Textkrper"/>
        <w:spacing w:before="120" w:after="120" w:line="260" w:lineRule="exact"/>
        <w:jc w:val="both"/>
        <w:rPr>
          <w:rFonts w:ascii="Arial" w:hAnsi="Arial"/>
          <w:b w:val="0"/>
          <w:bCs w:val="0"/>
          <w:color w:val="000000"/>
          <w:lang w:val="en-US"/>
        </w:rPr>
      </w:pPr>
      <w:r w:rsidRPr="00C265CA">
        <w:rPr>
          <w:rFonts w:ascii="Arial" w:hAnsi="Arial"/>
          <w:b w:val="0"/>
          <w:bCs w:val="0"/>
          <w:color w:val="000000"/>
          <w:lang w:val="en-US"/>
        </w:rPr>
        <w:t xml:space="preserve">Melissa Hansen, Customer Outreach Specialist at Würth </w:t>
      </w:r>
      <w:proofErr w:type="spellStart"/>
      <w:r w:rsidRPr="00C265CA">
        <w:rPr>
          <w:rFonts w:ascii="Arial" w:hAnsi="Arial"/>
          <w:b w:val="0"/>
          <w:bCs w:val="0"/>
          <w:color w:val="000000"/>
          <w:lang w:val="en-US"/>
        </w:rPr>
        <w:t>Elektronik</w:t>
      </w:r>
      <w:proofErr w:type="spellEnd"/>
      <w:r w:rsidRPr="00C265CA">
        <w:rPr>
          <w:rFonts w:ascii="Arial" w:hAnsi="Arial"/>
          <w:b w:val="0"/>
          <w:bCs w:val="0"/>
          <w:color w:val="000000"/>
          <w:lang w:val="en-US"/>
        </w:rPr>
        <w:t xml:space="preserve">, expressed her enthusiasm for supporting student-run organizations, stating, "Würth </w:t>
      </w:r>
      <w:proofErr w:type="spellStart"/>
      <w:r w:rsidRPr="00C265CA">
        <w:rPr>
          <w:rFonts w:ascii="Arial" w:hAnsi="Arial"/>
          <w:b w:val="0"/>
          <w:bCs w:val="0"/>
          <w:color w:val="000000"/>
          <w:lang w:val="en-US"/>
        </w:rPr>
        <w:t>Elektronik</w:t>
      </w:r>
      <w:proofErr w:type="spellEnd"/>
      <w:r w:rsidRPr="00C265CA">
        <w:rPr>
          <w:rFonts w:ascii="Arial" w:hAnsi="Arial"/>
          <w:b w:val="0"/>
          <w:bCs w:val="0"/>
          <w:color w:val="000000"/>
          <w:lang w:val="en-US"/>
        </w:rPr>
        <w:t xml:space="preserve"> takes pride in backing student-run organizations. A team like Gator Motorsports fits right into our niche of e-mobility and transforming the future."</w:t>
      </w:r>
    </w:p>
    <w:p w14:paraId="52B3DF14" w14:textId="5953C6FB" w:rsidR="00C63D8C" w:rsidRPr="00C265CA" w:rsidRDefault="008815CF" w:rsidP="008815CF">
      <w:pPr>
        <w:pStyle w:val="Textkrper"/>
        <w:spacing w:before="120" w:after="120" w:line="260" w:lineRule="exact"/>
        <w:jc w:val="both"/>
        <w:rPr>
          <w:rFonts w:ascii="Arial" w:hAnsi="Arial"/>
          <w:b w:val="0"/>
          <w:bCs w:val="0"/>
          <w:lang w:val="en-US"/>
        </w:rPr>
      </w:pPr>
      <w:r w:rsidRPr="00C265CA">
        <w:rPr>
          <w:rFonts w:ascii="Arial" w:hAnsi="Arial"/>
          <w:b w:val="0"/>
          <w:bCs w:val="0"/>
          <w:color w:val="000000"/>
          <w:lang w:val="en-US"/>
        </w:rPr>
        <w:t xml:space="preserve">As part of their partnership, Würth </w:t>
      </w:r>
      <w:proofErr w:type="spellStart"/>
      <w:r w:rsidRPr="00C265CA">
        <w:rPr>
          <w:rFonts w:ascii="Arial" w:hAnsi="Arial"/>
          <w:b w:val="0"/>
          <w:bCs w:val="0"/>
          <w:color w:val="000000"/>
          <w:lang w:val="en-US"/>
        </w:rPr>
        <w:t>Elektronik</w:t>
      </w:r>
      <w:proofErr w:type="spellEnd"/>
      <w:r w:rsidRPr="00C265CA">
        <w:rPr>
          <w:rFonts w:ascii="Arial" w:hAnsi="Arial"/>
          <w:b w:val="0"/>
          <w:bCs w:val="0"/>
          <w:color w:val="000000"/>
          <w:lang w:val="en-US"/>
        </w:rPr>
        <w:t xml:space="preserve"> is providing Gator Motorsports with free samples upon request. This partnership underscores Würth </w:t>
      </w:r>
      <w:proofErr w:type="spellStart"/>
      <w:r w:rsidRPr="00C265CA">
        <w:rPr>
          <w:rFonts w:ascii="Arial" w:hAnsi="Arial"/>
          <w:b w:val="0"/>
          <w:bCs w:val="0"/>
          <w:color w:val="000000"/>
          <w:lang w:val="en-US"/>
        </w:rPr>
        <w:t>Elektronik's</w:t>
      </w:r>
      <w:proofErr w:type="spellEnd"/>
      <w:r w:rsidRPr="00C265CA">
        <w:rPr>
          <w:rFonts w:ascii="Arial" w:hAnsi="Arial"/>
          <w:b w:val="0"/>
          <w:bCs w:val="0"/>
          <w:color w:val="000000"/>
          <w:lang w:val="en-US"/>
        </w:rPr>
        <w:t xml:space="preserve"> commitment to fostering innovation in the field of electric vehicle technology and empowering the next generation of engineers.</w:t>
      </w:r>
    </w:p>
    <w:p w14:paraId="5981F3B5" w14:textId="5EAD5D50" w:rsidR="00E67044" w:rsidRPr="00C265CA"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C265CA" w:rsidRDefault="00C63D8C" w:rsidP="00BD2843">
      <w:pPr>
        <w:pStyle w:val="PITextkrper"/>
        <w:pBdr>
          <w:top w:val="single" w:sz="4" w:space="1" w:color="auto"/>
        </w:pBdr>
        <w:spacing w:before="240"/>
        <w:rPr>
          <w:b/>
          <w:sz w:val="18"/>
          <w:szCs w:val="18"/>
          <w:lang w:val="en-US"/>
        </w:rPr>
      </w:pPr>
    </w:p>
    <w:p w14:paraId="6C1398A1" w14:textId="77777777" w:rsidR="0078503A" w:rsidRPr="00C265CA" w:rsidRDefault="0078503A" w:rsidP="0078503A">
      <w:pPr>
        <w:spacing w:after="120" w:line="280" w:lineRule="exact"/>
        <w:rPr>
          <w:rFonts w:ascii="Arial" w:hAnsi="Arial" w:cs="Arial"/>
          <w:b/>
          <w:bCs/>
          <w:sz w:val="18"/>
          <w:szCs w:val="18"/>
          <w:lang w:val="en-US"/>
        </w:rPr>
      </w:pPr>
      <w:r w:rsidRPr="00C265CA">
        <w:rPr>
          <w:rFonts w:ascii="Arial" w:hAnsi="Arial" w:cs="Arial"/>
          <w:b/>
          <w:bCs/>
          <w:sz w:val="18"/>
          <w:szCs w:val="18"/>
          <w:lang w:val="en-US"/>
        </w:rPr>
        <w:t>Available images</w:t>
      </w:r>
    </w:p>
    <w:p w14:paraId="46D35000" w14:textId="0643A2A3" w:rsidR="00C63D8C" w:rsidRPr="00C265CA" w:rsidRDefault="0078503A" w:rsidP="00C63D8C">
      <w:pPr>
        <w:spacing w:after="120" w:line="280" w:lineRule="exact"/>
        <w:rPr>
          <w:b/>
          <w:sz w:val="18"/>
          <w:szCs w:val="18"/>
          <w:lang w:val="en-US"/>
        </w:rPr>
      </w:pPr>
      <w:r w:rsidRPr="00C265CA">
        <w:rPr>
          <w:rFonts w:ascii="Arial" w:hAnsi="Arial" w:cs="Arial"/>
          <w:bCs/>
          <w:sz w:val="18"/>
          <w:szCs w:val="18"/>
          <w:lang w:val="en-US"/>
        </w:rPr>
        <w:t>The following images can be downloaded from the Internet in printable quality:</w:t>
      </w:r>
      <w:r w:rsidRPr="00C265CA">
        <w:rPr>
          <w:lang w:val="en-US"/>
        </w:rPr>
        <w:t xml:space="preserve"> </w:t>
      </w:r>
      <w:hyperlink r:id="rId7" w:history="1">
        <w:r w:rsidR="00FD236F" w:rsidRPr="00C265CA">
          <w:rPr>
            <w:rStyle w:val="Hyperlink"/>
            <w:rFonts w:ascii="Arial" w:hAnsi="Arial" w:cs="Arial"/>
            <w:sz w:val="18"/>
            <w:szCs w:val="18"/>
            <w:lang w:val="en-US"/>
          </w:rPr>
          <w:t>https://kk.htcm.de/press-releases/wuerth/</w:t>
        </w:r>
      </w:hyperlink>
    </w:p>
    <w:tbl>
      <w:tblPr>
        <w:tblW w:w="79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4536"/>
      </w:tblGrid>
      <w:tr w:rsidR="00247746" w:rsidRPr="00C265CA" w14:paraId="514B7031" w14:textId="02E38E39" w:rsidTr="00E22A83">
        <w:trPr>
          <w:trHeight w:val="3301"/>
        </w:trPr>
        <w:tc>
          <w:tcPr>
            <w:tcW w:w="3369" w:type="dxa"/>
          </w:tcPr>
          <w:p w14:paraId="717AB284" w14:textId="7EF78169" w:rsidR="00247746" w:rsidRPr="002934F9" w:rsidRDefault="00247746" w:rsidP="004B4EB2">
            <w:pPr>
              <w:pStyle w:val="txt"/>
              <w:rPr>
                <w:b/>
                <w:bCs/>
                <w:sz w:val="18"/>
                <w:lang w:val="en-US"/>
              </w:rPr>
            </w:pPr>
            <w:r w:rsidRPr="002934F9">
              <w:rPr>
                <w:b/>
                <w:lang w:val="en-US"/>
              </w:rPr>
              <w:br/>
            </w:r>
            <w:r w:rsidR="001F2351" w:rsidRPr="002934F9">
              <w:rPr>
                <w:noProof/>
                <w:lang w:val="en-US"/>
              </w:rPr>
              <w:drawing>
                <wp:inline distT="0" distB="0" distL="0" distR="0" wp14:anchorId="4E725793" wp14:editId="61A7C137">
                  <wp:extent cx="2019300" cy="1257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inline>
              </w:drawing>
            </w:r>
            <w:r w:rsidR="00385CC4" w:rsidRPr="002934F9">
              <w:rPr>
                <w:lang w:val="en-US"/>
              </w:rPr>
              <w:br/>
            </w:r>
            <w:r w:rsidRPr="002934F9">
              <w:rPr>
                <w:bCs/>
                <w:sz w:val="16"/>
                <w:szCs w:val="16"/>
                <w:lang w:val="en-US"/>
              </w:rPr>
              <w:t xml:space="preserve">Image source: Wurth Electronics </w:t>
            </w:r>
          </w:p>
          <w:p w14:paraId="0B1F7801" w14:textId="4FD42794" w:rsidR="00247746" w:rsidRPr="002934F9" w:rsidRDefault="00C265CA" w:rsidP="00A504EC">
            <w:pPr>
              <w:autoSpaceDE w:val="0"/>
              <w:autoSpaceDN w:val="0"/>
              <w:adjustRightInd w:val="0"/>
              <w:rPr>
                <w:rFonts w:ascii="Arial" w:hAnsi="Arial" w:cs="Arial"/>
                <w:b/>
                <w:bCs/>
                <w:sz w:val="18"/>
                <w:szCs w:val="18"/>
                <w:lang w:val="en-US"/>
              </w:rPr>
            </w:pPr>
            <w:r w:rsidRPr="002934F9">
              <w:rPr>
                <w:rFonts w:ascii="Arial" w:hAnsi="Arial" w:cs="Arial"/>
                <w:b/>
                <w:sz w:val="18"/>
                <w:szCs w:val="18"/>
                <w:lang w:val="en-US"/>
              </w:rPr>
              <w:t xml:space="preserve">Gator Motorsports, a FSAE team supported by Würth </w:t>
            </w:r>
            <w:proofErr w:type="spellStart"/>
            <w:r w:rsidRPr="002934F9">
              <w:rPr>
                <w:rFonts w:ascii="Arial" w:hAnsi="Arial" w:cs="Arial"/>
                <w:b/>
                <w:sz w:val="18"/>
                <w:szCs w:val="18"/>
                <w:lang w:val="en-US"/>
              </w:rPr>
              <w:t>Elektronik</w:t>
            </w:r>
            <w:proofErr w:type="spellEnd"/>
            <w:r w:rsidR="00247746" w:rsidRPr="002934F9">
              <w:rPr>
                <w:rFonts w:ascii="Arial" w:hAnsi="Arial" w:cs="Arial"/>
                <w:b/>
                <w:sz w:val="18"/>
                <w:szCs w:val="18"/>
                <w:lang w:val="en-US"/>
              </w:rPr>
              <w:t>.</w:t>
            </w:r>
            <w:r w:rsidR="00247746" w:rsidRPr="002934F9">
              <w:rPr>
                <w:rFonts w:ascii="Arial" w:hAnsi="Arial" w:cs="Arial"/>
                <w:b/>
                <w:bCs/>
                <w:sz w:val="18"/>
                <w:szCs w:val="18"/>
                <w:lang w:val="en-US"/>
              </w:rPr>
              <w:t xml:space="preserve"> </w:t>
            </w:r>
          </w:p>
        </w:tc>
        <w:tc>
          <w:tcPr>
            <w:tcW w:w="4536" w:type="dxa"/>
          </w:tcPr>
          <w:p w14:paraId="64019B10" w14:textId="7AC268C4" w:rsidR="00BC3DC8" w:rsidRPr="002934F9" w:rsidRDefault="00BC3DC8" w:rsidP="00BC3DC8">
            <w:pPr>
              <w:pStyle w:val="txt"/>
              <w:rPr>
                <w:b/>
                <w:bCs/>
                <w:sz w:val="18"/>
                <w:lang w:val="en-US"/>
              </w:rPr>
            </w:pPr>
            <w:r w:rsidRPr="002934F9">
              <w:rPr>
                <w:b/>
                <w:lang w:val="en-US"/>
              </w:rPr>
              <w:br/>
            </w:r>
            <w:r w:rsidR="001F2351" w:rsidRPr="002934F9">
              <w:rPr>
                <w:noProof/>
                <w:lang w:val="en-US"/>
              </w:rPr>
              <w:drawing>
                <wp:inline distT="0" distB="0" distL="0" distR="0" wp14:anchorId="76264100" wp14:editId="782C96F2">
                  <wp:extent cx="2781300" cy="12573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1257300"/>
                          </a:xfrm>
                          <a:prstGeom prst="rect">
                            <a:avLst/>
                          </a:prstGeom>
                          <a:noFill/>
                          <a:ln>
                            <a:noFill/>
                          </a:ln>
                        </pic:spPr>
                      </pic:pic>
                    </a:graphicData>
                  </a:graphic>
                </wp:inline>
              </w:drawing>
            </w:r>
            <w:r w:rsidRPr="002934F9">
              <w:rPr>
                <w:lang w:val="en-US"/>
              </w:rPr>
              <w:br/>
            </w:r>
            <w:r w:rsidRPr="002934F9">
              <w:rPr>
                <w:bCs/>
                <w:sz w:val="16"/>
                <w:szCs w:val="16"/>
                <w:lang w:val="en-US"/>
              </w:rPr>
              <w:t xml:space="preserve">Image source: Wurth Electronics </w:t>
            </w:r>
          </w:p>
          <w:p w14:paraId="6ED3DD19" w14:textId="01698280" w:rsidR="00E12291" w:rsidRPr="002934F9" w:rsidRDefault="00ED45CD" w:rsidP="00007165">
            <w:pPr>
              <w:autoSpaceDE w:val="0"/>
              <w:autoSpaceDN w:val="0"/>
              <w:adjustRightInd w:val="0"/>
              <w:rPr>
                <w:b/>
                <w:lang w:val="en-US"/>
              </w:rPr>
            </w:pPr>
            <w:r w:rsidRPr="002934F9">
              <w:rPr>
                <w:rFonts w:ascii="Arial" w:hAnsi="Arial" w:cs="Arial"/>
                <w:b/>
                <w:sz w:val="18"/>
                <w:szCs w:val="18"/>
                <w:lang w:val="en-US"/>
              </w:rPr>
              <w:t xml:space="preserve">Würth </w:t>
            </w:r>
            <w:proofErr w:type="spellStart"/>
            <w:r w:rsidRPr="002934F9">
              <w:rPr>
                <w:rFonts w:ascii="Arial" w:hAnsi="Arial" w:cs="Arial"/>
                <w:b/>
                <w:sz w:val="18"/>
                <w:szCs w:val="18"/>
                <w:lang w:val="en-US"/>
              </w:rPr>
              <w:t>Elektronik</w:t>
            </w:r>
            <w:proofErr w:type="spellEnd"/>
            <w:r w:rsidRPr="002934F9">
              <w:rPr>
                <w:rFonts w:ascii="Arial" w:hAnsi="Arial" w:cs="Arial"/>
                <w:b/>
                <w:sz w:val="18"/>
                <w:szCs w:val="18"/>
                <w:lang w:val="en-US"/>
              </w:rPr>
              <w:t xml:space="preserve"> is supporting UFSAE in its objective to design and build a high-performance electric racecar for international collegiate competitions.</w:t>
            </w:r>
            <w:r w:rsidR="00E12291" w:rsidRPr="002934F9">
              <w:rPr>
                <w:b/>
                <w:sz w:val="18"/>
                <w:szCs w:val="18"/>
                <w:lang w:val="en-US"/>
              </w:rPr>
              <w:br/>
            </w:r>
          </w:p>
        </w:tc>
      </w:tr>
    </w:tbl>
    <w:p w14:paraId="05789017" w14:textId="77777777" w:rsidR="00E27071" w:rsidRDefault="00E27071" w:rsidP="00E27071">
      <w:pPr>
        <w:pStyle w:val="Textkrper"/>
        <w:spacing w:before="120" w:after="120" w:line="260" w:lineRule="exact"/>
        <w:jc w:val="both"/>
        <w:rPr>
          <w:rFonts w:ascii="Arial" w:hAnsi="Arial"/>
          <w:b w:val="0"/>
          <w:bCs w:val="0"/>
          <w:lang w:val="en-US"/>
        </w:rPr>
      </w:pPr>
    </w:p>
    <w:p w14:paraId="5AFD13D5" w14:textId="77777777" w:rsidR="002934F9" w:rsidRDefault="002934F9" w:rsidP="002934F9">
      <w:pPr>
        <w:pStyle w:val="Textkrper"/>
        <w:spacing w:before="120" w:after="120" w:line="260" w:lineRule="exact"/>
        <w:jc w:val="both"/>
        <w:rPr>
          <w:rFonts w:ascii="Arial" w:hAnsi="Arial"/>
          <w:b w:val="0"/>
          <w:bCs w:val="0"/>
        </w:rPr>
      </w:pPr>
    </w:p>
    <w:p w14:paraId="39EEBCB4" w14:textId="77777777" w:rsidR="002934F9" w:rsidRPr="00856DDE" w:rsidRDefault="002934F9" w:rsidP="002934F9">
      <w:pPr>
        <w:pStyle w:val="PITextkrper"/>
        <w:pBdr>
          <w:top w:val="single" w:sz="4" w:space="1" w:color="auto"/>
        </w:pBdr>
        <w:spacing w:before="240"/>
        <w:rPr>
          <w:b/>
          <w:sz w:val="18"/>
          <w:szCs w:val="18"/>
          <w:lang w:val="de-DE"/>
        </w:rPr>
      </w:pPr>
    </w:p>
    <w:p w14:paraId="16CA1591" w14:textId="77777777" w:rsidR="002934F9" w:rsidRPr="00160164" w:rsidRDefault="002934F9" w:rsidP="002934F9">
      <w:pPr>
        <w:pStyle w:val="Textkrper"/>
        <w:spacing w:before="120" w:after="120" w:line="260" w:lineRule="exact"/>
        <w:jc w:val="both"/>
        <w:rPr>
          <w:rFonts w:ascii="Arial" w:hAnsi="Arial"/>
          <w:lang w:val="en-GB"/>
        </w:rPr>
      </w:pPr>
      <w:r w:rsidRPr="00EC749A">
        <w:rPr>
          <w:rFonts w:ascii="Arial" w:hAnsi="Arial"/>
          <w:lang w:val="en-GB"/>
        </w:rPr>
        <w:t xml:space="preserve">About the Würth </w:t>
      </w:r>
      <w:proofErr w:type="spellStart"/>
      <w:r w:rsidRPr="00EC749A">
        <w:rPr>
          <w:rFonts w:ascii="Arial" w:hAnsi="Arial"/>
          <w:lang w:val="en-GB"/>
        </w:rPr>
        <w:t>Elektronik</w:t>
      </w:r>
      <w:proofErr w:type="spellEnd"/>
      <w:r w:rsidRPr="00EC749A">
        <w:rPr>
          <w:rFonts w:ascii="Arial" w:hAnsi="Arial"/>
          <w:lang w:val="en-GB"/>
        </w:rPr>
        <w:t xml:space="preserve"> eiSos Group</w:t>
      </w:r>
    </w:p>
    <w:p w14:paraId="61AA1CC9" w14:textId="77777777" w:rsidR="002934F9" w:rsidRDefault="002934F9" w:rsidP="002934F9">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561F454D" w14:textId="77777777" w:rsidR="002934F9" w:rsidRPr="006A70EB" w:rsidRDefault="002934F9" w:rsidP="002934F9">
      <w:pPr>
        <w:pStyle w:val="Textkrper"/>
        <w:spacing w:before="120" w:after="120" w:line="276" w:lineRule="auto"/>
        <w:jc w:val="both"/>
        <w:rPr>
          <w:rFonts w:ascii="Arial" w:hAnsi="Arial"/>
          <w:b w:val="0"/>
          <w:lang w:val="en-US"/>
        </w:rPr>
      </w:pPr>
      <w:r w:rsidRPr="006A70EB">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6A70EB">
        <w:rPr>
          <w:rFonts w:ascii="Arial" w:hAnsi="Arial"/>
          <w:b w:val="0"/>
          <w:lang w:val="en-US"/>
        </w:rPr>
        <w:t>push-buttons</w:t>
      </w:r>
      <w:proofErr w:type="gramEnd"/>
      <w:r w:rsidRPr="006A70EB">
        <w:rPr>
          <w:rFonts w:ascii="Arial" w:hAnsi="Arial"/>
          <w:b w:val="0"/>
          <w:lang w:val="en-US"/>
        </w:rPr>
        <w:t>, connection technology, fuse holders and solutions for wireless data transmission. The portfolio is complemented by customized solutions.</w:t>
      </w:r>
    </w:p>
    <w:p w14:paraId="08B28599" w14:textId="77777777" w:rsidR="002934F9" w:rsidRDefault="002934F9" w:rsidP="002934F9">
      <w:pPr>
        <w:pStyle w:val="Textkrper"/>
        <w:spacing w:before="120" w:after="120" w:line="276" w:lineRule="auto"/>
        <w:jc w:val="both"/>
        <w:rPr>
          <w:rFonts w:ascii="Arial" w:hAnsi="Arial"/>
          <w:b w:val="0"/>
          <w:lang w:val="en-US"/>
        </w:rPr>
      </w:pPr>
      <w:bookmarkStart w:id="0" w:name="_Hlk529547556"/>
      <w:bookmarkStart w:id="1" w:name="_Hlk5020326"/>
      <w:r w:rsidRPr="006A70EB">
        <w:rPr>
          <w:rFonts w:ascii="Arial" w:hAnsi="Arial"/>
          <w:b w:val="0"/>
          <w:lang w:val="en-US"/>
        </w:rPr>
        <w:t>The unrivaled service orientation of the company is characterized</w:t>
      </w:r>
      <w:r>
        <w:rPr>
          <w:rFonts w:ascii="Arial" w:hAnsi="Arial"/>
          <w:b w:val="0"/>
          <w:lang w:val="en-US"/>
        </w:rPr>
        <w:t xml:space="preserve"> by the availability of all catalog components from stock without minimum order quantity, free samples and extensive support through technical sales staff and selection tools. </w:t>
      </w:r>
    </w:p>
    <w:bookmarkEnd w:id="0"/>
    <w:bookmarkEnd w:id="1"/>
    <w:p w14:paraId="43BC0444" w14:textId="77777777" w:rsidR="002934F9" w:rsidRDefault="002934F9" w:rsidP="002934F9">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w:t>
      </w:r>
      <w:r>
        <w:rPr>
          <w:rFonts w:ascii="Arial" w:hAnsi="Arial"/>
          <w:b w:val="0"/>
          <w:lang w:val="en-US"/>
        </w:rPr>
        <w:t>23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1EFC7BB2" w14:textId="77777777" w:rsidR="002934F9" w:rsidRPr="004726FD" w:rsidRDefault="002934F9" w:rsidP="002934F9">
      <w:pPr>
        <w:pStyle w:val="Textkrper"/>
        <w:spacing w:before="120" w:after="120" w:line="276" w:lineRule="auto"/>
        <w:rPr>
          <w:rFonts w:ascii="Arial" w:hAnsi="Arial"/>
          <w:b w:val="0"/>
          <w:lang w:val="en-US"/>
        </w:rPr>
      </w:pPr>
      <w:r w:rsidRPr="004726FD">
        <w:rPr>
          <w:rFonts w:ascii="Arial" w:hAnsi="Arial"/>
          <w:b w:val="0"/>
          <w:lang w:val="en-US"/>
        </w:rPr>
        <w:lastRenderedPageBreak/>
        <w:t xml:space="preserve">Würth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57223115" w14:textId="77777777" w:rsidR="002934F9" w:rsidRPr="004726FD" w:rsidRDefault="002934F9" w:rsidP="002934F9">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55C1CF2A" w14:textId="77777777" w:rsidR="002934F9" w:rsidRDefault="002934F9" w:rsidP="002934F9">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934F9" w:rsidRPr="00856DDE" w14:paraId="30AE946D" w14:textId="77777777" w:rsidTr="005D7871">
        <w:tc>
          <w:tcPr>
            <w:tcW w:w="3902" w:type="dxa"/>
            <w:shd w:val="clear" w:color="auto" w:fill="auto"/>
            <w:hideMark/>
          </w:tcPr>
          <w:p w14:paraId="0735649D" w14:textId="77777777" w:rsidR="002934F9" w:rsidRPr="00297474" w:rsidRDefault="002934F9" w:rsidP="005D7871">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26619329" w14:textId="77777777" w:rsidR="002934F9" w:rsidRDefault="002934F9" w:rsidP="005D7871">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0857413F" w14:textId="77777777" w:rsidR="002934F9" w:rsidRDefault="002934F9" w:rsidP="005D7871">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166ECDF4" w14:textId="77777777" w:rsidR="002934F9" w:rsidRPr="00297474" w:rsidRDefault="002934F9" w:rsidP="005D7871">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33DFC8BB" w14:textId="77777777" w:rsidR="002934F9" w:rsidRPr="00AE4E35" w:rsidRDefault="002934F9" w:rsidP="005D7871">
            <w:pPr>
              <w:spacing w:before="120" w:after="120" w:line="276" w:lineRule="auto"/>
              <w:rPr>
                <w:rFonts w:ascii="Arial" w:hAnsi="Arial" w:cs="Arial"/>
                <w:bCs/>
                <w:sz w:val="20"/>
              </w:rPr>
            </w:pPr>
          </w:p>
        </w:tc>
        <w:tc>
          <w:tcPr>
            <w:tcW w:w="3193" w:type="dxa"/>
            <w:shd w:val="clear" w:color="auto" w:fill="auto"/>
            <w:hideMark/>
          </w:tcPr>
          <w:p w14:paraId="2B248587" w14:textId="77777777" w:rsidR="002934F9" w:rsidRPr="00297474" w:rsidRDefault="002934F9" w:rsidP="005D7871">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33234C7B" w14:textId="77777777" w:rsidR="002934F9" w:rsidRPr="00297474" w:rsidRDefault="002934F9" w:rsidP="005D7871">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6C39EC9D" w14:textId="77777777" w:rsidR="002934F9" w:rsidRPr="00297474" w:rsidRDefault="002934F9" w:rsidP="005D7871">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Phone: +49 89 500778-20</w:t>
            </w:r>
            <w:r w:rsidRPr="00297474">
              <w:rPr>
                <w:rFonts w:ascii="Arial" w:hAnsi="Arial" w:cs="Arial"/>
                <w:bCs/>
                <w:sz w:val="20"/>
                <w:lang w:val="en-US"/>
              </w:rPr>
              <w:br/>
              <w:t>E-mail: b.basilio@htcm.de</w:t>
            </w:r>
          </w:p>
          <w:p w14:paraId="05372C63" w14:textId="77777777" w:rsidR="002934F9" w:rsidRPr="0066756E" w:rsidRDefault="002934F9" w:rsidP="005D7871">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3480F7DC" w14:textId="77777777" w:rsidR="002934F9" w:rsidRPr="00856DDE" w:rsidRDefault="002934F9" w:rsidP="002934F9">
      <w:pPr>
        <w:pStyle w:val="Textkrper"/>
        <w:spacing w:before="120" w:after="120" w:line="260" w:lineRule="exact"/>
      </w:pPr>
    </w:p>
    <w:p w14:paraId="52B179BA" w14:textId="77777777" w:rsidR="002934F9" w:rsidRPr="00856DDE" w:rsidRDefault="002934F9" w:rsidP="002934F9">
      <w:pPr>
        <w:pStyle w:val="Textkrper"/>
        <w:spacing w:before="120" w:after="120" w:line="260" w:lineRule="exact"/>
        <w:jc w:val="both"/>
      </w:pPr>
    </w:p>
    <w:p w14:paraId="79E2ABEE" w14:textId="77777777" w:rsidR="008C4506" w:rsidRPr="00C265CA" w:rsidRDefault="008C4506" w:rsidP="002934F9">
      <w:pPr>
        <w:pStyle w:val="Textkrper"/>
        <w:spacing w:before="120" w:after="120" w:line="260" w:lineRule="exact"/>
        <w:jc w:val="both"/>
        <w:rPr>
          <w:lang w:val="en-US"/>
        </w:rPr>
      </w:pPr>
    </w:p>
    <w:sectPr w:rsidR="008C4506" w:rsidRPr="00C265CA" w:rsidSect="00A3578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5F1A" w14:textId="77777777" w:rsidR="00A35786" w:rsidRDefault="00A35786">
      <w:r>
        <w:separator/>
      </w:r>
    </w:p>
  </w:endnote>
  <w:endnote w:type="continuationSeparator" w:id="0">
    <w:p w14:paraId="374E02B7" w14:textId="77777777" w:rsidR="00A35786" w:rsidRDefault="00A3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5C31E273"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934F9">
      <w:rPr>
        <w:rFonts w:ascii="Arial" w:hAnsi="Arial" w:cs="Arial"/>
        <w:noProof/>
        <w:snapToGrid w:val="0"/>
        <w:sz w:val="16"/>
        <w:szCs w:val="16"/>
      </w:rPr>
      <w:t>WTH1PI1405</w:t>
    </w:r>
    <w:r w:rsidR="001D5907">
      <w:rPr>
        <w:rFonts w:ascii="Arial" w:hAnsi="Arial" w:cs="Arial"/>
        <w:noProof/>
        <w:snapToGrid w:val="0"/>
        <w:sz w:val="16"/>
        <w:szCs w:val="16"/>
      </w:rPr>
      <w:t>_en</w:t>
    </w:r>
    <w:r w:rsidR="002934F9">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526C" w14:textId="77777777" w:rsidR="00A35786" w:rsidRDefault="00A35786">
      <w:r>
        <w:separator/>
      </w:r>
    </w:p>
  </w:footnote>
  <w:footnote w:type="continuationSeparator" w:id="0">
    <w:p w14:paraId="37FD57FD" w14:textId="77777777" w:rsidR="00A35786" w:rsidRDefault="00A3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60046DC4" w:rsidR="00AD41FF" w:rsidRDefault="001F2351"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6CD0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07165"/>
    <w:rsid w:val="00013002"/>
    <w:rsid w:val="000258D8"/>
    <w:rsid w:val="000316C9"/>
    <w:rsid w:val="00035374"/>
    <w:rsid w:val="0004197D"/>
    <w:rsid w:val="00043FC9"/>
    <w:rsid w:val="000457A0"/>
    <w:rsid w:val="000500BD"/>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5DA8"/>
    <w:rsid w:val="001D0DB2"/>
    <w:rsid w:val="001D243D"/>
    <w:rsid w:val="001D2D7C"/>
    <w:rsid w:val="001D3737"/>
    <w:rsid w:val="001D5907"/>
    <w:rsid w:val="001E6BFC"/>
    <w:rsid w:val="001F02E1"/>
    <w:rsid w:val="001F039F"/>
    <w:rsid w:val="001F2351"/>
    <w:rsid w:val="001F4BB0"/>
    <w:rsid w:val="00214A93"/>
    <w:rsid w:val="0021524E"/>
    <w:rsid w:val="00215586"/>
    <w:rsid w:val="00216AD1"/>
    <w:rsid w:val="00217FD0"/>
    <w:rsid w:val="002329D1"/>
    <w:rsid w:val="0023483C"/>
    <w:rsid w:val="00240A6A"/>
    <w:rsid w:val="00243D1A"/>
    <w:rsid w:val="00247746"/>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934F9"/>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85CC4"/>
    <w:rsid w:val="003931C1"/>
    <w:rsid w:val="003A0D86"/>
    <w:rsid w:val="003B1978"/>
    <w:rsid w:val="003B2106"/>
    <w:rsid w:val="003B3E7A"/>
    <w:rsid w:val="003B5455"/>
    <w:rsid w:val="003C080B"/>
    <w:rsid w:val="003C3F95"/>
    <w:rsid w:val="003C6CAF"/>
    <w:rsid w:val="003D70FA"/>
    <w:rsid w:val="003E0DA0"/>
    <w:rsid w:val="003E263B"/>
    <w:rsid w:val="003F3470"/>
    <w:rsid w:val="004001C1"/>
    <w:rsid w:val="00400AA8"/>
    <w:rsid w:val="00401E0F"/>
    <w:rsid w:val="00404587"/>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646E6"/>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A64"/>
    <w:rsid w:val="00771DF4"/>
    <w:rsid w:val="00777EB9"/>
    <w:rsid w:val="0078503A"/>
    <w:rsid w:val="00785DC0"/>
    <w:rsid w:val="00797C03"/>
    <w:rsid w:val="007A4345"/>
    <w:rsid w:val="007C42E6"/>
    <w:rsid w:val="007C79D2"/>
    <w:rsid w:val="007D400B"/>
    <w:rsid w:val="007E2212"/>
    <w:rsid w:val="007E2CA5"/>
    <w:rsid w:val="007E4896"/>
    <w:rsid w:val="007E48CA"/>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15CF"/>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35786"/>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85151"/>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C3DC8"/>
    <w:rsid w:val="00BD0BC8"/>
    <w:rsid w:val="00BD2843"/>
    <w:rsid w:val="00BD2B26"/>
    <w:rsid w:val="00BE5C1A"/>
    <w:rsid w:val="00BE611E"/>
    <w:rsid w:val="00C10188"/>
    <w:rsid w:val="00C16547"/>
    <w:rsid w:val="00C17CED"/>
    <w:rsid w:val="00C22666"/>
    <w:rsid w:val="00C265CA"/>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12291"/>
    <w:rsid w:val="00E21D22"/>
    <w:rsid w:val="00E22A83"/>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7C20"/>
    <w:rsid w:val="00EC749A"/>
    <w:rsid w:val="00ED24DF"/>
    <w:rsid w:val="00ED45CD"/>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2ADD"/>
    <w:rsid w:val="00F9549B"/>
    <w:rsid w:val="00FA02BD"/>
    <w:rsid w:val="00FA19AC"/>
    <w:rsid w:val="00FA3D93"/>
    <w:rsid w:val="00FB0CB6"/>
    <w:rsid w:val="00FB3201"/>
    <w:rsid w:val="00FC42F7"/>
    <w:rsid w:val="00FC50B8"/>
    <w:rsid w:val="00FC7446"/>
    <w:rsid w:val="00FD1A02"/>
    <w:rsid w:val="00FD236F"/>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paragraph" w:styleId="berarbeitung">
    <w:name w:val="Revision"/>
    <w:hidden/>
    <w:uiPriority w:val="99"/>
    <w:semiHidden/>
    <w:rsid w:val="001F23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4266</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4933</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2024-01-31T13:08:00Z</dcterms:created>
  <dcterms:modified xsi:type="dcterms:W3CDTF">2024-02-06T15:55:00Z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