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B42B" w14:textId="77777777" w:rsidR="008F1DF3" w:rsidRDefault="0004310C">
      <w:pPr>
        <w:pStyle w:val="berschrift1"/>
        <w:spacing w:before="720" w:after="720" w:line="260" w:lineRule="exact"/>
        <w:rPr>
          <w:sz w:val="20"/>
        </w:rPr>
      </w:pPr>
      <w:r>
        <w:rPr>
          <w:sz w:val="20"/>
        </w:rPr>
        <w:t>COMUNICADO DE PRENSA</w:t>
      </w:r>
    </w:p>
    <w:p w14:paraId="6472B42C" w14:textId="77777777" w:rsidR="008F1DF3" w:rsidRDefault="0004310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herramienta de simulación en línea REDEXPERT con MagI³C Power Module Designer</w:t>
      </w:r>
    </w:p>
    <w:p w14:paraId="6472B42D" w14:textId="18DF62BE" w:rsidR="008F1DF3" w:rsidRDefault="0004310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Diseño sencillo para los módulos DC/DC</w:t>
      </w:r>
    </w:p>
    <w:p w14:paraId="6472B42E" w14:textId="2CB55B61" w:rsidR="008F1DF3" w:rsidRDefault="0004310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969F6">
        <w:rPr>
          <w:rFonts w:ascii="Arial" w:hAnsi="Arial"/>
          <w:color w:val="000000"/>
        </w:rPr>
        <w:t>14</w:t>
      </w:r>
      <w:r>
        <w:rPr>
          <w:rFonts w:ascii="Arial" w:hAnsi="Arial"/>
          <w:color w:val="000000"/>
        </w:rPr>
        <w:t xml:space="preserve"> de </w:t>
      </w:r>
      <w:r w:rsidR="009969F6">
        <w:rPr>
          <w:rFonts w:ascii="Arial" w:hAnsi="Arial"/>
          <w:color w:val="000000"/>
        </w:rPr>
        <w:t>marzo</w:t>
      </w:r>
      <w:r>
        <w:rPr>
          <w:rFonts w:ascii="Arial" w:hAnsi="Arial"/>
          <w:color w:val="000000"/>
        </w:rPr>
        <w:t xml:space="preserve"> de 2024 – REDEXPERT, la plataforma en línea para selección, simulación y diseño sencillos de componentes de Würth Elektronik incorpora ahora una nueva función: </w:t>
      </w:r>
      <w:hyperlink r:id="rId8" w:anchor="/magic-design" w:history="1">
        <w:r>
          <w:rPr>
            <w:rStyle w:val="Hyperlink"/>
            <w:rFonts w:ascii="Arial" w:hAnsi="Arial"/>
          </w:rPr>
          <w:t>MagI³C Power Module Designer</w:t>
        </w:r>
      </w:hyperlink>
      <w:r>
        <w:rPr>
          <w:rFonts w:ascii="Arial" w:hAnsi="Arial"/>
          <w:color w:val="000000"/>
        </w:rPr>
        <w:t xml:space="preserve"> permite la integración rápida y sencilla de un módulo de alimentación en una aplicación sin necesidad de conocimientos avanzados en materia de convertidores DC/DC. La herramienta guía a los diseñadores paso a paso por todo el proceso de selección y configuración. La propuesta de diseño generada automáticamente ―incluida el listado de componentes― con formato PDF. La herramienta también ofrece la solicitud de muestras directamente de los componentes Würth Elektronik seleccionados.</w:t>
      </w:r>
    </w:p>
    <w:p w14:paraId="6472B42F" w14:textId="11191F4A" w:rsidR="008F1DF3" w:rsidRDefault="0004310C">
      <w:pPr>
        <w:pStyle w:val="Textkrper"/>
        <w:spacing w:before="120" w:after="120" w:line="260" w:lineRule="exact"/>
        <w:jc w:val="both"/>
        <w:rPr>
          <w:rFonts w:ascii="Arial" w:hAnsi="Arial"/>
          <w:b w:val="0"/>
          <w:bCs w:val="0"/>
        </w:rPr>
      </w:pPr>
      <w:r>
        <w:rPr>
          <w:rFonts w:ascii="Arial" w:hAnsi="Arial"/>
          <w:b w:val="0"/>
        </w:rPr>
        <w:t>Si se va a utilizar un módulo de alimentación MagI³C para el desarrollo de una aplicación, la interfaz intuitiva guía al usuario a través del proceso de selección. Se introducen los requisitos de tensión de entrada, tensión de salida y corriente de carga de la aplicación. También se puede seleccionar la opción de aislamiento galvánico, se genera una propuesta inicial con el módulo MagI³C correspondiente. A partir de dicha propuesta, se personalizan parámetros como el divisor de tensión para la tensión de salida, el condensador de entrada y salida o la frecuencia de conmutación. El rendimiento del módulo de alimentación se simula con dichos datos de entrada de la aplicación. Esto permite analizar los parámetros de rendimiento tales como la eficiencia, el rizado de la tensión de salida y el consumo de corriente de entrada.</w:t>
      </w:r>
    </w:p>
    <w:p w14:paraId="6472B430" w14:textId="183147BD" w:rsidR="008F1DF3" w:rsidRDefault="0004310C">
      <w:pPr>
        <w:pStyle w:val="Textkrper"/>
        <w:spacing w:before="120" w:after="120" w:line="260" w:lineRule="exact"/>
        <w:jc w:val="both"/>
        <w:rPr>
          <w:rFonts w:ascii="Arial" w:hAnsi="Arial"/>
          <w:b w:val="0"/>
          <w:bCs w:val="0"/>
        </w:rPr>
      </w:pPr>
      <w:r>
        <w:rPr>
          <w:rFonts w:ascii="Arial" w:hAnsi="Arial"/>
          <w:b w:val="0"/>
        </w:rPr>
        <w:t>Würth Elektronik puede suministrar directamente muestras gratuitas a partir de la propuesta de diseño. Würth Elektronik suministra los componentes para la producción de series y preseries en stock sin una cantidad mínima de pedido.</w:t>
      </w:r>
    </w:p>
    <w:p w14:paraId="6472B432" w14:textId="79AE4B7E" w:rsidR="008F1DF3" w:rsidRDefault="008F1DF3">
      <w:pPr>
        <w:rPr>
          <w:rFonts w:ascii="Arial" w:hAnsi="Arial" w:cs="Arial"/>
          <w:sz w:val="20"/>
          <w:szCs w:val="20"/>
        </w:rPr>
      </w:pPr>
    </w:p>
    <w:p w14:paraId="34527ABA" w14:textId="0535699C" w:rsidR="00734F0F" w:rsidRDefault="00734F0F">
      <w:pPr>
        <w:rPr>
          <w:rFonts w:ascii="Arial" w:hAnsi="Arial" w:cs="Arial"/>
          <w:sz w:val="20"/>
          <w:szCs w:val="20"/>
        </w:rPr>
      </w:pPr>
      <w:r>
        <w:rPr>
          <w:rFonts w:ascii="Arial" w:hAnsi="Arial" w:cs="Arial"/>
          <w:sz w:val="20"/>
          <w:szCs w:val="20"/>
        </w:rPr>
        <w:br w:type="page"/>
      </w:r>
    </w:p>
    <w:p w14:paraId="6D214249" w14:textId="77777777" w:rsidR="00734F0F" w:rsidRDefault="00734F0F">
      <w:pPr>
        <w:rPr>
          <w:rFonts w:ascii="Arial" w:hAnsi="Arial" w:cs="Arial"/>
          <w:sz w:val="20"/>
          <w:szCs w:val="20"/>
        </w:rPr>
      </w:pPr>
    </w:p>
    <w:p w14:paraId="245892B0" w14:textId="77777777" w:rsidR="00100FFF" w:rsidRPr="00163BBC" w:rsidRDefault="00100FFF" w:rsidP="00100FFF">
      <w:pPr>
        <w:pStyle w:val="PITextkrper"/>
        <w:pBdr>
          <w:top w:val="single" w:sz="4" w:space="1" w:color="auto"/>
        </w:pBdr>
        <w:spacing w:before="240"/>
        <w:rPr>
          <w:b/>
          <w:sz w:val="18"/>
          <w:szCs w:val="18"/>
          <w:lang w:val="de-DE"/>
        </w:rPr>
      </w:pPr>
      <w:bookmarkStart w:id="0" w:name="_Hlk155794207"/>
    </w:p>
    <w:p w14:paraId="75003B15" w14:textId="414F13EE" w:rsidR="00100FFF" w:rsidRPr="00735520" w:rsidRDefault="00100FFF" w:rsidP="00100FFF">
      <w:pPr>
        <w:spacing w:after="120" w:line="280" w:lineRule="exact"/>
        <w:rPr>
          <w:rFonts w:ascii="Arial" w:hAnsi="Arial" w:cs="Arial"/>
          <w:b/>
          <w:bCs/>
          <w:sz w:val="18"/>
          <w:szCs w:val="18"/>
        </w:rPr>
      </w:pPr>
      <w:r w:rsidRPr="00735520">
        <w:rPr>
          <w:rFonts w:ascii="Arial" w:hAnsi="Arial"/>
          <w:b/>
          <w:sz w:val="18"/>
        </w:rPr>
        <w:t>Imágenes disponibles</w:t>
      </w:r>
    </w:p>
    <w:p w14:paraId="6472B434" w14:textId="519EA634" w:rsidR="008F1DF3" w:rsidRPr="0004310C" w:rsidRDefault="00100FF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bookmarkEnd w:id="0"/>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F1DF3" w14:paraId="6472B438" w14:textId="77777777">
        <w:trPr>
          <w:trHeight w:val="1701"/>
        </w:trPr>
        <w:tc>
          <w:tcPr>
            <w:tcW w:w="3510" w:type="dxa"/>
          </w:tcPr>
          <w:p w14:paraId="6472B435" w14:textId="77777777" w:rsidR="008F1DF3" w:rsidRDefault="0004310C">
            <w:pPr>
              <w:pStyle w:val="txt"/>
              <w:rPr>
                <w:b/>
                <w:bCs/>
                <w:sz w:val="18"/>
              </w:rPr>
            </w:pPr>
            <w:r>
              <w:rPr>
                <w:b/>
              </w:rPr>
              <w:br/>
            </w:r>
            <w:r>
              <w:rPr>
                <w:noProof/>
                <w:lang w:eastAsia="zh-TW"/>
              </w:rPr>
              <w:drawing>
                <wp:inline distT="0" distB="0" distL="0" distR="0" wp14:anchorId="6472B440" wp14:editId="6472B441">
                  <wp:extent cx="2139950" cy="1426845"/>
                  <wp:effectExtent l="0" t="0" r="0" b="1905"/>
                  <wp:docPr id="19895634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sz w:val="18"/>
              </w:rPr>
              <w:br/>
            </w:r>
            <w:r>
              <w:rPr>
                <w:sz w:val="16"/>
              </w:rPr>
              <w:t xml:space="preserve">Fuente de la imagen: Würth Elektronik </w:t>
            </w:r>
          </w:p>
          <w:p w14:paraId="6472B436" w14:textId="77777777" w:rsidR="008F1DF3" w:rsidRDefault="0004310C">
            <w:pPr>
              <w:autoSpaceDE w:val="0"/>
              <w:autoSpaceDN w:val="0"/>
              <w:adjustRightInd w:val="0"/>
              <w:rPr>
                <w:rFonts w:ascii="Arial" w:hAnsi="Arial" w:cs="Arial"/>
                <w:b/>
                <w:sz w:val="18"/>
                <w:szCs w:val="18"/>
              </w:rPr>
            </w:pPr>
            <w:r>
              <w:rPr>
                <w:rFonts w:ascii="Arial" w:hAnsi="Arial"/>
                <w:b/>
                <w:sz w:val="18"/>
              </w:rPr>
              <w:t>Novedad en REDEXPERT: MagI³C Power Module Designer</w:t>
            </w:r>
          </w:p>
          <w:p w14:paraId="6472B437" w14:textId="77777777" w:rsidR="008F1DF3" w:rsidRDefault="008F1DF3">
            <w:pPr>
              <w:autoSpaceDE w:val="0"/>
              <w:autoSpaceDN w:val="0"/>
              <w:adjustRightInd w:val="0"/>
              <w:rPr>
                <w:rFonts w:ascii="Arial" w:hAnsi="Arial" w:cs="Arial"/>
                <w:b/>
                <w:bCs/>
                <w:sz w:val="18"/>
                <w:szCs w:val="18"/>
              </w:rPr>
            </w:pPr>
          </w:p>
        </w:tc>
      </w:tr>
    </w:tbl>
    <w:p w14:paraId="6472B439" w14:textId="77777777" w:rsidR="008F1DF3" w:rsidRDefault="008F1DF3">
      <w:pPr>
        <w:pStyle w:val="PITextkrper"/>
        <w:rPr>
          <w:b/>
          <w:bCs/>
          <w:sz w:val="18"/>
          <w:szCs w:val="18"/>
          <w:lang w:val="de-DE"/>
        </w:rPr>
      </w:pPr>
    </w:p>
    <w:p w14:paraId="77A3CE11" w14:textId="77777777" w:rsidR="00734F0F" w:rsidRDefault="00734F0F" w:rsidP="00734F0F">
      <w:pPr>
        <w:pStyle w:val="PITextkrper"/>
        <w:jc w:val="left"/>
        <w:rPr>
          <w:b/>
          <w:bCs/>
          <w:sz w:val="18"/>
          <w:szCs w:val="18"/>
        </w:rPr>
      </w:pPr>
      <w:r>
        <w:rPr>
          <w:b/>
          <w:sz w:val="18"/>
        </w:rPr>
        <w:t>Vídeos disponibles</w:t>
      </w:r>
    </w:p>
    <w:p w14:paraId="6472B43B" w14:textId="622549CD" w:rsidR="008F1DF3" w:rsidRDefault="00734F0F" w:rsidP="00734F0F">
      <w:pPr>
        <w:pStyle w:val="Textkrper"/>
        <w:spacing w:before="120" w:after="120" w:line="260" w:lineRule="exact"/>
        <w:rPr>
          <w:rFonts w:ascii="Arial" w:hAnsi="Arial"/>
          <w:b w:val="0"/>
          <w:bCs w:val="0"/>
          <w:sz w:val="18"/>
          <w:szCs w:val="18"/>
        </w:rPr>
      </w:pPr>
      <w:r>
        <w:rPr>
          <w:rFonts w:ascii="Arial" w:hAnsi="Arial"/>
          <w:b w:val="0"/>
          <w:sz w:val="18"/>
        </w:rPr>
        <w:t>Encontrará un vídeo sobre este tema en:</w:t>
      </w:r>
      <w:r w:rsidR="0004310C" w:rsidRPr="00EE2428">
        <w:rPr>
          <w:b w:val="0"/>
        </w:rPr>
        <w:br/>
      </w:r>
      <w:hyperlink r:id="rId11" w:history="1">
        <w:r w:rsidR="0004310C">
          <w:rPr>
            <w:rStyle w:val="cf01"/>
            <w:rFonts w:ascii="Arial" w:hAnsi="Arial"/>
            <w:b w:val="0"/>
            <w:color w:val="0000FF"/>
            <w:u w:val="single"/>
          </w:rPr>
          <w:t>REDEXPERT MagI³C Designer - Power Module Design-In Made Easy (we-online.com)</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F1DF3" w14:paraId="6472B43E" w14:textId="77777777">
        <w:trPr>
          <w:trHeight w:val="416"/>
        </w:trPr>
        <w:tc>
          <w:tcPr>
            <w:tcW w:w="3510" w:type="dxa"/>
          </w:tcPr>
          <w:p w14:paraId="6472B43C" w14:textId="77777777" w:rsidR="008F1DF3" w:rsidRDefault="0004310C">
            <w:pPr>
              <w:pStyle w:val="txt"/>
              <w:rPr>
                <w:b/>
                <w:bCs/>
                <w:sz w:val="18"/>
              </w:rPr>
            </w:pPr>
            <w:r>
              <w:rPr>
                <w:b/>
              </w:rPr>
              <w:br/>
            </w:r>
            <w:r>
              <w:rPr>
                <w:noProof/>
                <w:lang w:eastAsia="zh-TW"/>
              </w:rPr>
              <w:drawing>
                <wp:inline distT="0" distB="0" distL="0" distR="0" wp14:anchorId="6472B442" wp14:editId="6472B443">
                  <wp:extent cx="2139950" cy="1203325"/>
                  <wp:effectExtent l="0" t="0" r="0" b="0"/>
                  <wp:docPr id="130230184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1841" name="Grafik 1">
                            <a:hlinkClick r:id="rId11"/>
                          </pic:cNvPr>
                          <pic:cNvPicPr/>
                        </pic:nvPicPr>
                        <pic:blipFill>
                          <a:blip r:embed="rId12"/>
                          <a:stretch>
                            <a:fillRect/>
                          </a:stretch>
                        </pic:blipFill>
                        <pic:spPr>
                          <a:xfrm>
                            <a:off x="0" y="0"/>
                            <a:ext cx="2139950" cy="1203325"/>
                          </a:xfrm>
                          <a:prstGeom prst="rect">
                            <a:avLst/>
                          </a:prstGeom>
                        </pic:spPr>
                      </pic:pic>
                    </a:graphicData>
                  </a:graphic>
                </wp:inline>
              </w:drawing>
            </w:r>
            <w:r>
              <w:rPr>
                <w:b/>
                <w:sz w:val="18"/>
              </w:rPr>
              <w:br/>
            </w:r>
            <w:r>
              <w:rPr>
                <w:sz w:val="16"/>
              </w:rPr>
              <w:t xml:space="preserve">Fuente: Würth Elektronik </w:t>
            </w:r>
          </w:p>
          <w:p w14:paraId="6472B43D" w14:textId="77777777" w:rsidR="008F1DF3" w:rsidRDefault="0004310C">
            <w:pPr>
              <w:autoSpaceDE w:val="0"/>
              <w:autoSpaceDN w:val="0"/>
              <w:adjustRightInd w:val="0"/>
              <w:rPr>
                <w:rFonts w:ascii="Arial" w:hAnsi="Arial" w:cs="Arial"/>
                <w:b/>
                <w:bCs/>
                <w:sz w:val="18"/>
                <w:szCs w:val="18"/>
              </w:rPr>
            </w:pPr>
            <w:r>
              <w:rPr>
                <w:rFonts w:ascii="Arial" w:hAnsi="Arial"/>
                <w:b/>
                <w:sz w:val="18"/>
              </w:rPr>
              <w:t>Seminario web: Introduction of MagI³C Power Module Designer in REDEXPERT</w:t>
            </w:r>
            <w:r>
              <w:rPr>
                <w:rFonts w:ascii="Arial" w:hAnsi="Arial"/>
                <w:b/>
                <w:sz w:val="18"/>
              </w:rPr>
              <w:br/>
            </w:r>
          </w:p>
        </w:tc>
      </w:tr>
    </w:tbl>
    <w:p w14:paraId="6472B43F" w14:textId="77777777" w:rsidR="008F1DF3" w:rsidRDefault="008F1DF3">
      <w:pPr>
        <w:rPr>
          <w:rFonts w:ascii="Arial" w:hAnsi="Arial" w:cs="Arial"/>
          <w:sz w:val="20"/>
          <w:szCs w:val="20"/>
          <w:lang w:val="en-US"/>
        </w:rPr>
      </w:pPr>
    </w:p>
    <w:p w14:paraId="33BFEAFB" w14:textId="64A67340" w:rsidR="00C01722" w:rsidRDefault="00C01722">
      <w:pPr>
        <w:rPr>
          <w:rFonts w:ascii="Arial" w:hAnsi="Arial" w:cs="Arial"/>
          <w:sz w:val="20"/>
          <w:szCs w:val="20"/>
          <w:lang w:val="en-US"/>
        </w:rPr>
      </w:pPr>
      <w:r>
        <w:rPr>
          <w:rFonts w:ascii="Arial" w:hAnsi="Arial" w:cs="Arial"/>
          <w:sz w:val="20"/>
          <w:szCs w:val="20"/>
          <w:lang w:val="en-US"/>
        </w:rPr>
        <w:br w:type="page"/>
      </w:r>
    </w:p>
    <w:p w14:paraId="60A056CF" w14:textId="77777777" w:rsidR="00C01722" w:rsidRDefault="00C01722">
      <w:pPr>
        <w:rPr>
          <w:rFonts w:ascii="Arial" w:hAnsi="Arial" w:cs="Arial"/>
          <w:sz w:val="20"/>
          <w:szCs w:val="20"/>
          <w:lang w:val="en-US"/>
        </w:rPr>
      </w:pPr>
    </w:p>
    <w:p w14:paraId="01C88BE2" w14:textId="77777777" w:rsidR="007F4FE2" w:rsidRPr="00735520" w:rsidRDefault="007F4FE2" w:rsidP="007F4FE2">
      <w:pPr>
        <w:pStyle w:val="PITextkrper"/>
        <w:pBdr>
          <w:top w:val="single" w:sz="4" w:space="1" w:color="auto"/>
        </w:pBdr>
        <w:spacing w:before="240"/>
        <w:rPr>
          <w:b/>
          <w:sz w:val="18"/>
          <w:szCs w:val="18"/>
        </w:rPr>
      </w:pPr>
    </w:p>
    <w:p w14:paraId="05AAFD1A" w14:textId="14BE26F0" w:rsidR="007F4FE2" w:rsidRPr="00735520" w:rsidRDefault="007F4FE2" w:rsidP="007F4FE2">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0BBC7111" w14:textId="77777777" w:rsidR="007F4FE2" w:rsidRPr="00735520" w:rsidRDefault="007F4FE2" w:rsidP="007F4FE2">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74A607F" w14:textId="77777777" w:rsidR="007F4FE2" w:rsidRPr="00735520" w:rsidRDefault="007F4FE2" w:rsidP="007F4FE2">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5B64D615" w14:textId="77777777" w:rsidR="007F4FE2" w:rsidRPr="00735520" w:rsidRDefault="007F4FE2" w:rsidP="007F4FE2">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675D6CB" w14:textId="77777777" w:rsidR="007F4FE2" w:rsidRPr="00735520" w:rsidRDefault="007F4FE2" w:rsidP="007F4FE2">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1BE0A8E" w14:textId="77777777" w:rsidR="007F4FE2" w:rsidRPr="00163BBC" w:rsidRDefault="007F4FE2" w:rsidP="007F4FE2">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2A7B723" w14:textId="77777777" w:rsidR="007F4FE2" w:rsidRPr="00735520" w:rsidRDefault="007F4FE2" w:rsidP="007F4FE2">
      <w:pPr>
        <w:pStyle w:val="Textkrper"/>
        <w:spacing w:before="120" w:after="120" w:line="276" w:lineRule="auto"/>
        <w:rPr>
          <w:rFonts w:ascii="Arial" w:hAnsi="Arial"/>
        </w:rPr>
      </w:pPr>
      <w:r w:rsidRPr="00735520">
        <w:rPr>
          <w:rFonts w:ascii="Arial" w:hAnsi="Arial"/>
        </w:rPr>
        <w:t>Más información en www.we-online.com</w:t>
      </w:r>
    </w:p>
    <w:p w14:paraId="5729937A" w14:textId="77777777" w:rsidR="007F4FE2" w:rsidRPr="00735520" w:rsidRDefault="007F4FE2" w:rsidP="007F4FE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F4FE2" w:rsidRPr="00163BBC" w14:paraId="68C5E489" w14:textId="77777777" w:rsidTr="009E02EB">
        <w:tc>
          <w:tcPr>
            <w:tcW w:w="3902" w:type="dxa"/>
            <w:hideMark/>
          </w:tcPr>
          <w:p w14:paraId="710BA062" w14:textId="77777777" w:rsidR="007F4FE2" w:rsidRPr="00735520" w:rsidRDefault="007F4FE2" w:rsidP="009E02E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614D379" w14:textId="77777777" w:rsidR="007F4FE2" w:rsidRPr="00735520" w:rsidRDefault="007F4FE2" w:rsidP="009E02E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801BD2C" w14:textId="77777777" w:rsidR="007F4FE2" w:rsidRPr="00735520" w:rsidRDefault="007F4FE2" w:rsidP="009E02E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5C31043" w14:textId="77777777" w:rsidR="007F4FE2" w:rsidRPr="00735520" w:rsidRDefault="007F4FE2" w:rsidP="009E02E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7539490" w14:textId="77777777" w:rsidR="007F4FE2" w:rsidRPr="00735520" w:rsidRDefault="007F4FE2" w:rsidP="009E02E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C7710F5" w14:textId="77777777" w:rsidR="007F4FE2" w:rsidRPr="00735520" w:rsidRDefault="007F4FE2" w:rsidP="009E02E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ED26D22" w14:textId="77777777" w:rsidR="007F4FE2" w:rsidRPr="00735520" w:rsidRDefault="007F4FE2" w:rsidP="009E02E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9B17AEF" w14:textId="77777777" w:rsidR="007F4FE2" w:rsidRPr="00735520" w:rsidRDefault="007F4FE2" w:rsidP="009E02E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5560E89C" w14:textId="77777777" w:rsidR="007F4FE2" w:rsidRDefault="007F4FE2">
      <w:pPr>
        <w:rPr>
          <w:rFonts w:ascii="Arial" w:hAnsi="Arial" w:cs="Arial"/>
          <w:sz w:val="20"/>
          <w:szCs w:val="20"/>
          <w:lang w:val="en-US"/>
        </w:rPr>
      </w:pPr>
    </w:p>
    <w:sectPr w:rsidR="007F4FE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B446" w14:textId="77777777" w:rsidR="008F1DF3" w:rsidRDefault="0004310C">
      <w:r>
        <w:separator/>
      </w:r>
    </w:p>
  </w:endnote>
  <w:endnote w:type="continuationSeparator" w:id="0">
    <w:p w14:paraId="6472B447" w14:textId="77777777" w:rsidR="008F1DF3" w:rsidRDefault="0004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B449" w14:textId="77777777" w:rsidR="008F1DF3" w:rsidRDefault="0004310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WTH1PI1393_es.docx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B444" w14:textId="77777777" w:rsidR="008F1DF3" w:rsidRDefault="0004310C">
      <w:r>
        <w:separator/>
      </w:r>
    </w:p>
  </w:footnote>
  <w:footnote w:type="continuationSeparator" w:id="0">
    <w:p w14:paraId="6472B445" w14:textId="77777777" w:rsidR="008F1DF3" w:rsidRDefault="0004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B448" w14:textId="77777777" w:rsidR="008F1DF3" w:rsidRDefault="0004310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472B44A" wp14:editId="6472B44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600947">
    <w:abstractNumId w:val="4"/>
  </w:num>
  <w:num w:numId="2" w16cid:durableId="1750301358">
    <w:abstractNumId w:val="1"/>
  </w:num>
  <w:num w:numId="3" w16cid:durableId="1710645296">
    <w:abstractNumId w:val="2"/>
  </w:num>
  <w:num w:numId="4" w16cid:durableId="1917402226">
    <w:abstractNumId w:val="3"/>
  </w:num>
  <w:num w:numId="5" w16cid:durableId="22473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F3"/>
    <w:rsid w:val="0004310C"/>
    <w:rsid w:val="00100FFF"/>
    <w:rsid w:val="002373BB"/>
    <w:rsid w:val="00734F0F"/>
    <w:rsid w:val="007F4FE2"/>
    <w:rsid w:val="008F1DF3"/>
    <w:rsid w:val="009969F6"/>
    <w:rsid w:val="00C01722"/>
    <w:rsid w:val="00EE2428"/>
    <w:rsid w:val="00F514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B42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7678073">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458783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83015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452744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support/wissen/video-center?d=redexpert-magic-designer-power-module-design-in-made-ea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112C-3A87-47D8-B160-E9DFC143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15</cp:revision>
  <cp:lastPrinted>2017-06-23T08:32:00Z</cp:lastPrinted>
  <dcterms:created xsi:type="dcterms:W3CDTF">2024-03-01T07:37:00Z</dcterms:created>
  <dcterms:modified xsi:type="dcterms:W3CDTF">2024-03-13T12:46:00Z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