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2AFC" w14:textId="77777777" w:rsidR="00194988" w:rsidRPr="001E1BD8" w:rsidRDefault="005D17BF">
      <w:pPr>
        <w:pStyle w:val="berschrift1"/>
        <w:spacing w:before="720" w:after="720" w:line="260" w:lineRule="exact"/>
        <w:rPr>
          <w:sz w:val="20"/>
          <w:lang w:val="es-ES"/>
        </w:rPr>
      </w:pPr>
      <w:r w:rsidRPr="001E1BD8">
        <w:rPr>
          <w:sz w:val="20"/>
          <w:lang w:val="es-ES"/>
        </w:rPr>
        <w:t>COMUNICADO DE PRENSA</w:t>
      </w:r>
    </w:p>
    <w:p w14:paraId="0CF9ED2D" w14:textId="1257EB65" w:rsidR="00E74764" w:rsidRPr="001E1BD8" w:rsidRDefault="00C4397C" w:rsidP="00E74764">
      <w:pPr>
        <w:pStyle w:val="Kopfzeile"/>
        <w:tabs>
          <w:tab w:val="clear" w:pos="4536"/>
          <w:tab w:val="clear" w:pos="9072"/>
        </w:tabs>
        <w:spacing w:before="120" w:after="120" w:line="360" w:lineRule="exact"/>
        <w:outlineLvl w:val="0"/>
        <w:rPr>
          <w:rFonts w:ascii="Arial" w:hAnsi="Arial" w:cs="Arial"/>
          <w:b/>
          <w:bCs/>
          <w:lang w:val="es-ES"/>
        </w:rPr>
      </w:pPr>
      <w:r w:rsidRPr="00C4397C">
        <w:rPr>
          <w:rFonts w:ascii="Arial" w:hAnsi="Arial" w:cs="Arial"/>
          <w:b/>
          <w:bCs/>
          <w:lang w:val="es-ES"/>
        </w:rPr>
        <w:t>Würth Elektronik Americas continúa sus esfuerzos ecológicos con la iniciativa "Una orden de muestra = Un árbol plantado</w:t>
      </w:r>
    </w:p>
    <w:p w14:paraId="6B0C92D7" w14:textId="25553259" w:rsidR="00E74764" w:rsidRPr="001E1BD8" w:rsidRDefault="00233F38" w:rsidP="00E74764">
      <w:pPr>
        <w:pStyle w:val="Kopfzeile"/>
        <w:tabs>
          <w:tab w:val="clear" w:pos="4536"/>
          <w:tab w:val="clear" w:pos="9072"/>
        </w:tabs>
        <w:spacing w:before="360" w:after="360"/>
        <w:rPr>
          <w:rFonts w:ascii="Arial" w:hAnsi="Arial" w:cs="Arial"/>
          <w:b/>
          <w:bCs/>
          <w:sz w:val="36"/>
          <w:lang w:val="es-ES"/>
        </w:rPr>
      </w:pPr>
      <w:r w:rsidRPr="00233F38">
        <w:rPr>
          <w:rFonts w:ascii="Arial" w:hAnsi="Arial" w:cs="Arial"/>
          <w:b/>
          <w:bCs/>
          <w:color w:val="000000"/>
          <w:sz w:val="36"/>
          <w:lang w:val="es-ES"/>
        </w:rPr>
        <w:t>¡Ordena una muestra, planta un árbol</w:t>
      </w:r>
    </w:p>
    <w:p w14:paraId="66BDE42C" w14:textId="1B7E1BD5" w:rsidR="00CC2C99" w:rsidRDefault="00FB65A3" w:rsidP="00233F38">
      <w:pPr>
        <w:pStyle w:val="Textkrper"/>
        <w:spacing w:before="120" w:after="120" w:line="260" w:lineRule="exact"/>
        <w:jc w:val="both"/>
        <w:rPr>
          <w:rFonts w:ascii="Arial" w:hAnsi="Arial"/>
          <w:color w:val="000000"/>
          <w:lang w:val="es-ES"/>
        </w:rPr>
      </w:pPr>
      <w:r w:rsidRPr="007B1375">
        <w:rPr>
          <w:rFonts w:ascii="Arial" w:hAnsi="Arial"/>
          <w:color w:val="000000"/>
          <w:lang w:val="en-US"/>
        </w:rPr>
        <w:t>Watertown (USA)</w:t>
      </w:r>
      <w:r w:rsidR="00E74764" w:rsidRPr="007B1375">
        <w:rPr>
          <w:rFonts w:ascii="Arial" w:hAnsi="Arial"/>
          <w:color w:val="000000"/>
          <w:lang w:val="es-ES"/>
        </w:rPr>
        <w:t>,</w:t>
      </w:r>
      <w:r w:rsidR="00E74764" w:rsidRPr="001E1BD8">
        <w:rPr>
          <w:rFonts w:ascii="Arial" w:hAnsi="Arial"/>
          <w:color w:val="000000"/>
          <w:lang w:val="es-ES"/>
        </w:rPr>
        <w:t xml:space="preserve"> </w:t>
      </w:r>
      <w:r w:rsidR="007B1375">
        <w:rPr>
          <w:rFonts w:ascii="Arial" w:hAnsi="Arial"/>
          <w:color w:val="000000"/>
          <w:lang w:val="es-ES"/>
        </w:rPr>
        <w:t>18</w:t>
      </w:r>
      <w:r w:rsidR="00416965" w:rsidRPr="001E1BD8">
        <w:rPr>
          <w:rFonts w:ascii="Arial" w:hAnsi="Arial"/>
          <w:color w:val="000000"/>
          <w:lang w:val="es-ES"/>
        </w:rPr>
        <w:t xml:space="preserve"> de </w:t>
      </w:r>
      <w:r w:rsidR="007B1375">
        <w:rPr>
          <w:rFonts w:ascii="Arial" w:hAnsi="Arial"/>
          <w:color w:val="000000"/>
          <w:lang w:val="es-ES"/>
        </w:rPr>
        <w:t>septembre</w:t>
      </w:r>
      <w:r w:rsidR="00416965" w:rsidRPr="001E1BD8">
        <w:rPr>
          <w:rFonts w:ascii="Arial" w:hAnsi="Arial"/>
          <w:color w:val="000000"/>
          <w:lang w:val="es-ES"/>
        </w:rPr>
        <w:t xml:space="preserve"> de</w:t>
      </w:r>
      <w:r w:rsidR="00E74764" w:rsidRPr="001E1BD8">
        <w:rPr>
          <w:rFonts w:ascii="Arial" w:hAnsi="Arial"/>
          <w:color w:val="000000"/>
          <w:lang w:val="es-ES"/>
        </w:rPr>
        <w:t xml:space="preserve"> 20</w:t>
      </w:r>
      <w:r w:rsidR="009D2C0A" w:rsidRPr="001E1BD8">
        <w:rPr>
          <w:rFonts w:ascii="Arial" w:hAnsi="Arial"/>
          <w:color w:val="000000"/>
          <w:lang w:val="es-ES"/>
        </w:rPr>
        <w:t>2</w:t>
      </w:r>
      <w:r w:rsidR="004F0020">
        <w:rPr>
          <w:rFonts w:ascii="Arial" w:hAnsi="Arial"/>
          <w:color w:val="000000"/>
          <w:lang w:val="es-ES"/>
        </w:rPr>
        <w:t>3</w:t>
      </w:r>
      <w:r w:rsidR="00E74764" w:rsidRPr="001E1BD8">
        <w:rPr>
          <w:rFonts w:ascii="Arial" w:hAnsi="Arial"/>
          <w:color w:val="000000"/>
          <w:lang w:val="es-ES"/>
        </w:rPr>
        <w:t xml:space="preserve"> – </w:t>
      </w:r>
      <w:r w:rsidR="00233F38" w:rsidRPr="00233F38">
        <w:rPr>
          <w:rFonts w:ascii="Arial" w:hAnsi="Arial"/>
          <w:color w:val="000000"/>
          <w:lang w:val="es-ES"/>
        </w:rPr>
        <w:t>Würth Elektronik se complace en anunciar su iniciativa continua de plantar un árbol por cada orden de muestra realizada en Estados Unidos, Canadá y América Latina.</w:t>
      </w:r>
    </w:p>
    <w:p w14:paraId="1A891A4D" w14:textId="61326E4A" w:rsidR="00233F38" w:rsidRPr="00CC2C99" w:rsidRDefault="00233F38" w:rsidP="00233F38">
      <w:pPr>
        <w:pStyle w:val="Textkrper"/>
        <w:spacing w:before="120" w:after="120" w:line="260" w:lineRule="exact"/>
        <w:jc w:val="both"/>
        <w:rPr>
          <w:rFonts w:ascii="Arial" w:hAnsi="Arial"/>
          <w:b w:val="0"/>
          <w:bCs w:val="0"/>
          <w:color w:val="000000"/>
          <w:lang w:val="es-ES"/>
        </w:rPr>
      </w:pPr>
      <w:r w:rsidRPr="00CC2C99">
        <w:rPr>
          <w:rFonts w:ascii="Arial" w:hAnsi="Arial"/>
          <w:b w:val="0"/>
          <w:bCs w:val="0"/>
          <w:color w:val="000000"/>
          <w:lang w:val="es-ES"/>
        </w:rPr>
        <w:t>En 2022, Würth Elektronik logró plantar con éxito más de 5000 árboles con la ayuda de sus clientes y la asociación entre Würth Elektronik y One Tree Planted, una organización sin fines de lucro centrada en apoyar la reforestación en todo el mundo. One Tree Planted también educa a las personas sobre los muchos beneficios de los árboles, como proporcionar aire y agua limpios, hábitats para la vida silvestre y un impacto social positivo. Würth Elektronik espera aumentar el número de muestras solicitadas y árboles plantados en 2023.</w:t>
      </w:r>
    </w:p>
    <w:p w14:paraId="00E5940A" w14:textId="77777777" w:rsidR="00233F38" w:rsidRPr="00233F38" w:rsidRDefault="00233F38" w:rsidP="00233F38">
      <w:pPr>
        <w:pStyle w:val="Textkrper"/>
        <w:spacing w:before="120" w:after="120" w:line="260" w:lineRule="exact"/>
        <w:jc w:val="both"/>
        <w:rPr>
          <w:rFonts w:ascii="Arial" w:hAnsi="Arial"/>
          <w:b w:val="0"/>
          <w:bCs w:val="0"/>
          <w:color w:val="000000"/>
          <w:lang w:val="es-ES"/>
        </w:rPr>
      </w:pPr>
      <w:r w:rsidRPr="00233F38">
        <w:rPr>
          <w:rFonts w:ascii="Arial" w:hAnsi="Arial"/>
          <w:b w:val="0"/>
          <w:bCs w:val="0"/>
          <w:color w:val="000000"/>
          <w:lang w:val="es-ES"/>
        </w:rPr>
        <w:t>La página de recaudación de fondos, creada en 2022, continúa creando conciencia, educando a empleados, clientes y socios, y es un lugar donde cualquiera puede donar directamente a One Tree Planted. Por cada árbol plantado, se absorben 22 libras (10 kg) de dióxido de carbono por año. Esta asociación es otra forma en la que Würth Elektronik está dando pasos para mejorar la sostenibilidad y cuidar el medio ambiente.</w:t>
      </w:r>
    </w:p>
    <w:p w14:paraId="27739451" w14:textId="77777777" w:rsidR="00233F38" w:rsidRDefault="00233F38" w:rsidP="00233F38">
      <w:pPr>
        <w:pStyle w:val="Textkrper"/>
        <w:spacing w:before="120" w:after="120" w:line="260" w:lineRule="exact"/>
        <w:jc w:val="both"/>
        <w:rPr>
          <w:rFonts w:ascii="Arial" w:hAnsi="Arial"/>
          <w:b w:val="0"/>
          <w:bCs w:val="0"/>
          <w:color w:val="000000"/>
          <w:lang w:val="es-ES"/>
        </w:rPr>
      </w:pPr>
      <w:r w:rsidRPr="00233F38">
        <w:rPr>
          <w:rFonts w:ascii="Arial" w:hAnsi="Arial"/>
          <w:b w:val="0"/>
          <w:bCs w:val="0"/>
          <w:color w:val="000000"/>
          <w:lang w:val="es-ES"/>
        </w:rPr>
        <w:t>Para obtener más información sobre la iniciativa verde de Würth Elektronik y para donar a la causa, visita Würth Elektronik en línea.</w:t>
      </w:r>
    </w:p>
    <w:p w14:paraId="449AFE73" w14:textId="77777777" w:rsidR="00FB65A3" w:rsidRDefault="00FB65A3" w:rsidP="00F12D92">
      <w:pPr>
        <w:pStyle w:val="Textkrper"/>
        <w:spacing w:before="120" w:after="120" w:line="260" w:lineRule="exact"/>
        <w:jc w:val="both"/>
        <w:rPr>
          <w:rFonts w:ascii="Arial" w:hAnsi="Arial"/>
          <w:b w:val="0"/>
          <w:bCs w:val="0"/>
          <w:color w:val="000000"/>
          <w:lang w:val="es-ES"/>
        </w:rPr>
      </w:pPr>
    </w:p>
    <w:p w14:paraId="2624E0A1" w14:textId="77777777" w:rsidR="00F12D92" w:rsidRPr="00FB65A3" w:rsidRDefault="00F12D92" w:rsidP="00F12D92">
      <w:pPr>
        <w:pStyle w:val="Textkrper"/>
        <w:spacing w:before="120" w:after="120" w:line="260" w:lineRule="exact"/>
        <w:jc w:val="both"/>
        <w:rPr>
          <w:rFonts w:ascii="Arial" w:hAnsi="Arial"/>
          <w:b w:val="0"/>
          <w:bCs w:val="0"/>
          <w:color w:val="000000"/>
          <w:lang w:val="es-ES"/>
        </w:rPr>
      </w:pPr>
    </w:p>
    <w:p w14:paraId="5053E7A5" w14:textId="77777777" w:rsidR="0073064F" w:rsidRPr="004F0020" w:rsidRDefault="0073064F" w:rsidP="00FB65A3">
      <w:pPr>
        <w:pStyle w:val="PITextkrper"/>
        <w:pBdr>
          <w:top w:val="single" w:sz="4" w:space="1" w:color="auto"/>
        </w:pBdr>
        <w:spacing w:after="0" w:line="240" w:lineRule="auto"/>
        <w:rPr>
          <w:b/>
          <w:sz w:val="18"/>
          <w:szCs w:val="18"/>
          <w:lang w:val="de-DE"/>
        </w:rPr>
      </w:pPr>
    </w:p>
    <w:p w14:paraId="3DEA897F" w14:textId="77777777" w:rsidR="0073064F" w:rsidRPr="001E1BD8" w:rsidRDefault="0073064F" w:rsidP="0073064F">
      <w:pPr>
        <w:spacing w:after="120" w:line="280" w:lineRule="exact"/>
        <w:rPr>
          <w:rFonts w:ascii="Arial" w:hAnsi="Arial" w:cs="Arial"/>
          <w:b/>
          <w:bCs/>
          <w:sz w:val="18"/>
          <w:szCs w:val="18"/>
          <w:lang w:val="es-ES"/>
        </w:rPr>
      </w:pPr>
      <w:r w:rsidRPr="001E1BD8">
        <w:rPr>
          <w:rFonts w:ascii="Arial" w:hAnsi="Arial"/>
          <w:b/>
          <w:sz w:val="18"/>
          <w:lang w:val="es-ES"/>
        </w:rPr>
        <w:t>Imágenes disponibles</w:t>
      </w:r>
    </w:p>
    <w:p w14:paraId="69A99DD5" w14:textId="483B3F37" w:rsidR="0073064F" w:rsidRDefault="0073064F" w:rsidP="0073064F">
      <w:pPr>
        <w:spacing w:after="120" w:line="280" w:lineRule="exact"/>
        <w:rPr>
          <w:rStyle w:val="Hyperlink"/>
          <w:rFonts w:ascii="Arial" w:hAnsi="Arial" w:cs="Arial"/>
          <w:sz w:val="18"/>
          <w:szCs w:val="18"/>
          <w:lang w:val="es-ES"/>
        </w:rPr>
      </w:pPr>
      <w:r w:rsidRPr="001E1BD8">
        <w:rPr>
          <w:rFonts w:ascii="Arial" w:hAnsi="Arial"/>
          <w:sz w:val="18"/>
          <w:lang w:val="es-ES"/>
        </w:rPr>
        <w:t>Las siguientes imágenes se encuentran disponibles para impresión y descarga en:</w:t>
      </w:r>
      <w:r w:rsidRPr="001E1BD8">
        <w:rPr>
          <w:lang w:val="es-ES"/>
        </w:rPr>
        <w:t xml:space="preserve"> </w:t>
      </w:r>
      <w:hyperlink r:id="rId7" w:history="1">
        <w:r w:rsidR="00AD17CB" w:rsidRPr="004F0020">
          <w:rPr>
            <w:rStyle w:val="Hyperlink"/>
            <w:rFonts w:ascii="Arial" w:hAnsi="Arial" w:cs="Arial"/>
            <w:sz w:val="18"/>
            <w:szCs w:val="18"/>
            <w:lang w:val="es-ES"/>
          </w:rPr>
          <w:t>https://kk.htcm.de/press-releases/wuerth/</w:t>
        </w:r>
      </w:hyperlink>
    </w:p>
    <w:p w14:paraId="5656A9AD" w14:textId="77777777" w:rsidR="00F12D92" w:rsidRPr="00F12D92" w:rsidRDefault="00F12D92" w:rsidP="0073064F">
      <w:pPr>
        <w:spacing w:after="120" w:line="280" w:lineRule="exact"/>
        <w:rPr>
          <w:rStyle w:val="Hyperlink"/>
          <w:rFonts w:ascii="Arial" w:hAnsi="Arial" w:cs="Arial"/>
          <w:color w:val="auto"/>
          <w:sz w:val="18"/>
          <w:szCs w:val="18"/>
          <w:lang w:val="es-ES"/>
        </w:rPr>
      </w:pPr>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233F38" w:rsidRPr="00856DDE" w14:paraId="43111653" w14:textId="77777777" w:rsidTr="0014764E">
        <w:trPr>
          <w:trHeight w:val="2684"/>
        </w:trPr>
        <w:tc>
          <w:tcPr>
            <w:tcW w:w="4644" w:type="dxa"/>
          </w:tcPr>
          <w:p w14:paraId="5202713D" w14:textId="77777777" w:rsidR="00233F38" w:rsidRPr="0078503A" w:rsidRDefault="00233F38" w:rsidP="0014764E">
            <w:pPr>
              <w:pStyle w:val="txt"/>
              <w:rPr>
                <w:b/>
                <w:bCs/>
                <w:sz w:val="18"/>
                <w:lang w:val="en-US"/>
              </w:rPr>
            </w:pPr>
            <w:r w:rsidRPr="0078503A">
              <w:rPr>
                <w:b/>
                <w:lang w:val="en-US"/>
              </w:rPr>
              <w:lastRenderedPageBreak/>
              <w:br/>
            </w:r>
            <w:r w:rsidR="00CC2C99">
              <w:pict w14:anchorId="18F6E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51pt">
                  <v:imagedata r:id="rId8" o:title=""/>
                </v:shape>
              </w:pict>
            </w:r>
          </w:p>
          <w:p w14:paraId="5E24759E" w14:textId="77777777" w:rsidR="00F12D92" w:rsidRDefault="00233F38" w:rsidP="00FB65A3">
            <w:pPr>
              <w:pStyle w:val="txt"/>
              <w:rPr>
                <w:bCs/>
                <w:sz w:val="16"/>
                <w:szCs w:val="16"/>
              </w:rPr>
            </w:pPr>
            <w:r w:rsidRPr="00947A86">
              <w:rPr>
                <w:bCs/>
                <w:sz w:val="16"/>
                <w:szCs w:val="16"/>
              </w:rPr>
              <w:t xml:space="preserve">Image source: </w:t>
            </w:r>
            <w:r>
              <w:rPr>
                <w:bCs/>
                <w:sz w:val="16"/>
                <w:szCs w:val="16"/>
              </w:rPr>
              <w:t>One Tree Planted</w:t>
            </w:r>
          </w:p>
          <w:p w14:paraId="5DD1575B" w14:textId="37C10DC8" w:rsidR="00233F38" w:rsidRPr="00856DDE" w:rsidRDefault="00233F38" w:rsidP="00FB65A3">
            <w:pPr>
              <w:pStyle w:val="txt"/>
              <w:rPr>
                <w:b/>
                <w:bCs/>
                <w:sz w:val="18"/>
                <w:szCs w:val="18"/>
              </w:rPr>
            </w:pPr>
            <w:r w:rsidRPr="00233F38">
              <w:rPr>
                <w:b/>
                <w:sz w:val="18"/>
                <w:szCs w:val="18"/>
              </w:rPr>
              <w:t>Würth Elektronik continúa con su iniciativa de plantar un árbol por cada pedido de muestras en Estados Unidos, Canadá y Latinoamérica.</w:t>
            </w:r>
            <w:r w:rsidR="00F12D92">
              <w:rPr>
                <w:b/>
                <w:sz w:val="18"/>
                <w:szCs w:val="18"/>
              </w:rPr>
              <w:br/>
            </w:r>
          </w:p>
        </w:tc>
      </w:tr>
    </w:tbl>
    <w:p w14:paraId="39B64790" w14:textId="77777777" w:rsidR="005A56CA" w:rsidRPr="001E1BD8" w:rsidRDefault="005A56CA" w:rsidP="005A56CA">
      <w:pPr>
        <w:pStyle w:val="Textkrper"/>
        <w:spacing w:before="120" w:after="120" w:line="260" w:lineRule="exact"/>
        <w:jc w:val="both"/>
        <w:rPr>
          <w:rFonts w:ascii="Arial" w:hAnsi="Arial"/>
          <w:b w:val="0"/>
          <w:bCs w:val="0"/>
        </w:rPr>
      </w:pPr>
    </w:p>
    <w:p w14:paraId="20E42AC4" w14:textId="77777777" w:rsidR="005A56CA" w:rsidRPr="001E1BD8" w:rsidRDefault="005A56CA" w:rsidP="005A56CA">
      <w:pPr>
        <w:pStyle w:val="PITextkrper"/>
        <w:pBdr>
          <w:top w:val="single" w:sz="4" w:space="1" w:color="auto"/>
        </w:pBdr>
        <w:spacing w:before="240"/>
        <w:rPr>
          <w:b/>
          <w:sz w:val="18"/>
          <w:szCs w:val="18"/>
        </w:rPr>
      </w:pPr>
    </w:p>
    <w:p w14:paraId="6C4977AB" w14:textId="77777777" w:rsidR="005A56CA" w:rsidRPr="001E1BD8" w:rsidRDefault="005A56CA" w:rsidP="005A56CA">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15884CDB" w14:textId="77777777" w:rsidR="00233F38" w:rsidRPr="00D52616" w:rsidRDefault="00233F38" w:rsidP="00233F38">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28F927EE" w14:textId="77777777" w:rsidR="00233F38" w:rsidRPr="000E113C" w:rsidRDefault="00233F38" w:rsidP="00233F38">
      <w:pPr>
        <w:pStyle w:val="Textkrper"/>
        <w:spacing w:before="120" w:after="120" w:line="276" w:lineRule="auto"/>
        <w:jc w:val="both"/>
        <w:rPr>
          <w:b w:val="0"/>
          <w:bCs w:val="0"/>
          <w:lang w:val="es-ES"/>
        </w:rPr>
      </w:pPr>
      <w:r w:rsidRPr="000E113C">
        <w:rPr>
          <w:rFonts w:ascii="Arial" w:hAnsi="Arial" w:cs="Arial"/>
          <w:b w:val="0"/>
          <w:bCs w:val="0"/>
          <w:lang w:val="es-ES"/>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797D9C0A" w14:textId="77777777" w:rsidR="00233F38" w:rsidRDefault="00233F38" w:rsidP="00233F38">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2D82FE1" w14:textId="77777777" w:rsidR="00233F38" w:rsidRPr="00A853B3" w:rsidRDefault="00233F38" w:rsidP="00233F38">
      <w:pPr>
        <w:pStyle w:val="PITextkrper"/>
        <w:rPr>
          <w:sz w:val="18"/>
          <w:szCs w:val="18"/>
          <w:lang w:val="es-ES"/>
        </w:rPr>
      </w:pPr>
      <w:r w:rsidRPr="004F0020">
        <w:rPr>
          <w:bCs/>
          <w:sz w:val="20"/>
          <w:lang w:val="x-none" w:eastAsia="x-none"/>
        </w:rPr>
        <w:t>Würth Elektronik forma parte del Grupo Würth, líder del mercado mundial en el desarrollo, la fabricación y la distribución de materiales de montaje y fijación. La empresa emplea a 8</w:t>
      </w:r>
      <w:r w:rsidRPr="00A56EAD">
        <w:rPr>
          <w:bCs/>
          <w:sz w:val="20"/>
          <w:lang w:val="es-ES" w:eastAsia="x-none"/>
        </w:rPr>
        <w:t>.2</w:t>
      </w:r>
      <w:r w:rsidRPr="004F0020">
        <w:rPr>
          <w:bCs/>
          <w:sz w:val="20"/>
          <w:lang w:val="x-none" w:eastAsia="x-none"/>
        </w:rPr>
        <w:t>00 trabajadores. En el año 202</w:t>
      </w:r>
      <w:r w:rsidRPr="00A56EAD">
        <w:rPr>
          <w:bCs/>
          <w:sz w:val="20"/>
          <w:lang w:val="es-ES" w:eastAsia="x-none"/>
        </w:rPr>
        <w:t>2</w:t>
      </w:r>
      <w:r w:rsidRPr="004F0020">
        <w:rPr>
          <w:bCs/>
          <w:sz w:val="20"/>
          <w:lang w:val="x-none" w:eastAsia="x-none"/>
        </w:rPr>
        <w:t xml:space="preserve">, el grupo Würth Elektronik generó una facturación de </w:t>
      </w:r>
      <w:r w:rsidRPr="00E60A2E">
        <w:rPr>
          <w:bCs/>
          <w:sz w:val="20"/>
          <w:lang w:val="x-none" w:eastAsia="x-none"/>
        </w:rPr>
        <w:t>1</w:t>
      </w:r>
      <w:r w:rsidRPr="00A56EAD">
        <w:rPr>
          <w:bCs/>
          <w:sz w:val="20"/>
          <w:lang w:val="es-ES" w:eastAsia="x-none"/>
        </w:rPr>
        <w:t>.</w:t>
      </w:r>
      <w:r w:rsidRPr="00E60A2E">
        <w:rPr>
          <w:bCs/>
          <w:sz w:val="20"/>
          <w:lang w:val="x-none" w:eastAsia="x-none"/>
        </w:rPr>
        <w:t xml:space="preserve">330 </w:t>
      </w:r>
      <w:r w:rsidRPr="004F0020">
        <w:rPr>
          <w:bCs/>
          <w:sz w:val="20"/>
          <w:lang w:val="x-none" w:eastAsia="x-none"/>
        </w:rPr>
        <w:t>millones de euros.</w:t>
      </w:r>
    </w:p>
    <w:p w14:paraId="07AB0CBE" w14:textId="77777777" w:rsidR="005A56CA" w:rsidRPr="001E1BD8" w:rsidRDefault="005A56CA" w:rsidP="005A56CA">
      <w:pPr>
        <w:pStyle w:val="Textkrper"/>
        <w:spacing w:before="120" w:after="120" w:line="276" w:lineRule="auto"/>
        <w:rPr>
          <w:rFonts w:ascii="Arial" w:hAnsi="Arial"/>
          <w:b w:val="0"/>
        </w:rPr>
      </w:pPr>
      <w:r w:rsidRPr="001E1BD8">
        <w:rPr>
          <w:rFonts w:ascii="Arial" w:hAnsi="Arial"/>
          <w:b w:val="0"/>
        </w:rPr>
        <w:t>Würth Elektronik: more than you expect!</w:t>
      </w:r>
    </w:p>
    <w:p w14:paraId="481487AD" w14:textId="77777777" w:rsidR="005A56CA" w:rsidRPr="001E1BD8" w:rsidRDefault="005A56CA" w:rsidP="005A56CA">
      <w:pPr>
        <w:pStyle w:val="Textkrper"/>
        <w:spacing w:before="120" w:after="120" w:line="276" w:lineRule="auto"/>
        <w:rPr>
          <w:rFonts w:ascii="Arial" w:hAnsi="Arial"/>
        </w:rPr>
      </w:pPr>
      <w:r w:rsidRPr="001E1BD8">
        <w:rPr>
          <w:rFonts w:ascii="Arial" w:hAnsi="Arial"/>
        </w:rPr>
        <w:t>Más información en www.we-online.com</w:t>
      </w:r>
    </w:p>
    <w:p w14:paraId="56A5C998" w14:textId="53ED4EED" w:rsidR="005A56CA" w:rsidRPr="001E1BD8" w:rsidRDefault="00233F38" w:rsidP="005A56CA">
      <w:pPr>
        <w:pStyle w:val="Textkrper"/>
        <w:spacing w:before="120" w:after="120" w:line="276" w:lineRule="auto"/>
      </w:pPr>
      <w:r>
        <w:br w:type="page"/>
      </w:r>
    </w:p>
    <w:bookmarkEnd w:id="1"/>
    <w:tbl>
      <w:tblPr>
        <w:tblW w:w="7095" w:type="dxa"/>
        <w:tblLayout w:type="fixed"/>
        <w:tblCellMar>
          <w:left w:w="70" w:type="dxa"/>
          <w:right w:w="70" w:type="dxa"/>
        </w:tblCellMar>
        <w:tblLook w:val="04A0" w:firstRow="1" w:lastRow="0" w:firstColumn="1" w:lastColumn="0" w:noHBand="0" w:noVBand="1"/>
      </w:tblPr>
      <w:tblGrid>
        <w:gridCol w:w="3902"/>
        <w:gridCol w:w="3193"/>
      </w:tblGrid>
      <w:tr w:rsidR="00F12D92" w:rsidRPr="002B6C90" w14:paraId="086D74AF" w14:textId="77777777" w:rsidTr="00334E59">
        <w:tc>
          <w:tcPr>
            <w:tcW w:w="3902" w:type="dxa"/>
            <w:shd w:val="clear" w:color="auto" w:fill="auto"/>
            <w:hideMark/>
          </w:tcPr>
          <w:p w14:paraId="7336735B" w14:textId="77777777" w:rsidR="00F12D92" w:rsidRPr="002B6C90" w:rsidRDefault="00F12D92" w:rsidP="00334E59">
            <w:pPr>
              <w:pStyle w:val="Textkrper"/>
              <w:autoSpaceDE/>
              <w:adjustRightInd/>
              <w:spacing w:before="120" w:after="120" w:line="276" w:lineRule="auto"/>
              <w:rPr>
                <w:rFonts w:ascii="Arial" w:hAnsi="Arial"/>
                <w:bCs w:val="0"/>
                <w:szCs w:val="24"/>
              </w:rPr>
            </w:pPr>
            <w:r w:rsidRPr="002B6C90">
              <w:rPr>
                <w:rFonts w:ascii="Arial" w:hAnsi="Arial"/>
              </w:rPr>
              <w:br w:type="page"/>
            </w:r>
            <w:r w:rsidRPr="001E1BD8">
              <w:rPr>
                <w:rFonts w:ascii="Arial" w:hAnsi="Arial"/>
              </w:rPr>
              <w:t>Más información:</w:t>
            </w:r>
          </w:p>
          <w:p w14:paraId="0AF47042" w14:textId="77777777" w:rsidR="00F12D92" w:rsidRPr="002709F5" w:rsidRDefault="00F12D92" w:rsidP="00334E59">
            <w:pPr>
              <w:spacing w:before="120" w:after="120" w:line="276" w:lineRule="auto"/>
              <w:rPr>
                <w:rFonts w:ascii="Arial" w:hAnsi="Arial" w:cs="Arial"/>
                <w:sz w:val="20"/>
                <w:lang w:val="en-US"/>
              </w:rPr>
            </w:pPr>
            <w:r w:rsidRPr="002709F5">
              <w:rPr>
                <w:rFonts w:ascii="Arial" w:hAnsi="Arial" w:cs="Arial"/>
                <w:sz w:val="20"/>
                <w:lang w:val="en-US"/>
              </w:rPr>
              <w:t>Wurth Electronics Midcom, Inc.</w:t>
            </w:r>
            <w:r w:rsidRPr="002709F5">
              <w:rPr>
                <w:rFonts w:ascii="Arial" w:hAnsi="Arial" w:cs="Arial"/>
                <w:sz w:val="20"/>
                <w:lang w:val="en-US"/>
              </w:rPr>
              <w:br/>
            </w:r>
            <w:r>
              <w:rPr>
                <w:rFonts w:ascii="Arial" w:hAnsi="Arial" w:cs="Arial"/>
                <w:sz w:val="20"/>
                <w:szCs w:val="20"/>
                <w:lang w:val="en-US"/>
              </w:rPr>
              <w:t>Amelia Thompson</w:t>
            </w:r>
            <w:r w:rsidRPr="002709F5">
              <w:rPr>
                <w:rFonts w:ascii="Arial" w:hAnsi="Arial" w:cs="Arial"/>
                <w:sz w:val="20"/>
                <w:lang w:val="en-US"/>
              </w:rPr>
              <w:br/>
              <w:t>121 Airport Drive</w:t>
            </w:r>
            <w:r w:rsidRPr="002709F5">
              <w:rPr>
                <w:rFonts w:ascii="Arial" w:hAnsi="Arial" w:cs="Arial"/>
                <w:sz w:val="20"/>
                <w:lang w:val="en-US"/>
              </w:rPr>
              <w:br/>
              <w:t>PO Box 1330</w:t>
            </w:r>
            <w:r w:rsidRPr="002709F5">
              <w:rPr>
                <w:rFonts w:ascii="Arial" w:hAnsi="Arial" w:cs="Arial"/>
                <w:sz w:val="20"/>
                <w:lang w:val="en-US"/>
              </w:rPr>
              <w:br/>
            </w:r>
            <w:r>
              <w:rPr>
                <w:rFonts w:ascii="Arial" w:hAnsi="Arial" w:cs="Arial"/>
                <w:sz w:val="20"/>
                <w:szCs w:val="20"/>
                <w:lang w:val="en-US"/>
              </w:rPr>
              <w:t>Watertown, SD 57201 USA</w:t>
            </w:r>
          </w:p>
          <w:p w14:paraId="5E8353BD" w14:textId="77777777" w:rsidR="00F12D92" w:rsidRDefault="00F12D92" w:rsidP="00334E59">
            <w:pPr>
              <w:spacing w:before="120" w:after="120" w:line="276" w:lineRule="auto"/>
              <w:rPr>
                <w:rFonts w:ascii="Arial" w:hAnsi="Arial" w:cs="Arial"/>
                <w:bCs/>
                <w:sz w:val="20"/>
                <w:lang w:bidi="de-DE"/>
              </w:rPr>
            </w:pPr>
            <w:r w:rsidRPr="00FC396A">
              <w:rPr>
                <w:rFonts w:ascii="Arial" w:hAnsi="Arial" w:cs="Arial"/>
                <w:sz w:val="20"/>
              </w:rPr>
              <w:t>Te</w:t>
            </w:r>
            <w:r>
              <w:rPr>
                <w:rFonts w:ascii="Arial" w:hAnsi="Arial" w:cs="Arial"/>
                <w:sz w:val="20"/>
              </w:rPr>
              <w:t>l.</w:t>
            </w:r>
            <w:r w:rsidRPr="00FC396A">
              <w:rPr>
                <w:rFonts w:ascii="Arial" w:hAnsi="Arial" w:cs="Arial"/>
                <w:sz w:val="20"/>
              </w:rPr>
              <w:t xml:space="preserve">: </w:t>
            </w:r>
            <w:r w:rsidRPr="002709F5">
              <w:rPr>
                <w:rFonts w:ascii="Arial" w:hAnsi="Arial" w:cs="Arial"/>
                <w:sz w:val="20"/>
                <w:lang w:bidi="de-DE"/>
              </w:rPr>
              <w:t>+1 605 886 4385</w:t>
            </w:r>
            <w:r w:rsidRPr="00FC396A">
              <w:rPr>
                <w:rFonts w:ascii="Arial" w:hAnsi="Arial" w:cs="Arial"/>
                <w:sz w:val="20"/>
              </w:rPr>
              <w:br/>
            </w:r>
            <w:r w:rsidRPr="00146036">
              <w:rPr>
                <w:rFonts w:ascii="Arial" w:hAnsi="Arial" w:cs="Arial"/>
                <w:bCs/>
                <w:sz w:val="20"/>
                <w:lang w:bidi="de-DE"/>
              </w:rPr>
              <w:t>Llamada gratuita (en USA):</w:t>
            </w:r>
            <w:r w:rsidRPr="002709F5">
              <w:rPr>
                <w:rFonts w:ascii="Arial" w:hAnsi="Arial" w:cs="Arial"/>
                <w:bCs/>
                <w:sz w:val="20"/>
                <w:lang w:bidi="de-DE"/>
              </w:rPr>
              <w:br/>
              <w:t>Tel.: +1 800 643 2661</w:t>
            </w:r>
            <w:r>
              <w:rPr>
                <w:rFonts w:ascii="Arial" w:hAnsi="Arial" w:cs="Arial"/>
                <w:bCs/>
                <w:sz w:val="20"/>
                <w:lang w:bidi="de-DE"/>
              </w:rPr>
              <w:br/>
            </w:r>
            <w:r w:rsidRPr="001E1BD8">
              <w:rPr>
                <w:rFonts w:ascii="Arial" w:hAnsi="Arial"/>
                <w:sz w:val="20"/>
              </w:rPr>
              <w:t>Correo electrónico:</w:t>
            </w:r>
            <w:r w:rsidRPr="002709F5">
              <w:rPr>
                <w:rFonts w:ascii="Arial" w:hAnsi="Arial" w:cs="Arial"/>
                <w:bCs/>
                <w:sz w:val="20"/>
                <w:lang w:bidi="de-DE"/>
              </w:rPr>
              <w:t xml:space="preserve"> </w:t>
            </w:r>
            <w:hyperlink r:id="rId9" w:history="1">
              <w:r w:rsidRPr="00F85641">
                <w:rPr>
                  <w:rStyle w:val="Hyperlink"/>
                  <w:rFonts w:ascii="Arial" w:hAnsi="Arial" w:cs="Arial"/>
                  <w:color w:val="auto"/>
                  <w:sz w:val="20"/>
                  <w:u w:val="none"/>
                  <w:lang w:val="en-US"/>
                </w:rPr>
                <w:t>amelia.thompson@we-online.com</w:t>
              </w:r>
            </w:hyperlink>
          </w:p>
          <w:p w14:paraId="6F30699A" w14:textId="77777777" w:rsidR="00F12D92" w:rsidRPr="00FC396A" w:rsidRDefault="00F12D92" w:rsidP="00334E59">
            <w:pPr>
              <w:spacing w:before="120" w:after="120" w:line="276" w:lineRule="auto"/>
              <w:rPr>
                <w:rFonts w:ascii="Arial" w:hAnsi="Arial" w:cs="Arial"/>
                <w:bCs/>
                <w:sz w:val="20"/>
              </w:rPr>
            </w:pPr>
            <w:r w:rsidRPr="00FC396A">
              <w:rPr>
                <w:rFonts w:ascii="Arial" w:hAnsi="Arial" w:cs="Arial"/>
                <w:bCs/>
                <w:sz w:val="20"/>
              </w:rPr>
              <w:t>www.we-online.</w:t>
            </w:r>
            <w:r>
              <w:rPr>
                <w:rFonts w:ascii="Arial" w:hAnsi="Arial" w:cs="Arial"/>
                <w:bCs/>
                <w:sz w:val="20"/>
              </w:rPr>
              <w:t>com</w:t>
            </w:r>
          </w:p>
          <w:p w14:paraId="2F502106" w14:textId="77777777" w:rsidR="00F12D92" w:rsidRPr="002B6C90" w:rsidRDefault="00F12D92" w:rsidP="00334E59">
            <w:pPr>
              <w:spacing w:before="120" w:after="120" w:line="276" w:lineRule="auto"/>
              <w:rPr>
                <w:rFonts w:ascii="Arial" w:hAnsi="Arial" w:cs="Arial"/>
                <w:bCs/>
                <w:sz w:val="20"/>
              </w:rPr>
            </w:pPr>
          </w:p>
        </w:tc>
        <w:tc>
          <w:tcPr>
            <w:tcW w:w="3193" w:type="dxa"/>
            <w:shd w:val="clear" w:color="auto" w:fill="auto"/>
            <w:hideMark/>
          </w:tcPr>
          <w:p w14:paraId="300FA232" w14:textId="77777777" w:rsidR="00F12D92" w:rsidRPr="001E1BD8" w:rsidRDefault="00F12D92" w:rsidP="00334E59">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62CE28C9" w14:textId="77777777" w:rsidR="00F12D92" w:rsidRPr="002B6C90" w:rsidRDefault="00F12D92" w:rsidP="00334E59">
            <w:pPr>
              <w:tabs>
                <w:tab w:val="left" w:pos="1065"/>
              </w:tabs>
              <w:spacing w:before="120" w:after="120" w:line="276" w:lineRule="auto"/>
              <w:rPr>
                <w:rFonts w:ascii="Arial" w:hAnsi="Arial" w:cs="Arial"/>
                <w:bCs/>
                <w:sz w:val="20"/>
              </w:rPr>
            </w:pPr>
            <w:r w:rsidRPr="002B6C90">
              <w:rPr>
                <w:rFonts w:ascii="Arial" w:hAnsi="Arial" w:cs="Arial"/>
                <w:bCs/>
                <w:sz w:val="20"/>
              </w:rPr>
              <w:t>HighTech communications GmbH</w:t>
            </w:r>
            <w:r w:rsidRPr="002B6C90">
              <w:rPr>
                <w:rFonts w:ascii="Arial" w:hAnsi="Arial" w:cs="Arial"/>
                <w:bCs/>
                <w:sz w:val="20"/>
              </w:rPr>
              <w:br/>
              <w:t>Brigitte Basilio</w:t>
            </w:r>
            <w:r w:rsidRPr="002B6C90">
              <w:rPr>
                <w:rFonts w:ascii="Arial" w:hAnsi="Arial" w:cs="Arial"/>
                <w:bCs/>
                <w:sz w:val="20"/>
              </w:rPr>
              <w:br/>
            </w:r>
            <w:r>
              <w:rPr>
                <w:rFonts w:ascii="Arial" w:hAnsi="Arial" w:cs="Arial"/>
                <w:bCs/>
                <w:sz w:val="20"/>
              </w:rPr>
              <w:t>Brunhamstrasse 21</w:t>
            </w:r>
            <w:r w:rsidRPr="002B6C90">
              <w:rPr>
                <w:rFonts w:ascii="Arial" w:hAnsi="Arial" w:cs="Arial"/>
                <w:bCs/>
                <w:sz w:val="20"/>
              </w:rPr>
              <w:br/>
              <w:t>8</w:t>
            </w:r>
            <w:r>
              <w:rPr>
                <w:rFonts w:ascii="Arial" w:hAnsi="Arial" w:cs="Arial"/>
                <w:bCs/>
                <w:sz w:val="20"/>
              </w:rPr>
              <w:t>1249</w:t>
            </w:r>
            <w:r w:rsidRPr="002B6C90">
              <w:rPr>
                <w:rFonts w:ascii="Arial" w:hAnsi="Arial" w:cs="Arial"/>
                <w:bCs/>
                <w:sz w:val="20"/>
              </w:rPr>
              <w:t xml:space="preserve"> </w:t>
            </w:r>
            <w:r>
              <w:rPr>
                <w:rFonts w:ascii="Arial" w:hAnsi="Arial" w:cs="Arial"/>
                <w:bCs/>
                <w:sz w:val="20"/>
              </w:rPr>
              <w:t>Munich</w:t>
            </w:r>
            <w:r>
              <w:rPr>
                <w:rFonts w:ascii="Arial" w:hAnsi="Arial" w:cs="Arial"/>
                <w:bCs/>
                <w:sz w:val="20"/>
              </w:rPr>
              <w:br/>
              <w:t>Germany</w:t>
            </w:r>
          </w:p>
          <w:p w14:paraId="19FF91F2" w14:textId="77777777" w:rsidR="00F12D92" w:rsidRPr="002B6C90" w:rsidRDefault="00F12D92" w:rsidP="00334E59">
            <w:pPr>
              <w:tabs>
                <w:tab w:val="left" w:pos="1065"/>
              </w:tabs>
              <w:spacing w:before="120" w:after="120" w:line="276" w:lineRule="auto"/>
              <w:rPr>
                <w:rFonts w:ascii="Arial" w:hAnsi="Arial" w:cs="Arial"/>
                <w:bCs/>
                <w:sz w:val="20"/>
              </w:rPr>
            </w:pPr>
            <w:r w:rsidRPr="002B6C90">
              <w:rPr>
                <w:rFonts w:ascii="Arial" w:hAnsi="Arial" w:cs="Arial"/>
                <w:bCs/>
                <w:sz w:val="20"/>
              </w:rPr>
              <w:t>Tel</w:t>
            </w:r>
            <w:r>
              <w:rPr>
                <w:rFonts w:ascii="Arial" w:hAnsi="Arial" w:cs="Arial"/>
                <w:bCs/>
                <w:sz w:val="20"/>
              </w:rPr>
              <w:t>.</w:t>
            </w:r>
            <w:r w:rsidRPr="002B6C90">
              <w:rPr>
                <w:rFonts w:ascii="Arial" w:hAnsi="Arial" w:cs="Arial"/>
                <w:bCs/>
                <w:sz w:val="20"/>
              </w:rPr>
              <w:t>: +49 89 500778-20</w:t>
            </w:r>
            <w:r w:rsidRPr="002B6C90">
              <w:rPr>
                <w:rFonts w:ascii="Arial" w:hAnsi="Arial" w:cs="Arial"/>
                <w:bCs/>
                <w:sz w:val="20"/>
              </w:rPr>
              <w:br/>
            </w:r>
            <w:r>
              <w:rPr>
                <w:rFonts w:ascii="Arial" w:hAnsi="Arial" w:cs="Arial"/>
                <w:bCs/>
                <w:sz w:val="20"/>
              </w:rPr>
              <w:t>F</w:t>
            </w:r>
            <w:r w:rsidRPr="002B6C90">
              <w:rPr>
                <w:rFonts w:ascii="Arial" w:hAnsi="Arial" w:cs="Arial"/>
                <w:bCs/>
                <w:sz w:val="20"/>
              </w:rPr>
              <w:t xml:space="preserve">ax: +49 89 500778-77 </w:t>
            </w:r>
            <w:r w:rsidRPr="002B6C90">
              <w:rPr>
                <w:rFonts w:ascii="Arial" w:hAnsi="Arial" w:cs="Arial"/>
                <w:bCs/>
                <w:sz w:val="20"/>
              </w:rPr>
              <w:br/>
            </w:r>
            <w:r w:rsidRPr="001E1BD8">
              <w:rPr>
                <w:rFonts w:ascii="Arial" w:hAnsi="Arial"/>
                <w:sz w:val="20"/>
              </w:rPr>
              <w:t xml:space="preserve">Correo electrónico: </w:t>
            </w:r>
            <w:r w:rsidRPr="002B6C90">
              <w:rPr>
                <w:rFonts w:ascii="Arial" w:hAnsi="Arial" w:cs="Arial"/>
                <w:bCs/>
                <w:sz w:val="20"/>
              </w:rPr>
              <w:t xml:space="preserve"> b.basilio@htcm.de</w:t>
            </w:r>
          </w:p>
          <w:p w14:paraId="7C8EAC1B" w14:textId="77777777" w:rsidR="00F12D92" w:rsidRPr="002B6C90" w:rsidRDefault="00F12D92" w:rsidP="00334E59">
            <w:pPr>
              <w:tabs>
                <w:tab w:val="left" w:pos="1065"/>
              </w:tabs>
              <w:spacing w:before="120" w:after="120" w:line="276" w:lineRule="auto"/>
              <w:rPr>
                <w:rFonts w:ascii="Arial" w:hAnsi="Arial" w:cs="Arial"/>
                <w:bCs/>
                <w:sz w:val="20"/>
              </w:rPr>
            </w:pPr>
            <w:r w:rsidRPr="002B6C90">
              <w:rPr>
                <w:rFonts w:ascii="Arial" w:hAnsi="Arial" w:cs="Arial"/>
                <w:bCs/>
                <w:sz w:val="20"/>
              </w:rPr>
              <w:t xml:space="preserve">www.htcm.de </w:t>
            </w:r>
          </w:p>
        </w:tc>
      </w:tr>
    </w:tbl>
    <w:p w14:paraId="24144D6A" w14:textId="77777777" w:rsidR="005A56CA" w:rsidRPr="001E1BD8" w:rsidRDefault="005A56CA" w:rsidP="005A56CA">
      <w:pPr>
        <w:pStyle w:val="Textkrper"/>
        <w:spacing w:before="120" w:after="120" w:line="276" w:lineRule="auto"/>
      </w:pPr>
    </w:p>
    <w:sectPr w:rsidR="005A56CA" w:rsidRPr="001E1BD8" w:rsidSect="00F12D92">
      <w:headerReference w:type="default" r:id="rId10"/>
      <w:footerReference w:type="default" r:id="rId11"/>
      <w:pgSz w:w="11906" w:h="16838" w:code="9"/>
      <w:pgMar w:top="1985" w:right="3402" w:bottom="1440"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DBEB" w14:textId="77777777" w:rsidR="00814D9B" w:rsidRDefault="00814D9B">
      <w:r>
        <w:separator/>
      </w:r>
    </w:p>
  </w:endnote>
  <w:endnote w:type="continuationSeparator" w:id="0">
    <w:p w14:paraId="0C368CF8" w14:textId="77777777" w:rsidR="00814D9B" w:rsidRDefault="0081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F62B" w14:textId="76FC5330"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233F38">
      <w:rPr>
        <w:rFonts w:ascii="Arial" w:hAnsi="Arial" w:cs="Arial"/>
        <w:noProof/>
        <w:snapToGrid w:val="0"/>
        <w:sz w:val="16"/>
        <w:szCs w:val="16"/>
      </w:rPr>
      <w:t>WTH1PI1321</w:t>
    </w:r>
    <w:r w:rsidR="00FB65A3">
      <w:rPr>
        <w:rFonts w:ascii="Arial" w:hAnsi="Arial" w:cs="Arial"/>
        <w:noProof/>
        <w:snapToGrid w:val="0"/>
        <w:sz w:val="16"/>
        <w:szCs w:val="16"/>
        <w:lang w:val="de-DE"/>
      </w:rPr>
      <w:t>_es</w:t>
    </w:r>
    <w:r w:rsidR="00233F38">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2325" w14:textId="77777777" w:rsidR="00814D9B" w:rsidRDefault="00814D9B">
      <w:r>
        <w:separator/>
      </w:r>
    </w:p>
  </w:footnote>
  <w:footnote w:type="continuationSeparator" w:id="0">
    <w:p w14:paraId="737939FF" w14:textId="77777777" w:rsidR="00814D9B" w:rsidRDefault="0081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2B82" w14:textId="4AF285B6" w:rsidR="00AD41FF" w:rsidRDefault="00F12D92"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64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1E1E"/>
    <w:rsid w:val="00024681"/>
    <w:rsid w:val="000258D8"/>
    <w:rsid w:val="0002701B"/>
    <w:rsid w:val="00035374"/>
    <w:rsid w:val="00037CE2"/>
    <w:rsid w:val="0004197D"/>
    <w:rsid w:val="00042E22"/>
    <w:rsid w:val="00043030"/>
    <w:rsid w:val="00043A88"/>
    <w:rsid w:val="000457A0"/>
    <w:rsid w:val="00050684"/>
    <w:rsid w:val="000533ED"/>
    <w:rsid w:val="00053D8B"/>
    <w:rsid w:val="000568D7"/>
    <w:rsid w:val="000645F0"/>
    <w:rsid w:val="00066AB4"/>
    <w:rsid w:val="00067C15"/>
    <w:rsid w:val="00070731"/>
    <w:rsid w:val="00070D56"/>
    <w:rsid w:val="00080160"/>
    <w:rsid w:val="000904AA"/>
    <w:rsid w:val="000909E1"/>
    <w:rsid w:val="000A09B0"/>
    <w:rsid w:val="000A2832"/>
    <w:rsid w:val="000A486B"/>
    <w:rsid w:val="000B28AB"/>
    <w:rsid w:val="000B3687"/>
    <w:rsid w:val="000B4E60"/>
    <w:rsid w:val="000B56A3"/>
    <w:rsid w:val="000B59CE"/>
    <w:rsid w:val="000B5F8A"/>
    <w:rsid w:val="000B6091"/>
    <w:rsid w:val="000D40B1"/>
    <w:rsid w:val="000D49AC"/>
    <w:rsid w:val="000E113C"/>
    <w:rsid w:val="000E5647"/>
    <w:rsid w:val="000E61B4"/>
    <w:rsid w:val="000E6F27"/>
    <w:rsid w:val="000F3435"/>
    <w:rsid w:val="000F4BBA"/>
    <w:rsid w:val="00100528"/>
    <w:rsid w:val="00101B6C"/>
    <w:rsid w:val="00111EB1"/>
    <w:rsid w:val="001138B8"/>
    <w:rsid w:val="00114A23"/>
    <w:rsid w:val="00117E5E"/>
    <w:rsid w:val="0012555D"/>
    <w:rsid w:val="001255F4"/>
    <w:rsid w:val="001274FC"/>
    <w:rsid w:val="00131977"/>
    <w:rsid w:val="00131A7A"/>
    <w:rsid w:val="001456DE"/>
    <w:rsid w:val="0016652E"/>
    <w:rsid w:val="00180DA8"/>
    <w:rsid w:val="001875B8"/>
    <w:rsid w:val="00190F4E"/>
    <w:rsid w:val="00194043"/>
    <w:rsid w:val="00194988"/>
    <w:rsid w:val="001A2CAF"/>
    <w:rsid w:val="001A6221"/>
    <w:rsid w:val="001B0162"/>
    <w:rsid w:val="001B2FCE"/>
    <w:rsid w:val="001B3A92"/>
    <w:rsid w:val="001C041E"/>
    <w:rsid w:val="001C1557"/>
    <w:rsid w:val="001C3A0F"/>
    <w:rsid w:val="001D0DB2"/>
    <w:rsid w:val="001D243D"/>
    <w:rsid w:val="001D2D7C"/>
    <w:rsid w:val="001D3737"/>
    <w:rsid w:val="001E1BD8"/>
    <w:rsid w:val="001E6BFC"/>
    <w:rsid w:val="001F02E1"/>
    <w:rsid w:val="001F039F"/>
    <w:rsid w:val="001F43ED"/>
    <w:rsid w:val="001F4BB0"/>
    <w:rsid w:val="002012EA"/>
    <w:rsid w:val="0020414B"/>
    <w:rsid w:val="00214A93"/>
    <w:rsid w:val="0021524E"/>
    <w:rsid w:val="00215586"/>
    <w:rsid w:val="0021620E"/>
    <w:rsid w:val="00216AD1"/>
    <w:rsid w:val="00217C89"/>
    <w:rsid w:val="00217FD0"/>
    <w:rsid w:val="00231E67"/>
    <w:rsid w:val="002329D1"/>
    <w:rsid w:val="00233F38"/>
    <w:rsid w:val="0023483C"/>
    <w:rsid w:val="00240A6A"/>
    <w:rsid w:val="0024218D"/>
    <w:rsid w:val="00243D1A"/>
    <w:rsid w:val="00254CE8"/>
    <w:rsid w:val="00255B97"/>
    <w:rsid w:val="00263AD1"/>
    <w:rsid w:val="00264572"/>
    <w:rsid w:val="00265445"/>
    <w:rsid w:val="00270832"/>
    <w:rsid w:val="00273BD3"/>
    <w:rsid w:val="00273C1C"/>
    <w:rsid w:val="0028487E"/>
    <w:rsid w:val="002848E6"/>
    <w:rsid w:val="00285B8D"/>
    <w:rsid w:val="002872A3"/>
    <w:rsid w:val="00287AE5"/>
    <w:rsid w:val="00291C4C"/>
    <w:rsid w:val="002921AC"/>
    <w:rsid w:val="002A095E"/>
    <w:rsid w:val="002A7E50"/>
    <w:rsid w:val="002B6C90"/>
    <w:rsid w:val="002C2A63"/>
    <w:rsid w:val="002C2A81"/>
    <w:rsid w:val="002C696C"/>
    <w:rsid w:val="002D33C6"/>
    <w:rsid w:val="002E0469"/>
    <w:rsid w:val="002E0DDA"/>
    <w:rsid w:val="002E229A"/>
    <w:rsid w:val="002E5DDA"/>
    <w:rsid w:val="002F3BB0"/>
    <w:rsid w:val="002F488A"/>
    <w:rsid w:val="002F663D"/>
    <w:rsid w:val="002F6862"/>
    <w:rsid w:val="00301A91"/>
    <w:rsid w:val="00304188"/>
    <w:rsid w:val="00307B15"/>
    <w:rsid w:val="003105E2"/>
    <w:rsid w:val="003154CD"/>
    <w:rsid w:val="003156CA"/>
    <w:rsid w:val="00320451"/>
    <w:rsid w:val="00320E03"/>
    <w:rsid w:val="00321F48"/>
    <w:rsid w:val="0032557D"/>
    <w:rsid w:val="0034504C"/>
    <w:rsid w:val="00347536"/>
    <w:rsid w:val="00355E1C"/>
    <w:rsid w:val="00356C16"/>
    <w:rsid w:val="00360E34"/>
    <w:rsid w:val="003621E8"/>
    <w:rsid w:val="003668D1"/>
    <w:rsid w:val="0037012B"/>
    <w:rsid w:val="00372533"/>
    <w:rsid w:val="00376468"/>
    <w:rsid w:val="003814F9"/>
    <w:rsid w:val="003822CF"/>
    <w:rsid w:val="003931C1"/>
    <w:rsid w:val="003A0D86"/>
    <w:rsid w:val="003A5625"/>
    <w:rsid w:val="003B1978"/>
    <w:rsid w:val="003B2106"/>
    <w:rsid w:val="003B3E7A"/>
    <w:rsid w:val="003B5455"/>
    <w:rsid w:val="003C080B"/>
    <w:rsid w:val="003C29E8"/>
    <w:rsid w:val="003C3F95"/>
    <w:rsid w:val="003E0DA0"/>
    <w:rsid w:val="003E263B"/>
    <w:rsid w:val="003F18FE"/>
    <w:rsid w:val="003F37AA"/>
    <w:rsid w:val="004001C1"/>
    <w:rsid w:val="00400AA8"/>
    <w:rsid w:val="00401E0F"/>
    <w:rsid w:val="00404587"/>
    <w:rsid w:val="00410CBD"/>
    <w:rsid w:val="00410CE1"/>
    <w:rsid w:val="004120DD"/>
    <w:rsid w:val="004144AE"/>
    <w:rsid w:val="00416965"/>
    <w:rsid w:val="004204AA"/>
    <w:rsid w:val="0042615E"/>
    <w:rsid w:val="00441533"/>
    <w:rsid w:val="00444333"/>
    <w:rsid w:val="0046027E"/>
    <w:rsid w:val="00464053"/>
    <w:rsid w:val="004646CB"/>
    <w:rsid w:val="00470FBA"/>
    <w:rsid w:val="00475FA1"/>
    <w:rsid w:val="00483C3D"/>
    <w:rsid w:val="00493757"/>
    <w:rsid w:val="0049593E"/>
    <w:rsid w:val="004A4093"/>
    <w:rsid w:val="004B2DAD"/>
    <w:rsid w:val="004B3468"/>
    <w:rsid w:val="004B4EB2"/>
    <w:rsid w:val="004B5422"/>
    <w:rsid w:val="004B5E02"/>
    <w:rsid w:val="004C2963"/>
    <w:rsid w:val="004C4379"/>
    <w:rsid w:val="004D4F70"/>
    <w:rsid w:val="004D78E8"/>
    <w:rsid w:val="004E3A3C"/>
    <w:rsid w:val="004F0020"/>
    <w:rsid w:val="004F1218"/>
    <w:rsid w:val="004F387D"/>
    <w:rsid w:val="004F4AB5"/>
    <w:rsid w:val="005010F7"/>
    <w:rsid w:val="00502845"/>
    <w:rsid w:val="00505509"/>
    <w:rsid w:val="00516D0B"/>
    <w:rsid w:val="00525673"/>
    <w:rsid w:val="00525AEC"/>
    <w:rsid w:val="00530FC0"/>
    <w:rsid w:val="005327C7"/>
    <w:rsid w:val="00535659"/>
    <w:rsid w:val="00536F15"/>
    <w:rsid w:val="00550D3E"/>
    <w:rsid w:val="005538CF"/>
    <w:rsid w:val="00556A0C"/>
    <w:rsid w:val="0055752D"/>
    <w:rsid w:val="00571E32"/>
    <w:rsid w:val="005758B7"/>
    <w:rsid w:val="00581536"/>
    <w:rsid w:val="00587F00"/>
    <w:rsid w:val="0059367F"/>
    <w:rsid w:val="005A536D"/>
    <w:rsid w:val="005A56CA"/>
    <w:rsid w:val="005B2D07"/>
    <w:rsid w:val="005B6D0A"/>
    <w:rsid w:val="005C06DF"/>
    <w:rsid w:val="005C61CB"/>
    <w:rsid w:val="005C6D6A"/>
    <w:rsid w:val="005D160B"/>
    <w:rsid w:val="005D17BE"/>
    <w:rsid w:val="005D17BF"/>
    <w:rsid w:val="005D7454"/>
    <w:rsid w:val="005E1091"/>
    <w:rsid w:val="005E2750"/>
    <w:rsid w:val="00601067"/>
    <w:rsid w:val="0060621A"/>
    <w:rsid w:val="006125AC"/>
    <w:rsid w:val="00615C3C"/>
    <w:rsid w:val="00616918"/>
    <w:rsid w:val="006177E2"/>
    <w:rsid w:val="006303C1"/>
    <w:rsid w:val="0063467B"/>
    <w:rsid w:val="0063628E"/>
    <w:rsid w:val="006503AE"/>
    <w:rsid w:val="00651794"/>
    <w:rsid w:val="0065536A"/>
    <w:rsid w:val="00656ACE"/>
    <w:rsid w:val="006636CC"/>
    <w:rsid w:val="00663854"/>
    <w:rsid w:val="0066406D"/>
    <w:rsid w:val="00666284"/>
    <w:rsid w:val="00667A63"/>
    <w:rsid w:val="0067131F"/>
    <w:rsid w:val="00672E55"/>
    <w:rsid w:val="006769A9"/>
    <w:rsid w:val="00683D1C"/>
    <w:rsid w:val="00686D3E"/>
    <w:rsid w:val="00687E39"/>
    <w:rsid w:val="006963F9"/>
    <w:rsid w:val="006A1135"/>
    <w:rsid w:val="006A1A89"/>
    <w:rsid w:val="006A34DE"/>
    <w:rsid w:val="006A3E5D"/>
    <w:rsid w:val="006A5939"/>
    <w:rsid w:val="006A6CD7"/>
    <w:rsid w:val="006A7786"/>
    <w:rsid w:val="006B1DF3"/>
    <w:rsid w:val="006B27FD"/>
    <w:rsid w:val="006B3831"/>
    <w:rsid w:val="006B3F8F"/>
    <w:rsid w:val="006B4293"/>
    <w:rsid w:val="006B533A"/>
    <w:rsid w:val="006B56DA"/>
    <w:rsid w:val="006B5888"/>
    <w:rsid w:val="006B593E"/>
    <w:rsid w:val="006B59E9"/>
    <w:rsid w:val="006C5F83"/>
    <w:rsid w:val="006D04BD"/>
    <w:rsid w:val="006D10F8"/>
    <w:rsid w:val="006D2D88"/>
    <w:rsid w:val="006D6728"/>
    <w:rsid w:val="006E0378"/>
    <w:rsid w:val="006E17D8"/>
    <w:rsid w:val="006E17DE"/>
    <w:rsid w:val="006E459B"/>
    <w:rsid w:val="006F44B9"/>
    <w:rsid w:val="006F5B78"/>
    <w:rsid w:val="006F6260"/>
    <w:rsid w:val="006F74C8"/>
    <w:rsid w:val="006F77BD"/>
    <w:rsid w:val="007111CA"/>
    <w:rsid w:val="00711C76"/>
    <w:rsid w:val="00711D05"/>
    <w:rsid w:val="00721FCE"/>
    <w:rsid w:val="0072403A"/>
    <w:rsid w:val="00726415"/>
    <w:rsid w:val="0073064F"/>
    <w:rsid w:val="0073468B"/>
    <w:rsid w:val="00734C9E"/>
    <w:rsid w:val="007367F4"/>
    <w:rsid w:val="0074564C"/>
    <w:rsid w:val="00760B15"/>
    <w:rsid w:val="00760F61"/>
    <w:rsid w:val="0076179A"/>
    <w:rsid w:val="00764272"/>
    <w:rsid w:val="00764EC4"/>
    <w:rsid w:val="00766325"/>
    <w:rsid w:val="007708B8"/>
    <w:rsid w:val="00771DF4"/>
    <w:rsid w:val="00777EB9"/>
    <w:rsid w:val="0078002C"/>
    <w:rsid w:val="007800EF"/>
    <w:rsid w:val="007803C8"/>
    <w:rsid w:val="0078503A"/>
    <w:rsid w:val="007A4345"/>
    <w:rsid w:val="007B0ACC"/>
    <w:rsid w:val="007B1375"/>
    <w:rsid w:val="007B47F7"/>
    <w:rsid w:val="007C42E6"/>
    <w:rsid w:val="007C6113"/>
    <w:rsid w:val="007C79D2"/>
    <w:rsid w:val="007C7E74"/>
    <w:rsid w:val="007D400B"/>
    <w:rsid w:val="007D54DB"/>
    <w:rsid w:val="007E20FF"/>
    <w:rsid w:val="007E2212"/>
    <w:rsid w:val="007E2CA5"/>
    <w:rsid w:val="007E318A"/>
    <w:rsid w:val="007E4896"/>
    <w:rsid w:val="007E66DD"/>
    <w:rsid w:val="008004D3"/>
    <w:rsid w:val="00800A15"/>
    <w:rsid w:val="00805256"/>
    <w:rsid w:val="00810FA3"/>
    <w:rsid w:val="00814D9B"/>
    <w:rsid w:val="0081664E"/>
    <w:rsid w:val="00820DFA"/>
    <w:rsid w:val="00824931"/>
    <w:rsid w:val="00833DF8"/>
    <w:rsid w:val="00837EBF"/>
    <w:rsid w:val="00843D2A"/>
    <w:rsid w:val="008517BF"/>
    <w:rsid w:val="008523FC"/>
    <w:rsid w:val="00856DDE"/>
    <w:rsid w:val="00860705"/>
    <w:rsid w:val="00870CC9"/>
    <w:rsid w:val="0088071C"/>
    <w:rsid w:val="00880FBA"/>
    <w:rsid w:val="0088208E"/>
    <w:rsid w:val="00886681"/>
    <w:rsid w:val="00897B98"/>
    <w:rsid w:val="008A6395"/>
    <w:rsid w:val="008B653F"/>
    <w:rsid w:val="008B7643"/>
    <w:rsid w:val="008C2635"/>
    <w:rsid w:val="008C4506"/>
    <w:rsid w:val="008C5B53"/>
    <w:rsid w:val="008D273D"/>
    <w:rsid w:val="008D367B"/>
    <w:rsid w:val="008D3DFC"/>
    <w:rsid w:val="008E0C0C"/>
    <w:rsid w:val="008E1E5C"/>
    <w:rsid w:val="008F05BE"/>
    <w:rsid w:val="008F13AD"/>
    <w:rsid w:val="008F6F03"/>
    <w:rsid w:val="009055D1"/>
    <w:rsid w:val="00910367"/>
    <w:rsid w:val="00912D24"/>
    <w:rsid w:val="0091627A"/>
    <w:rsid w:val="00917A75"/>
    <w:rsid w:val="00923B94"/>
    <w:rsid w:val="00924525"/>
    <w:rsid w:val="009263A5"/>
    <w:rsid w:val="00927E75"/>
    <w:rsid w:val="00945C65"/>
    <w:rsid w:val="00945EBF"/>
    <w:rsid w:val="00947A86"/>
    <w:rsid w:val="00950B5B"/>
    <w:rsid w:val="00956D90"/>
    <w:rsid w:val="0095770F"/>
    <w:rsid w:val="00962AC6"/>
    <w:rsid w:val="009634CA"/>
    <w:rsid w:val="00964C14"/>
    <w:rsid w:val="00965C15"/>
    <w:rsid w:val="00966927"/>
    <w:rsid w:val="009673BA"/>
    <w:rsid w:val="009778D0"/>
    <w:rsid w:val="00977E34"/>
    <w:rsid w:val="0098005C"/>
    <w:rsid w:val="00981CD4"/>
    <w:rsid w:val="0098432E"/>
    <w:rsid w:val="009862B9"/>
    <w:rsid w:val="00995576"/>
    <w:rsid w:val="00996722"/>
    <w:rsid w:val="009A1DA9"/>
    <w:rsid w:val="009A5898"/>
    <w:rsid w:val="009A7903"/>
    <w:rsid w:val="009B059C"/>
    <w:rsid w:val="009B4D91"/>
    <w:rsid w:val="009B5041"/>
    <w:rsid w:val="009C488D"/>
    <w:rsid w:val="009C4DAD"/>
    <w:rsid w:val="009C7A55"/>
    <w:rsid w:val="009C7C0C"/>
    <w:rsid w:val="009D0330"/>
    <w:rsid w:val="009D2C0A"/>
    <w:rsid w:val="009E375E"/>
    <w:rsid w:val="009F07C8"/>
    <w:rsid w:val="009F2E8B"/>
    <w:rsid w:val="009F3938"/>
    <w:rsid w:val="009F6962"/>
    <w:rsid w:val="00A02CED"/>
    <w:rsid w:val="00A03564"/>
    <w:rsid w:val="00A037C6"/>
    <w:rsid w:val="00A13E4A"/>
    <w:rsid w:val="00A22B86"/>
    <w:rsid w:val="00A2489E"/>
    <w:rsid w:val="00A3000D"/>
    <w:rsid w:val="00A402B9"/>
    <w:rsid w:val="00A43538"/>
    <w:rsid w:val="00A477CF"/>
    <w:rsid w:val="00A504EC"/>
    <w:rsid w:val="00A50E40"/>
    <w:rsid w:val="00A5102C"/>
    <w:rsid w:val="00A51D85"/>
    <w:rsid w:val="00A534A6"/>
    <w:rsid w:val="00A56EAD"/>
    <w:rsid w:val="00A571C7"/>
    <w:rsid w:val="00A57628"/>
    <w:rsid w:val="00A60418"/>
    <w:rsid w:val="00A62D29"/>
    <w:rsid w:val="00A647F2"/>
    <w:rsid w:val="00A74816"/>
    <w:rsid w:val="00A74CDC"/>
    <w:rsid w:val="00A7549C"/>
    <w:rsid w:val="00A75EFD"/>
    <w:rsid w:val="00A80C24"/>
    <w:rsid w:val="00A91A29"/>
    <w:rsid w:val="00AA02DC"/>
    <w:rsid w:val="00AA0742"/>
    <w:rsid w:val="00AA592F"/>
    <w:rsid w:val="00AA6E73"/>
    <w:rsid w:val="00AB43E5"/>
    <w:rsid w:val="00AB633B"/>
    <w:rsid w:val="00AD17CB"/>
    <w:rsid w:val="00AD41FF"/>
    <w:rsid w:val="00AD74EC"/>
    <w:rsid w:val="00AE20CC"/>
    <w:rsid w:val="00AE40B5"/>
    <w:rsid w:val="00AE5CD9"/>
    <w:rsid w:val="00AF42AA"/>
    <w:rsid w:val="00AF6A11"/>
    <w:rsid w:val="00AF7D4F"/>
    <w:rsid w:val="00B06A0A"/>
    <w:rsid w:val="00B11780"/>
    <w:rsid w:val="00B126EF"/>
    <w:rsid w:val="00B12E2F"/>
    <w:rsid w:val="00B137FF"/>
    <w:rsid w:val="00B165B0"/>
    <w:rsid w:val="00B2006F"/>
    <w:rsid w:val="00B22632"/>
    <w:rsid w:val="00B27BA0"/>
    <w:rsid w:val="00B35523"/>
    <w:rsid w:val="00B37564"/>
    <w:rsid w:val="00B40F06"/>
    <w:rsid w:val="00B43755"/>
    <w:rsid w:val="00B47EE8"/>
    <w:rsid w:val="00B50DF0"/>
    <w:rsid w:val="00B61AE2"/>
    <w:rsid w:val="00B66573"/>
    <w:rsid w:val="00B736F8"/>
    <w:rsid w:val="00B911CF"/>
    <w:rsid w:val="00B9589D"/>
    <w:rsid w:val="00BA003D"/>
    <w:rsid w:val="00BA04FB"/>
    <w:rsid w:val="00BB741C"/>
    <w:rsid w:val="00BC12FF"/>
    <w:rsid w:val="00BC1F54"/>
    <w:rsid w:val="00BC356F"/>
    <w:rsid w:val="00BC71B1"/>
    <w:rsid w:val="00BD0BC8"/>
    <w:rsid w:val="00BD2843"/>
    <w:rsid w:val="00BD2B26"/>
    <w:rsid w:val="00BE5C1A"/>
    <w:rsid w:val="00BE611E"/>
    <w:rsid w:val="00BE69ED"/>
    <w:rsid w:val="00BE74D2"/>
    <w:rsid w:val="00BF5439"/>
    <w:rsid w:val="00BF6429"/>
    <w:rsid w:val="00C02A4B"/>
    <w:rsid w:val="00C10188"/>
    <w:rsid w:val="00C17CED"/>
    <w:rsid w:val="00C279D5"/>
    <w:rsid w:val="00C35209"/>
    <w:rsid w:val="00C37F93"/>
    <w:rsid w:val="00C40959"/>
    <w:rsid w:val="00C4397C"/>
    <w:rsid w:val="00C43E68"/>
    <w:rsid w:val="00C537A3"/>
    <w:rsid w:val="00C5688B"/>
    <w:rsid w:val="00C63D8C"/>
    <w:rsid w:val="00C71265"/>
    <w:rsid w:val="00C71D5E"/>
    <w:rsid w:val="00C7439C"/>
    <w:rsid w:val="00C7753D"/>
    <w:rsid w:val="00C8403A"/>
    <w:rsid w:val="00C87944"/>
    <w:rsid w:val="00C9372B"/>
    <w:rsid w:val="00C9434E"/>
    <w:rsid w:val="00CB0416"/>
    <w:rsid w:val="00CB39F1"/>
    <w:rsid w:val="00CB56BA"/>
    <w:rsid w:val="00CB6417"/>
    <w:rsid w:val="00CB765C"/>
    <w:rsid w:val="00CC11E1"/>
    <w:rsid w:val="00CC1740"/>
    <w:rsid w:val="00CC1D85"/>
    <w:rsid w:val="00CC2C99"/>
    <w:rsid w:val="00CC318F"/>
    <w:rsid w:val="00CC5E31"/>
    <w:rsid w:val="00CD080A"/>
    <w:rsid w:val="00CD1C4E"/>
    <w:rsid w:val="00CD2389"/>
    <w:rsid w:val="00CE5015"/>
    <w:rsid w:val="00CF06BD"/>
    <w:rsid w:val="00CF23F8"/>
    <w:rsid w:val="00CF2554"/>
    <w:rsid w:val="00CF4443"/>
    <w:rsid w:val="00CF5234"/>
    <w:rsid w:val="00CF7932"/>
    <w:rsid w:val="00D02124"/>
    <w:rsid w:val="00D10045"/>
    <w:rsid w:val="00D10A7D"/>
    <w:rsid w:val="00D23260"/>
    <w:rsid w:val="00D24696"/>
    <w:rsid w:val="00D261A7"/>
    <w:rsid w:val="00D35686"/>
    <w:rsid w:val="00D464D9"/>
    <w:rsid w:val="00D471E2"/>
    <w:rsid w:val="00D5481B"/>
    <w:rsid w:val="00D70405"/>
    <w:rsid w:val="00D72A57"/>
    <w:rsid w:val="00D7520A"/>
    <w:rsid w:val="00D75A8B"/>
    <w:rsid w:val="00D7777E"/>
    <w:rsid w:val="00D87374"/>
    <w:rsid w:val="00D979C7"/>
    <w:rsid w:val="00DA3ACC"/>
    <w:rsid w:val="00DA70D9"/>
    <w:rsid w:val="00DB03EF"/>
    <w:rsid w:val="00DD1842"/>
    <w:rsid w:val="00DD18C5"/>
    <w:rsid w:val="00DD261B"/>
    <w:rsid w:val="00DD39BA"/>
    <w:rsid w:val="00DD5276"/>
    <w:rsid w:val="00DD67B5"/>
    <w:rsid w:val="00DE632D"/>
    <w:rsid w:val="00DE7025"/>
    <w:rsid w:val="00DF083B"/>
    <w:rsid w:val="00DF3657"/>
    <w:rsid w:val="00DF4733"/>
    <w:rsid w:val="00DF4A9A"/>
    <w:rsid w:val="00E009EB"/>
    <w:rsid w:val="00E03DDC"/>
    <w:rsid w:val="00E20FD2"/>
    <w:rsid w:val="00E21D22"/>
    <w:rsid w:val="00E235A7"/>
    <w:rsid w:val="00E27071"/>
    <w:rsid w:val="00E36F76"/>
    <w:rsid w:val="00E41C6B"/>
    <w:rsid w:val="00E56EB0"/>
    <w:rsid w:val="00E6097C"/>
    <w:rsid w:val="00E60A2E"/>
    <w:rsid w:val="00E63CB1"/>
    <w:rsid w:val="00E67044"/>
    <w:rsid w:val="00E74764"/>
    <w:rsid w:val="00E815D2"/>
    <w:rsid w:val="00E86437"/>
    <w:rsid w:val="00E95AA8"/>
    <w:rsid w:val="00E966E4"/>
    <w:rsid w:val="00E96706"/>
    <w:rsid w:val="00E974D8"/>
    <w:rsid w:val="00EA438E"/>
    <w:rsid w:val="00EA530D"/>
    <w:rsid w:val="00EA5874"/>
    <w:rsid w:val="00EA7C20"/>
    <w:rsid w:val="00EC5ECA"/>
    <w:rsid w:val="00ED24DF"/>
    <w:rsid w:val="00EE3998"/>
    <w:rsid w:val="00EE3F9D"/>
    <w:rsid w:val="00EE59B9"/>
    <w:rsid w:val="00EF13A8"/>
    <w:rsid w:val="00EF6119"/>
    <w:rsid w:val="00EF62C4"/>
    <w:rsid w:val="00F020E7"/>
    <w:rsid w:val="00F12D92"/>
    <w:rsid w:val="00F14F24"/>
    <w:rsid w:val="00F1580B"/>
    <w:rsid w:val="00F26A7D"/>
    <w:rsid w:val="00F30A1F"/>
    <w:rsid w:val="00F43FBF"/>
    <w:rsid w:val="00F55A20"/>
    <w:rsid w:val="00F633C4"/>
    <w:rsid w:val="00F7288A"/>
    <w:rsid w:val="00F867BE"/>
    <w:rsid w:val="00F9549B"/>
    <w:rsid w:val="00FA01D0"/>
    <w:rsid w:val="00FA02BD"/>
    <w:rsid w:val="00FA19AC"/>
    <w:rsid w:val="00FA3D93"/>
    <w:rsid w:val="00FB0CB6"/>
    <w:rsid w:val="00FB4883"/>
    <w:rsid w:val="00FB65A3"/>
    <w:rsid w:val="00FC42F7"/>
    <w:rsid w:val="00FC50B8"/>
    <w:rsid w:val="00FC7446"/>
    <w:rsid w:val="00FD3927"/>
    <w:rsid w:val="00FD436E"/>
    <w:rsid w:val="00FD5389"/>
    <w:rsid w:val="00FD5E97"/>
    <w:rsid w:val="00FE1189"/>
    <w:rsid w:val="00FE3C90"/>
    <w:rsid w:val="00FF0185"/>
    <w:rsid w:val="00FF0696"/>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82A8751"/>
  <w15:chartTrackingRefBased/>
  <w15:docId w15:val="{04D3EF9E-311D-45F0-A42C-F05094E7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b/>
      <w:bCs/>
      <w:kern w:val="32"/>
      <w:sz w:val="32"/>
      <w:szCs w:val="32"/>
      <w:lang w:val="x-none" w:eastAsia="x-none"/>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rPr>
      <w:lang w:val="x-none" w:eastAsia="x-none"/>
    </w:r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b/>
      <w:bCs/>
      <w:sz w:val="20"/>
      <w:szCs w:val="20"/>
      <w:lang w:val="x-none" w:eastAsia="x-none"/>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character" w:styleId="Hervorhebung">
    <w:name w:val="Emphasis"/>
    <w:uiPriority w:val="20"/>
    <w:qFormat/>
    <w:rsid w:val="00FB4883"/>
    <w:rPr>
      <w:i/>
      <w:iCs/>
    </w:rPr>
  </w:style>
  <w:style w:type="paragraph" w:styleId="Kommentarthema">
    <w:name w:val="annotation subject"/>
    <w:basedOn w:val="Kommentartext"/>
    <w:next w:val="Kommentartext"/>
    <w:link w:val="KommentarthemaZchn"/>
    <w:rsid w:val="00FA01D0"/>
    <w:rPr>
      <w:b/>
      <w:bCs/>
      <w:lang w:val="x-none" w:eastAsia="x-none"/>
    </w:rPr>
  </w:style>
  <w:style w:type="character" w:customStyle="1" w:styleId="KommentarthemaZchn">
    <w:name w:val="Kommentarthema Zchn"/>
    <w:link w:val="Kommentarthema"/>
    <w:rsid w:val="00FA01D0"/>
    <w:rPr>
      <w:b/>
      <w:bCs/>
    </w:rPr>
  </w:style>
  <w:style w:type="character" w:customStyle="1" w:styleId="PITextkrperZchn">
    <w:name w:val="PI_Textkörper Zchn"/>
    <w:link w:val="PITextkrper"/>
    <w:locked/>
    <w:rsid w:val="0073064F"/>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664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378265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8447251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elia.thompson@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3438</Characters>
  <DocSecurity>0</DocSecurity>
  <Lines>28</Lines>
  <Paragraphs>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Pressemitteilung</vt:lpstr>
      <vt:lpstr>Pressemitteilung</vt:lpstr>
    </vt:vector>
  </TitlesOfParts>
  <Company/>
  <LinksUpToDate>false</LinksUpToDate>
  <CharactersWithSpaces>3976</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2023-09-13T09:28:00Z</dcterms:created>
  <dcterms:modified xsi:type="dcterms:W3CDTF">2023-09-13T09:42:00Z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