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2588B6D7" w:rsidR="004204AA" w:rsidRPr="00E67044" w:rsidRDefault="00CF012A"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r w:rsidR="00B80CB0" w:rsidRPr="00B80CB0">
        <w:rPr>
          <w:rFonts w:ascii="Arial" w:hAnsi="Arial" w:cs="Arial"/>
          <w:b/>
          <w:bCs/>
          <w:lang w:val="en-US"/>
        </w:rPr>
        <w:t>Webinars Receive Exclusive Partnership with Digi-Key Electronics</w:t>
      </w:r>
    </w:p>
    <w:p w14:paraId="596914B3" w14:textId="2341AC3B" w:rsidR="00194988" w:rsidRPr="00E67044" w:rsidRDefault="00024E90">
      <w:pPr>
        <w:pStyle w:val="Kopfzeile"/>
        <w:tabs>
          <w:tab w:val="clear" w:pos="4536"/>
          <w:tab w:val="clear" w:pos="9072"/>
        </w:tabs>
        <w:spacing w:before="360" w:after="360"/>
        <w:rPr>
          <w:rFonts w:ascii="Arial" w:hAnsi="Arial" w:cs="Arial"/>
          <w:b/>
          <w:bCs/>
          <w:sz w:val="36"/>
          <w:lang w:val="en-US"/>
        </w:rPr>
      </w:pPr>
      <w:proofErr w:type="gramStart"/>
      <w:r w:rsidRPr="00024E90">
        <w:rPr>
          <w:rFonts w:ascii="Arial" w:hAnsi="Arial" w:cs="Arial"/>
          <w:b/>
          <w:bCs/>
          <w:color w:val="000000"/>
          <w:sz w:val="36"/>
          <w:lang w:val="en-US"/>
        </w:rPr>
        <w:t>World Wide</w:t>
      </w:r>
      <w:proofErr w:type="gramEnd"/>
      <w:r w:rsidRPr="00024E90">
        <w:rPr>
          <w:rFonts w:ascii="Arial" w:hAnsi="Arial" w:cs="Arial"/>
          <w:b/>
          <w:bCs/>
          <w:color w:val="000000"/>
          <w:sz w:val="36"/>
          <w:lang w:val="en-US"/>
        </w:rPr>
        <w:t xml:space="preserve"> Webinars See Growth</w:t>
      </w:r>
      <w:r w:rsidR="00B80CB0">
        <w:rPr>
          <w:rFonts w:ascii="Arial" w:hAnsi="Arial" w:cs="Arial"/>
          <w:b/>
          <w:bCs/>
          <w:color w:val="000000"/>
          <w:sz w:val="36"/>
          <w:lang w:val="en-US"/>
        </w:rPr>
        <w:t xml:space="preserve"> </w:t>
      </w:r>
    </w:p>
    <w:p w14:paraId="20184D3E" w14:textId="63FB4F5A" w:rsidR="00B80CB0" w:rsidRPr="00B80CB0" w:rsidRDefault="001F039F" w:rsidP="00B80CB0">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B80CB0">
        <w:rPr>
          <w:rFonts w:ascii="Arial" w:hAnsi="Arial"/>
          <w:color w:val="000000"/>
          <w:lang w:val="en-US"/>
        </w:rPr>
        <w:t>April</w:t>
      </w:r>
      <w:r w:rsidR="00474CCB">
        <w:rPr>
          <w:rFonts w:ascii="Arial" w:hAnsi="Arial"/>
          <w:color w:val="000000"/>
          <w:lang w:val="en-US"/>
        </w:rPr>
        <w:t xml:space="preserve"> </w:t>
      </w:r>
      <w:r w:rsidR="00130D38">
        <w:rPr>
          <w:rFonts w:ascii="Arial" w:hAnsi="Arial"/>
          <w:color w:val="000000"/>
          <w:lang w:val="en-US"/>
        </w:rPr>
        <w:t>21</w:t>
      </w:r>
      <w:r w:rsidR="00474CCB">
        <w:rPr>
          <w:rFonts w:ascii="Arial" w:hAnsi="Arial"/>
          <w:color w:val="000000"/>
          <w:lang w:val="en-US"/>
        </w:rPr>
        <w:t>, 202</w:t>
      </w:r>
      <w:r w:rsidR="008B0D59">
        <w:rPr>
          <w:rFonts w:ascii="Arial" w:hAnsi="Arial"/>
          <w:color w:val="000000"/>
          <w:lang w:val="en-US"/>
        </w:rPr>
        <w:t>3</w:t>
      </w:r>
      <w:r w:rsidR="00B80CB0">
        <w:rPr>
          <w:rFonts w:ascii="Arial" w:hAnsi="Arial"/>
          <w:color w:val="000000"/>
          <w:lang w:val="en-US"/>
        </w:rPr>
        <w:t xml:space="preserve"> – </w:t>
      </w:r>
      <w:r w:rsidR="00B80CB0" w:rsidRPr="00B80CB0">
        <w:rPr>
          <w:rFonts w:ascii="Arial" w:hAnsi="Arial"/>
          <w:color w:val="000000"/>
          <w:lang w:val="en-US"/>
        </w:rPr>
        <w:t xml:space="preserve">For the fifth year in a row, </w:t>
      </w:r>
      <w:proofErr w:type="spellStart"/>
      <w:r w:rsidR="00B80CB0" w:rsidRPr="00B80CB0">
        <w:rPr>
          <w:rFonts w:ascii="Arial" w:hAnsi="Arial"/>
          <w:color w:val="000000"/>
          <w:lang w:val="en-US"/>
        </w:rPr>
        <w:t>Würth</w:t>
      </w:r>
      <w:proofErr w:type="spellEnd"/>
      <w:r w:rsidR="00B80CB0" w:rsidRPr="00B80CB0">
        <w:rPr>
          <w:rFonts w:ascii="Arial" w:hAnsi="Arial"/>
          <w:color w:val="000000"/>
          <w:lang w:val="en-US"/>
        </w:rPr>
        <w:t xml:space="preserve"> </w:t>
      </w:r>
      <w:proofErr w:type="spellStart"/>
      <w:r w:rsidR="00B80CB0" w:rsidRPr="00B80CB0">
        <w:rPr>
          <w:rFonts w:ascii="Arial" w:hAnsi="Arial"/>
          <w:color w:val="000000"/>
          <w:lang w:val="en-US"/>
        </w:rPr>
        <w:t>Elektronik</w:t>
      </w:r>
      <w:proofErr w:type="spellEnd"/>
      <w:r w:rsidR="00B80CB0" w:rsidRPr="00B80CB0">
        <w:rPr>
          <w:rFonts w:ascii="Arial" w:hAnsi="Arial"/>
          <w:color w:val="000000"/>
          <w:lang w:val="en-US"/>
        </w:rPr>
        <w:t xml:space="preserve"> is pleased to announce Digi-Key Electronics as the exclusive partner of their 2023 technical </w:t>
      </w:r>
      <w:proofErr w:type="spellStart"/>
      <w:r w:rsidR="00B80CB0" w:rsidRPr="00B80CB0">
        <w:rPr>
          <w:rFonts w:ascii="Arial" w:hAnsi="Arial"/>
          <w:color w:val="000000"/>
          <w:lang w:val="en-US"/>
        </w:rPr>
        <w:t>WEbinars</w:t>
      </w:r>
      <w:proofErr w:type="spellEnd"/>
      <w:r w:rsidR="00B80CB0" w:rsidRPr="00B80CB0">
        <w:rPr>
          <w:rFonts w:ascii="Arial" w:hAnsi="Arial"/>
          <w:color w:val="000000"/>
          <w:lang w:val="en-US"/>
        </w:rPr>
        <w:t>.</w:t>
      </w:r>
    </w:p>
    <w:p w14:paraId="4D4F7C4E"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„Our technical and educational webinars continue to see growth year after year. Though the world continues to hear the phrase ‘webinar </w:t>
      </w:r>
      <w:proofErr w:type="gramStart"/>
      <w:r w:rsidRPr="00B80CB0">
        <w:rPr>
          <w:rFonts w:ascii="Arial" w:hAnsi="Arial"/>
          <w:b w:val="0"/>
          <w:bCs w:val="0"/>
          <w:color w:val="000000"/>
          <w:lang w:val="en-US"/>
        </w:rPr>
        <w:t>fatigue,‘</w:t>
      </w:r>
      <w:proofErr w:type="gramEnd"/>
      <w:r w:rsidRPr="00B80CB0">
        <w:rPr>
          <w:rFonts w:ascii="Arial" w:hAnsi="Arial"/>
          <w:b w:val="0"/>
          <w:bCs w:val="0"/>
          <w:color w:val="000000"/>
          <w:lang w:val="en-US"/>
        </w:rPr>
        <w:t xml:space="preserve"> we still see how successful and useful these online seminars are to so many people,“ says Amelia Thompson, Marketing &amp; Communications Coordinator with </w:t>
      </w:r>
      <w:proofErr w:type="spellStart"/>
      <w:r w:rsidRPr="00B80CB0">
        <w:rPr>
          <w:rFonts w:ascii="Arial" w:hAnsi="Arial"/>
          <w:b w:val="0"/>
          <w:bCs w:val="0"/>
          <w:color w:val="000000"/>
          <w:lang w:val="en-US"/>
        </w:rPr>
        <w:t>Würth</w:t>
      </w:r>
      <w:proofErr w:type="spellEnd"/>
      <w:r w:rsidRPr="00B80CB0">
        <w:rPr>
          <w:rFonts w:ascii="Arial" w:hAnsi="Arial"/>
          <w:b w:val="0"/>
          <w:bCs w:val="0"/>
          <w:color w:val="000000"/>
          <w:lang w:val="en-US"/>
        </w:rPr>
        <w:t xml:space="preserve"> </w:t>
      </w:r>
      <w:proofErr w:type="spellStart"/>
      <w:r w:rsidRPr="00B80CB0">
        <w:rPr>
          <w:rFonts w:ascii="Arial" w:hAnsi="Arial"/>
          <w:b w:val="0"/>
          <w:bCs w:val="0"/>
          <w:color w:val="000000"/>
          <w:lang w:val="en-US"/>
        </w:rPr>
        <w:t>Elektronik</w:t>
      </w:r>
      <w:proofErr w:type="spellEnd"/>
      <w:r w:rsidRPr="00B80CB0">
        <w:rPr>
          <w:rFonts w:ascii="Arial" w:hAnsi="Arial"/>
          <w:b w:val="0"/>
          <w:bCs w:val="0"/>
          <w:color w:val="000000"/>
          <w:lang w:val="en-US"/>
        </w:rPr>
        <w:t xml:space="preserve">. „The continued support from Digi-Key Electronics ensures the webinars remain free and on-demand for our entire audience, no matter their status or </w:t>
      </w:r>
      <w:proofErr w:type="gramStart"/>
      <w:r w:rsidRPr="00B80CB0">
        <w:rPr>
          <w:rFonts w:ascii="Arial" w:hAnsi="Arial"/>
          <w:b w:val="0"/>
          <w:bCs w:val="0"/>
          <w:color w:val="000000"/>
          <w:lang w:val="en-US"/>
        </w:rPr>
        <w:t>location.“</w:t>
      </w:r>
      <w:proofErr w:type="gramEnd"/>
      <w:r w:rsidRPr="00B80CB0">
        <w:rPr>
          <w:rFonts w:ascii="Arial" w:hAnsi="Arial"/>
          <w:b w:val="0"/>
          <w:bCs w:val="0"/>
          <w:color w:val="000000"/>
          <w:lang w:val="en-US"/>
        </w:rPr>
        <w:t xml:space="preserve"> </w:t>
      </w:r>
    </w:p>
    <w:p w14:paraId="7B4BE697"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In 2022, the America’s webinar team welcomed their German counterparts to offer a wider, more multilingual set of presentations in conjunction with the help from Digi-Key Electronics. </w:t>
      </w:r>
    </w:p>
    <w:p w14:paraId="2ED6CC08"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„By creating this dynamic, global team, we are better able to reach a wider audience in English, German, Spanish, and Portuguese and we hope to include more languages in the future. Digi-Key’s worldwide presence also helps to reach those who might not know the immensity of what </w:t>
      </w:r>
      <w:proofErr w:type="spellStart"/>
      <w:r w:rsidRPr="00B80CB0">
        <w:rPr>
          <w:rFonts w:ascii="Arial" w:hAnsi="Arial"/>
          <w:b w:val="0"/>
          <w:bCs w:val="0"/>
          <w:color w:val="000000"/>
          <w:lang w:val="en-US"/>
        </w:rPr>
        <w:t>Würth</w:t>
      </w:r>
      <w:proofErr w:type="spellEnd"/>
      <w:r w:rsidRPr="00B80CB0">
        <w:rPr>
          <w:rFonts w:ascii="Arial" w:hAnsi="Arial"/>
          <w:b w:val="0"/>
          <w:bCs w:val="0"/>
          <w:color w:val="000000"/>
          <w:lang w:val="en-US"/>
        </w:rPr>
        <w:t xml:space="preserve"> </w:t>
      </w:r>
      <w:proofErr w:type="spellStart"/>
      <w:r w:rsidRPr="00B80CB0">
        <w:rPr>
          <w:rFonts w:ascii="Arial" w:hAnsi="Arial"/>
          <w:b w:val="0"/>
          <w:bCs w:val="0"/>
          <w:color w:val="000000"/>
          <w:lang w:val="en-US"/>
        </w:rPr>
        <w:t>Elektronik</w:t>
      </w:r>
      <w:proofErr w:type="spellEnd"/>
      <w:r w:rsidRPr="00B80CB0">
        <w:rPr>
          <w:rFonts w:ascii="Arial" w:hAnsi="Arial"/>
          <w:b w:val="0"/>
          <w:bCs w:val="0"/>
          <w:color w:val="000000"/>
          <w:lang w:val="en-US"/>
        </w:rPr>
        <w:t xml:space="preserve"> </w:t>
      </w:r>
      <w:proofErr w:type="gramStart"/>
      <w:r w:rsidRPr="00B80CB0">
        <w:rPr>
          <w:rFonts w:ascii="Arial" w:hAnsi="Arial"/>
          <w:b w:val="0"/>
          <w:bCs w:val="0"/>
          <w:color w:val="000000"/>
          <w:lang w:val="en-US"/>
        </w:rPr>
        <w:t>offers.“</w:t>
      </w:r>
      <w:proofErr w:type="gramEnd"/>
      <w:r w:rsidRPr="00B80CB0">
        <w:rPr>
          <w:rFonts w:ascii="Arial" w:hAnsi="Arial"/>
          <w:b w:val="0"/>
          <w:bCs w:val="0"/>
          <w:color w:val="000000"/>
          <w:lang w:val="en-US"/>
        </w:rPr>
        <w:t xml:space="preserve"> </w:t>
      </w:r>
    </w:p>
    <w:p w14:paraId="1006CA56"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In 2023, brand new topics will include Switch Mode Power Supplies (SMPS), automotive power, joint IC manufacturing topics, and others. Thompson is hopeful that the growing partnerships help to reach a variety of listeners, such as universities, incubators, start-ups, current customers, and more.  </w:t>
      </w:r>
    </w:p>
    <w:p w14:paraId="52B3DF14" w14:textId="54122575" w:rsidR="00C63D8C"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Registration for all 2023 </w:t>
      </w:r>
      <w:proofErr w:type="spellStart"/>
      <w:r w:rsidRPr="00B80CB0">
        <w:rPr>
          <w:rFonts w:ascii="Arial" w:hAnsi="Arial"/>
          <w:b w:val="0"/>
          <w:bCs w:val="0"/>
          <w:color w:val="000000"/>
          <w:lang w:val="en-US"/>
        </w:rPr>
        <w:t>WEbinars</w:t>
      </w:r>
      <w:proofErr w:type="spellEnd"/>
      <w:r w:rsidRPr="00B80CB0">
        <w:rPr>
          <w:rFonts w:ascii="Arial" w:hAnsi="Arial"/>
          <w:b w:val="0"/>
          <w:bCs w:val="0"/>
          <w:color w:val="000000"/>
          <w:lang w:val="en-US"/>
        </w:rPr>
        <w:t xml:space="preserve"> is available at </w:t>
      </w:r>
      <w:hyperlink r:id="rId7" w:history="1">
        <w:r w:rsidRPr="007E5E57">
          <w:rPr>
            <w:rStyle w:val="Hyperlink"/>
            <w:rFonts w:ascii="Arial" w:hAnsi="Arial"/>
            <w:b w:val="0"/>
            <w:bCs w:val="0"/>
            <w:lang w:val="en-US"/>
          </w:rPr>
          <w:t>www.we-online.com/webinars</w:t>
        </w:r>
      </w:hyperlink>
      <w:r>
        <w:rPr>
          <w:rFonts w:ascii="Arial" w:hAnsi="Arial"/>
          <w:b w:val="0"/>
          <w:bCs w:val="0"/>
          <w:color w:val="000000"/>
          <w:lang w:val="en-US"/>
        </w:rPr>
        <w:t>.</w:t>
      </w:r>
    </w:p>
    <w:p w14:paraId="5981F3B5"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BD2843" w:rsidRPr="00130D38" w14:paraId="514B7031" w14:textId="77777777" w:rsidTr="00130D38">
        <w:trPr>
          <w:trHeight w:val="3767"/>
        </w:trPr>
        <w:tc>
          <w:tcPr>
            <w:tcW w:w="4077" w:type="dxa"/>
          </w:tcPr>
          <w:p w14:paraId="362F67A1" w14:textId="362AFF35" w:rsidR="007138FE" w:rsidRPr="00130D38" w:rsidRDefault="00BD2843" w:rsidP="007138FE">
            <w:pPr>
              <w:pStyle w:val="txt"/>
              <w:rPr>
                <w:b/>
                <w:bCs/>
                <w:sz w:val="18"/>
                <w:lang w:val="en-US"/>
              </w:rPr>
            </w:pPr>
            <w:r w:rsidRPr="0078503A">
              <w:rPr>
                <w:b/>
                <w:lang w:val="en-US"/>
              </w:rPr>
              <w:lastRenderedPageBreak/>
              <w:br/>
            </w:r>
            <w:r w:rsidR="00130D38">
              <w:pict w14:anchorId="6997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2pt;height:153pt">
                  <v:imagedata r:id="rId9" o:title=""/>
                </v:shape>
              </w:pict>
            </w:r>
            <w:r w:rsidR="00131CAC" w:rsidRPr="00130D38">
              <w:rPr>
                <w:b/>
                <w:bCs/>
                <w:sz w:val="18"/>
                <w:lang w:val="en-US"/>
              </w:rPr>
              <w:br/>
            </w:r>
            <w:r w:rsidR="007138FE" w:rsidRPr="00130D38">
              <w:rPr>
                <w:bCs/>
                <w:sz w:val="16"/>
                <w:szCs w:val="16"/>
                <w:lang w:val="en-US"/>
              </w:rPr>
              <w:t xml:space="preserve">Image source: Wurth Electronics </w:t>
            </w:r>
          </w:p>
          <w:p w14:paraId="0B1F7801" w14:textId="417703E6" w:rsidR="00BD2843" w:rsidRPr="00130D38" w:rsidRDefault="00131CAC" w:rsidP="00131CAC">
            <w:pPr>
              <w:autoSpaceDE w:val="0"/>
              <w:autoSpaceDN w:val="0"/>
              <w:adjustRightInd w:val="0"/>
              <w:rPr>
                <w:rFonts w:ascii="Arial" w:hAnsi="Arial" w:cs="Arial"/>
                <w:b/>
                <w:bCs/>
                <w:sz w:val="18"/>
                <w:szCs w:val="18"/>
                <w:lang w:val="en-US"/>
              </w:rPr>
            </w:pPr>
            <w:r w:rsidRPr="00130D38">
              <w:rPr>
                <w:rFonts w:ascii="Arial" w:hAnsi="Arial" w:cs="Arial"/>
                <w:b/>
                <w:sz w:val="18"/>
                <w:szCs w:val="18"/>
                <w:lang w:val="en-US"/>
              </w:rPr>
              <w:t xml:space="preserve">A successful model is continued and expanded: Webinars from </w:t>
            </w:r>
            <w:proofErr w:type="spellStart"/>
            <w:r w:rsidRPr="00130D38">
              <w:rPr>
                <w:rFonts w:ascii="Arial" w:hAnsi="Arial" w:cs="Arial"/>
                <w:b/>
                <w:sz w:val="18"/>
                <w:szCs w:val="18"/>
                <w:lang w:val="en-US"/>
              </w:rPr>
              <w:t>Würth</w:t>
            </w:r>
            <w:proofErr w:type="spellEnd"/>
            <w:r w:rsidRPr="00130D38">
              <w:rPr>
                <w:rFonts w:ascii="Arial" w:hAnsi="Arial" w:cs="Arial"/>
                <w:b/>
                <w:sz w:val="18"/>
                <w:szCs w:val="18"/>
                <w:lang w:val="en-US"/>
              </w:rPr>
              <w:t xml:space="preserve"> </w:t>
            </w:r>
            <w:proofErr w:type="spellStart"/>
            <w:r w:rsidRPr="00130D38">
              <w:rPr>
                <w:rFonts w:ascii="Arial" w:hAnsi="Arial" w:cs="Arial"/>
                <w:b/>
                <w:sz w:val="18"/>
                <w:szCs w:val="18"/>
                <w:lang w:val="en-US"/>
              </w:rPr>
              <w:t>Elektronik</w:t>
            </w:r>
            <w:proofErr w:type="spellEnd"/>
            <w:r w:rsidRPr="00130D38">
              <w:rPr>
                <w:rFonts w:ascii="Arial" w:hAnsi="Arial" w:cs="Arial"/>
                <w:b/>
                <w:sz w:val="18"/>
                <w:szCs w:val="18"/>
                <w:lang w:val="en-US"/>
              </w:rPr>
              <w:t xml:space="preserve"> and Digi-Key Electronics.</w:t>
            </w:r>
            <w:r w:rsidRPr="00130D38">
              <w:rPr>
                <w:rFonts w:ascii="Arial" w:hAnsi="Arial" w:cs="Arial"/>
                <w:b/>
                <w:sz w:val="18"/>
                <w:szCs w:val="18"/>
                <w:lang w:val="en-US"/>
              </w:rPr>
              <w:br/>
            </w:r>
          </w:p>
        </w:tc>
      </w:tr>
    </w:tbl>
    <w:p w14:paraId="561BD99F" w14:textId="77777777" w:rsidR="00BD2843" w:rsidRPr="00130D38" w:rsidRDefault="00BD2843" w:rsidP="00E27071">
      <w:pPr>
        <w:pStyle w:val="Textkrper"/>
        <w:spacing w:before="120" w:after="120" w:line="260" w:lineRule="exact"/>
        <w:jc w:val="both"/>
        <w:rPr>
          <w:rFonts w:ascii="Arial" w:hAnsi="Arial"/>
          <w:b w:val="0"/>
          <w:bCs w:val="0"/>
          <w:lang w:val="en-US"/>
        </w:rPr>
      </w:pPr>
    </w:p>
    <w:p w14:paraId="05789017" w14:textId="77777777" w:rsidR="00E27071" w:rsidRPr="00130D38"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130D38" w:rsidRDefault="00CD080A" w:rsidP="00004BEC">
      <w:pPr>
        <w:pStyle w:val="PITextkrper"/>
        <w:pBdr>
          <w:top w:val="single" w:sz="4" w:space="1" w:color="auto"/>
        </w:pBdr>
        <w:spacing w:before="240"/>
        <w:rPr>
          <w:b/>
          <w:sz w:val="18"/>
          <w:szCs w:val="18"/>
          <w:lang w:val="en-US"/>
        </w:rPr>
      </w:pPr>
    </w:p>
    <w:p w14:paraId="5B7C2B92" w14:textId="77777777" w:rsidR="00B80CB0" w:rsidRDefault="00B80CB0" w:rsidP="00B80CB0">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45A0645E" w14:textId="77777777" w:rsidR="00B80CB0" w:rsidRDefault="00B80CB0" w:rsidP="00B80CB0">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5374C4E" w14:textId="77777777" w:rsidR="00B80CB0" w:rsidRDefault="00B80CB0" w:rsidP="00B80CB0">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2577243B" w14:textId="77777777" w:rsidR="00B80CB0" w:rsidRDefault="00B80CB0" w:rsidP="00B80CB0">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6B5A161" w14:textId="77777777" w:rsidR="00B80CB0" w:rsidRDefault="00B80CB0" w:rsidP="00B80CB0">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lastRenderedPageBreak/>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48238164" w:rsidR="00AD41FF" w:rsidRPr="00B80CB0"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B80CB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A19D3">
      <w:rPr>
        <w:rFonts w:ascii="Arial" w:hAnsi="Arial" w:cs="Arial"/>
        <w:noProof/>
        <w:snapToGrid w:val="0"/>
        <w:sz w:val="16"/>
        <w:szCs w:val="16"/>
        <w:lang w:val="en-US"/>
      </w:rPr>
      <w:t>WTH1PI1247</w:t>
    </w:r>
    <w:r w:rsidR="00130D38">
      <w:rPr>
        <w:rFonts w:ascii="Arial" w:hAnsi="Arial" w:cs="Arial"/>
        <w:noProof/>
        <w:snapToGrid w:val="0"/>
        <w:sz w:val="16"/>
        <w:szCs w:val="16"/>
        <w:lang w:val="en-US"/>
      </w:rPr>
      <w:t>_en</w:t>
    </w:r>
    <w:r w:rsidR="004A19D3">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B80CB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11DF8667" w:rsidR="00AD41FF" w:rsidRDefault="00130D38"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4E90"/>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0D38"/>
    <w:rsid w:val="00131977"/>
    <w:rsid w:val="00131CAC"/>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4C3A"/>
    <w:rsid w:val="00441533"/>
    <w:rsid w:val="0046027E"/>
    <w:rsid w:val="004646CB"/>
    <w:rsid w:val="00470FBA"/>
    <w:rsid w:val="00474CCB"/>
    <w:rsid w:val="00483C3D"/>
    <w:rsid w:val="004850DA"/>
    <w:rsid w:val="00493757"/>
    <w:rsid w:val="0049593E"/>
    <w:rsid w:val="004A19D3"/>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138FE"/>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80CB0"/>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2307"/>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12A"/>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236F"/>
    <w:rsid w:val="00FD26B7"/>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B8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webina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3352</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3877</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2023-04-20T13:20:00Z</dcterms:created>
  <dcterms:modified xsi:type="dcterms:W3CDTF">2023-04-20T13:21:00Z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