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DD23" w14:textId="77777777" w:rsidR="0016623D" w:rsidRDefault="00D40AD9">
      <w:pPr>
        <w:pStyle w:val="berschrift1"/>
        <w:spacing w:before="720" w:after="720" w:line="260" w:lineRule="exact"/>
        <w:rPr>
          <w:sz w:val="20"/>
          <w:lang w:bidi="it-IT"/>
        </w:rPr>
      </w:pPr>
      <w:r>
        <w:rPr>
          <w:sz w:val="20"/>
          <w:lang w:bidi="it-IT"/>
        </w:rPr>
        <w:t>MEDIENINFORMATION</w:t>
      </w:r>
    </w:p>
    <w:p w14:paraId="4A9190C2" w14:textId="77777777" w:rsidR="0016623D" w:rsidRDefault="00D40AD9">
      <w:pPr>
        <w:pStyle w:val="Kopfzeile"/>
        <w:tabs>
          <w:tab w:val="clear" w:pos="4536"/>
          <w:tab w:val="clear" w:pos="9072"/>
        </w:tabs>
        <w:spacing w:before="120" w:after="120" w:line="360" w:lineRule="exact"/>
        <w:outlineLvl w:val="0"/>
        <w:rPr>
          <w:rFonts w:ascii="Arial" w:hAnsi="Arial" w:cs="Arial"/>
          <w:b/>
          <w:bCs/>
        </w:rPr>
      </w:pPr>
      <w:r>
        <w:rPr>
          <w:noProof/>
        </w:rPr>
        <w:drawing>
          <wp:anchor distT="0" distB="0" distL="114300" distR="114300" simplePos="0" relativeHeight="251661312" behindDoc="0" locked="0" layoutInCell="1" allowOverlap="1" wp14:anchorId="488C4845" wp14:editId="48BD64D2">
            <wp:simplePos x="0" y="0"/>
            <wp:positionH relativeFrom="column">
              <wp:posOffset>4280535</wp:posOffset>
            </wp:positionH>
            <wp:positionV relativeFrom="paragraph">
              <wp:posOffset>192405</wp:posOffset>
            </wp:positionV>
            <wp:extent cx="2252980" cy="3600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2980" cy="3600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rPr>
        <w:t xml:space="preserve">Würth Elektronik auf der </w:t>
      </w:r>
      <w:proofErr w:type="spellStart"/>
      <w:r>
        <w:rPr>
          <w:rFonts w:ascii="Arial" w:hAnsi="Arial" w:cs="Arial"/>
          <w:b/>
          <w:bCs/>
        </w:rPr>
        <w:t>embedded</w:t>
      </w:r>
      <w:proofErr w:type="spellEnd"/>
      <w:r>
        <w:rPr>
          <w:rFonts w:ascii="Arial" w:hAnsi="Arial" w:cs="Arial"/>
          <w:b/>
          <w:bCs/>
        </w:rPr>
        <w:t xml:space="preserve"> </w:t>
      </w:r>
      <w:proofErr w:type="spellStart"/>
      <w:r>
        <w:rPr>
          <w:rFonts w:ascii="Arial" w:hAnsi="Arial" w:cs="Arial"/>
          <w:b/>
          <w:bCs/>
        </w:rPr>
        <w:t>world</w:t>
      </w:r>
      <w:proofErr w:type="spellEnd"/>
      <w:r>
        <w:rPr>
          <w:rFonts w:ascii="Arial" w:hAnsi="Arial" w:cs="Arial"/>
          <w:b/>
          <w:bCs/>
        </w:rPr>
        <w:t xml:space="preserve"> 2023</w:t>
      </w:r>
    </w:p>
    <w:p w14:paraId="4D6B44DB" w14:textId="77777777" w:rsidR="0016623D" w:rsidRDefault="00D40AD9">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Persönliche Design-In-Beratung, Bauelemente</w:t>
      </w:r>
      <w:r>
        <w:rPr>
          <w:noProof/>
        </w:rPr>
        <mc:AlternateContent>
          <mc:Choice Requires="wps">
            <w:drawing>
              <wp:anchor distT="0" distB="0" distL="114300" distR="114300" simplePos="0" relativeHeight="251659264" behindDoc="0" locked="0" layoutInCell="1" allowOverlap="1" wp14:anchorId="24D19964" wp14:editId="17F667A6">
                <wp:simplePos x="0" y="0"/>
                <wp:positionH relativeFrom="page">
                  <wp:posOffset>5410835</wp:posOffset>
                </wp:positionH>
                <wp:positionV relativeFrom="page">
                  <wp:posOffset>2961005</wp:posOffset>
                </wp:positionV>
                <wp:extent cx="1800225" cy="420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0370"/>
                        </a:xfrm>
                        <a:prstGeom prst="rect">
                          <a:avLst/>
                        </a:prstGeom>
                        <a:solidFill>
                          <a:srgbClr val="FFFFFF"/>
                        </a:solidFill>
                        <a:ln>
                          <a:noFill/>
                        </a:ln>
                      </wps:spPr>
                      <wps:txbx>
                        <w:txbxContent>
                          <w:p w14:paraId="56D43317" w14:textId="77777777" w:rsidR="0016623D" w:rsidRDefault="00D40AD9">
                            <w:pPr>
                              <w:jc w:val="center"/>
                              <w:rPr>
                                <w:rFonts w:ascii="Arial" w:hAnsi="Arial" w:cs="Arial"/>
                                <w:b/>
                                <w:sz w:val="18"/>
                                <w:szCs w:val="18"/>
                              </w:rPr>
                            </w:pPr>
                            <w:r>
                              <w:rPr>
                                <w:rFonts w:ascii="Arial" w:hAnsi="Arial" w:cs="Arial"/>
                                <w:b/>
                                <w:sz w:val="18"/>
                                <w:szCs w:val="18"/>
                              </w:rPr>
                              <w:t>14.–16. März 2023</w:t>
                            </w:r>
                            <w:r>
                              <w:rPr>
                                <w:rFonts w:ascii="Arial" w:hAnsi="Arial" w:cs="Arial"/>
                                <w:b/>
                                <w:sz w:val="18"/>
                                <w:szCs w:val="18"/>
                              </w:rPr>
                              <w:br/>
                              <w:t>Halle 2, Stand 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19964" id="_x0000_t202" coordsize="21600,21600" o:spt="202" path="m,l,21600r21600,l21600,xe">
                <v:stroke joinstyle="miter"/>
                <v:path gradientshapeok="t" o:connecttype="rect"/>
              </v:shapetype>
              <v:shape id="Text Box 1" o:spid="_x0000_s1026" type="#_x0000_t202" style="position:absolute;margin-left:426.05pt;margin-top:233.15pt;width:141.75pt;height:33.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" stroked="f">
                <v:textbox>
                  <w:txbxContent>
                    <w:p w14:paraId="56D43317" w14:textId="77777777" w:rsidR="0016623D" w:rsidRDefault="00D40AD9">
                      <w:pPr>
                        <w:jc w:val="center"/>
                        <w:rPr>
                          <w:rFonts w:ascii="Arial" w:hAnsi="Arial" w:cs="Arial"/>
                          <w:b/>
                          <w:sz w:val="18"/>
                          <w:szCs w:val="18"/>
                        </w:rPr>
                      </w:pPr>
                      <w:r>
                        <w:rPr>
                          <w:rFonts w:ascii="Arial" w:hAnsi="Arial" w:cs="Arial"/>
                          <w:b/>
                          <w:sz w:val="18"/>
                          <w:szCs w:val="18"/>
                        </w:rPr>
                        <w:t>14.–16. März 2023</w:t>
                      </w:r>
                      <w:r>
                        <w:rPr>
                          <w:rFonts w:ascii="Arial" w:hAnsi="Arial" w:cs="Arial"/>
                          <w:b/>
                          <w:sz w:val="18"/>
                          <w:szCs w:val="18"/>
                        </w:rPr>
                        <w:br/>
                        <w:t>Halle 2, Stand 110</w:t>
                      </w:r>
                    </w:p>
                  </w:txbxContent>
                </v:textbox>
                <w10:wrap anchorx="page" anchory="page"/>
              </v:shape>
            </w:pict>
          </mc:Fallback>
        </mc:AlternateContent>
      </w:r>
      <w:r>
        <w:rPr>
          <w:rFonts w:ascii="Arial" w:hAnsi="Arial" w:cs="Arial"/>
          <w:b/>
          <w:bCs/>
          <w:color w:val="000000"/>
          <w:sz w:val="36"/>
        </w:rPr>
        <w:t xml:space="preserve"> und „</w:t>
      </w:r>
      <w:proofErr w:type="spellStart"/>
      <w:r>
        <w:rPr>
          <w:rFonts w:ascii="Arial" w:hAnsi="Arial" w:cs="Arial"/>
          <w:b/>
          <w:bCs/>
          <w:color w:val="000000"/>
          <w:sz w:val="36"/>
        </w:rPr>
        <w:t>more</w:t>
      </w:r>
      <w:proofErr w:type="spellEnd"/>
      <w:r>
        <w:rPr>
          <w:rFonts w:ascii="Arial" w:hAnsi="Arial" w:cs="Arial"/>
          <w:b/>
          <w:bCs/>
          <w:color w:val="000000"/>
          <w:sz w:val="36"/>
        </w:rPr>
        <w:t xml:space="preserve"> </w:t>
      </w:r>
      <w:proofErr w:type="spellStart"/>
      <w:r>
        <w:rPr>
          <w:rFonts w:ascii="Arial" w:hAnsi="Arial" w:cs="Arial"/>
          <w:b/>
          <w:bCs/>
          <w:color w:val="000000"/>
          <w:sz w:val="36"/>
        </w:rPr>
        <w:t>than</w:t>
      </w:r>
      <w:proofErr w:type="spellEnd"/>
      <w:r>
        <w:rPr>
          <w:rFonts w:ascii="Arial" w:hAnsi="Arial" w:cs="Arial"/>
          <w:b/>
          <w:bCs/>
          <w:color w:val="000000"/>
          <w:sz w:val="36"/>
        </w:rPr>
        <w:t xml:space="preserve"> </w:t>
      </w:r>
      <w:proofErr w:type="spellStart"/>
      <w:r>
        <w:rPr>
          <w:rFonts w:ascii="Arial" w:hAnsi="Arial" w:cs="Arial"/>
          <w:b/>
          <w:bCs/>
          <w:color w:val="000000"/>
          <w:sz w:val="36"/>
        </w:rPr>
        <w:t>you</w:t>
      </w:r>
      <w:proofErr w:type="spellEnd"/>
      <w:r>
        <w:rPr>
          <w:rFonts w:ascii="Arial" w:hAnsi="Arial" w:cs="Arial"/>
          <w:b/>
          <w:bCs/>
          <w:color w:val="000000"/>
          <w:sz w:val="36"/>
        </w:rPr>
        <w:t xml:space="preserve"> </w:t>
      </w:r>
      <w:proofErr w:type="spellStart"/>
      <w:r>
        <w:rPr>
          <w:rFonts w:ascii="Arial" w:hAnsi="Arial" w:cs="Arial"/>
          <w:b/>
          <w:bCs/>
          <w:color w:val="000000"/>
          <w:sz w:val="36"/>
        </w:rPr>
        <w:t>expect</w:t>
      </w:r>
      <w:proofErr w:type="spellEnd"/>
      <w:r>
        <w:rPr>
          <w:rFonts w:ascii="Arial" w:hAnsi="Arial" w:cs="Arial"/>
          <w:b/>
          <w:bCs/>
          <w:color w:val="000000"/>
          <w:sz w:val="36"/>
        </w:rPr>
        <w:t>“</w:t>
      </w:r>
    </w:p>
    <w:p w14:paraId="273D725B" w14:textId="77CCAC0F" w:rsidR="0016623D" w:rsidRDefault="00D40AD9">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w:t>
      </w:r>
      <w:r w:rsidR="00D04F25">
        <w:rPr>
          <w:rFonts w:ascii="Arial" w:hAnsi="Arial"/>
          <w:color w:val="000000"/>
        </w:rPr>
        <w:t>23</w:t>
      </w:r>
      <w:r>
        <w:rPr>
          <w:rFonts w:ascii="Arial" w:hAnsi="Arial"/>
          <w:color w:val="000000"/>
        </w:rPr>
        <w:t xml:space="preserve">. Februar 2023 – Würth Elektronik präsentiert sich vom </w:t>
      </w:r>
      <w:r>
        <w:rPr>
          <w:rFonts w:ascii="Arial" w:hAnsi="Arial"/>
        </w:rPr>
        <w:t xml:space="preserve">14.–16. März 2023 auf der </w:t>
      </w:r>
      <w:proofErr w:type="spellStart"/>
      <w:r>
        <w:rPr>
          <w:rFonts w:ascii="Arial" w:hAnsi="Arial"/>
        </w:rPr>
        <w:t>embedded</w:t>
      </w:r>
      <w:proofErr w:type="spellEnd"/>
      <w:r>
        <w:rPr>
          <w:rFonts w:ascii="Arial" w:hAnsi="Arial"/>
        </w:rPr>
        <w:t xml:space="preserve"> </w:t>
      </w:r>
      <w:proofErr w:type="spellStart"/>
      <w:r>
        <w:rPr>
          <w:rFonts w:ascii="Arial" w:hAnsi="Arial"/>
        </w:rPr>
        <w:t>world</w:t>
      </w:r>
      <w:proofErr w:type="spellEnd"/>
      <w:r>
        <w:rPr>
          <w:rFonts w:ascii="Arial" w:hAnsi="Arial"/>
        </w:rPr>
        <w:t xml:space="preserve"> in Nürnberg (Halle 2, Stand 110) als Hersteller elektronischer und elektromechanischer Bauelemente sowie als Partner der Entwickler. Getreu seines Mottos „</w:t>
      </w:r>
      <w:proofErr w:type="spellStart"/>
      <w:r>
        <w:rPr>
          <w:rFonts w:ascii="Arial" w:hAnsi="Arial"/>
        </w:rPr>
        <w:t>more</w:t>
      </w:r>
      <w:proofErr w:type="spellEnd"/>
      <w:r>
        <w:rPr>
          <w:rFonts w:ascii="Arial" w:hAnsi="Arial"/>
        </w:rPr>
        <w:t xml:space="preserve"> </w:t>
      </w:r>
      <w:proofErr w:type="spellStart"/>
      <w:r>
        <w:rPr>
          <w:rFonts w:ascii="Arial" w:hAnsi="Arial"/>
        </w:rPr>
        <w:t>than</w:t>
      </w:r>
      <w:proofErr w:type="spellEnd"/>
      <w:r>
        <w:rPr>
          <w:rFonts w:ascii="Arial" w:hAnsi="Arial"/>
        </w:rPr>
        <w:t xml:space="preserve"> </w:t>
      </w:r>
      <w:proofErr w:type="spellStart"/>
      <w:r>
        <w:rPr>
          <w:rFonts w:ascii="Arial" w:hAnsi="Arial"/>
        </w:rPr>
        <w:t>you</w:t>
      </w:r>
      <w:proofErr w:type="spellEnd"/>
      <w:r>
        <w:rPr>
          <w:rFonts w:ascii="Arial" w:hAnsi="Arial"/>
        </w:rPr>
        <w:t xml:space="preserve"> </w:t>
      </w:r>
      <w:proofErr w:type="spellStart"/>
      <w:r>
        <w:rPr>
          <w:rFonts w:ascii="Arial" w:hAnsi="Arial"/>
        </w:rPr>
        <w:t>expect</w:t>
      </w:r>
      <w:proofErr w:type="spellEnd"/>
      <w:r>
        <w:rPr>
          <w:rFonts w:ascii="Arial" w:hAnsi="Arial"/>
        </w:rPr>
        <w:t>!“ stellt der Hersteller seine Services dar, mit denen er seinen Kunden zu schnellerer Marktreife ihrer Produkte verhilft. Diese reichen von Online-Plattformen wie REDEXPERT, die beispielsweise die Auswahl geeigneter Bauelemente auf Basis realer Messwerte erleichtern, über Schulungen bis hin zum individuellen Design-In-Support. Ein Beispiel für die Wissensvermittlung des Bauteilspezialisten ist ein Workshop am ersten Tag der Messe. Der letzte Tag der Messe steht als Student Day bei Würth Elektronik ganz im Zeichen der Nachwuchsförderung.</w:t>
      </w:r>
    </w:p>
    <w:p w14:paraId="7B58DD01" w14:textId="77777777" w:rsidR="0016623D" w:rsidRDefault="00D40AD9">
      <w:pPr>
        <w:pStyle w:val="Textkrper"/>
        <w:spacing w:before="120" w:after="120" w:line="260" w:lineRule="exact"/>
        <w:jc w:val="both"/>
        <w:rPr>
          <w:rFonts w:ascii="Arial" w:hAnsi="Arial"/>
          <w:b w:val="0"/>
          <w:bCs w:val="0"/>
        </w:rPr>
      </w:pPr>
      <w:r>
        <w:rPr>
          <w:rFonts w:ascii="Arial" w:hAnsi="Arial"/>
          <w:b w:val="0"/>
          <w:bCs w:val="0"/>
        </w:rPr>
        <w:t xml:space="preserve">Würth Elektronik präsentiert auf der </w:t>
      </w:r>
      <w:proofErr w:type="spellStart"/>
      <w:r>
        <w:rPr>
          <w:rFonts w:ascii="Arial" w:hAnsi="Arial"/>
          <w:b w:val="0"/>
          <w:bCs w:val="0"/>
        </w:rPr>
        <w:t>embedded</w:t>
      </w:r>
      <w:proofErr w:type="spellEnd"/>
      <w:r>
        <w:rPr>
          <w:rFonts w:ascii="Arial" w:hAnsi="Arial"/>
          <w:b w:val="0"/>
          <w:bCs w:val="0"/>
        </w:rPr>
        <w:t xml:space="preserve"> </w:t>
      </w:r>
      <w:proofErr w:type="spellStart"/>
      <w:r>
        <w:rPr>
          <w:rFonts w:ascii="Arial" w:hAnsi="Arial"/>
          <w:b w:val="0"/>
          <w:bCs w:val="0"/>
        </w:rPr>
        <w:t>world</w:t>
      </w:r>
      <w:proofErr w:type="spellEnd"/>
      <w:r>
        <w:rPr>
          <w:rFonts w:ascii="Arial" w:hAnsi="Arial"/>
          <w:b w:val="0"/>
          <w:bCs w:val="0"/>
        </w:rPr>
        <w:t xml:space="preserve"> Produkte aus den Bereichen passive Bauelemente, elektromechanische Komponenten, Power Module, Optoelektronik, Wärmemanagement, Wireless Connectivity &amp; Sensors und Automotive.</w:t>
      </w:r>
      <w:r>
        <w:t xml:space="preserve"> </w:t>
      </w:r>
      <w:r>
        <w:rPr>
          <w:rFonts w:ascii="Arial" w:hAnsi="Arial"/>
          <w:b w:val="0"/>
          <w:bCs w:val="0"/>
        </w:rPr>
        <w:t>Auf Themeninseln beraten Expertinnen und Experten von Würth Elektronik zu wichtigen Entscheidungsparametern bei der Bauteilauswahl. Dabei gehen sie auf die Anforderungen branchentypischer Applikationen beispielsweise für Industrieelektronik oder Automotive ein und präsentieren hilfreiche und praxisorientierte Lösungen für Standard- und kundenspezifische Bauelemente. Würth Elektronik wird im Rahmen der Messe zudem gemeinsame Referenzdesigns mit Halbleiterherstellern vorstellen und erklären. Die kostenlose Online-Simulationsplattform REDEXPERT ist ebenfalls Thema auf der Messe.</w:t>
      </w:r>
    </w:p>
    <w:p w14:paraId="1B23684D" w14:textId="77777777" w:rsidR="0016623D" w:rsidRDefault="00D40AD9">
      <w:pPr>
        <w:pStyle w:val="Textkrper"/>
        <w:spacing w:before="120" w:after="120" w:line="260" w:lineRule="exact"/>
        <w:jc w:val="both"/>
        <w:rPr>
          <w:rFonts w:ascii="Arial" w:hAnsi="Arial"/>
        </w:rPr>
      </w:pPr>
      <w:r>
        <w:rPr>
          <w:rFonts w:ascii="Arial" w:hAnsi="Arial"/>
        </w:rPr>
        <w:t>Schnittstellen schützen</w:t>
      </w:r>
    </w:p>
    <w:p w14:paraId="38650C0B" w14:textId="352BF61F" w:rsidR="0016623D" w:rsidRDefault="00D40AD9">
      <w:pPr>
        <w:pStyle w:val="Textkrper"/>
        <w:spacing w:before="120" w:after="120" w:line="260" w:lineRule="exact"/>
        <w:jc w:val="both"/>
        <w:rPr>
          <w:rFonts w:ascii="Arial" w:hAnsi="Arial"/>
          <w:b w:val="0"/>
          <w:bCs w:val="0"/>
        </w:rPr>
      </w:pPr>
      <w:r>
        <w:rPr>
          <w:rFonts w:ascii="Arial" w:hAnsi="Arial"/>
          <w:b w:val="0"/>
          <w:bCs w:val="0"/>
        </w:rPr>
        <w:t xml:space="preserve">Elektromagnetische Verträglichkeit ist von jeher ein zentrales Thema für den Hersteller, wie auch diesmal wieder unter Beweis gestellt wird. Dr. Heinz </w:t>
      </w:r>
      <w:proofErr w:type="spellStart"/>
      <w:r>
        <w:rPr>
          <w:rFonts w:ascii="Arial" w:hAnsi="Arial"/>
          <w:b w:val="0"/>
          <w:bCs w:val="0"/>
        </w:rPr>
        <w:t>Zenkner</w:t>
      </w:r>
      <w:proofErr w:type="spellEnd"/>
      <w:r>
        <w:rPr>
          <w:rFonts w:ascii="Arial" w:hAnsi="Arial"/>
          <w:b w:val="0"/>
          <w:bCs w:val="0"/>
        </w:rPr>
        <w:t>, EMV-Experte bei Würth Elektronik, wird einen praxisorientierten Workshop zu „</w:t>
      </w:r>
      <w:proofErr w:type="spellStart"/>
      <w:r>
        <w:rPr>
          <w:rFonts w:ascii="Arial" w:hAnsi="Arial"/>
          <w:b w:val="0"/>
          <w:bCs w:val="0"/>
        </w:rPr>
        <w:t>Industrial</w:t>
      </w:r>
      <w:proofErr w:type="spellEnd"/>
      <w:r>
        <w:rPr>
          <w:rFonts w:ascii="Arial" w:hAnsi="Arial"/>
          <w:b w:val="0"/>
          <w:bCs w:val="0"/>
        </w:rPr>
        <w:t xml:space="preserve"> </w:t>
      </w:r>
      <w:proofErr w:type="spellStart"/>
      <w:r>
        <w:rPr>
          <w:rFonts w:ascii="Arial" w:hAnsi="Arial"/>
          <w:b w:val="0"/>
          <w:bCs w:val="0"/>
        </w:rPr>
        <w:t>interfaces</w:t>
      </w:r>
      <w:proofErr w:type="spellEnd"/>
      <w:r>
        <w:rPr>
          <w:rFonts w:ascii="Arial" w:hAnsi="Arial"/>
          <w:b w:val="0"/>
          <w:bCs w:val="0"/>
        </w:rPr>
        <w:t xml:space="preserve"> </w:t>
      </w:r>
      <w:proofErr w:type="spellStart"/>
      <w:r>
        <w:rPr>
          <w:rFonts w:ascii="Arial" w:hAnsi="Arial"/>
          <w:b w:val="0"/>
          <w:bCs w:val="0"/>
        </w:rPr>
        <w:t>under</w:t>
      </w:r>
      <w:proofErr w:type="spellEnd"/>
      <w:r>
        <w:rPr>
          <w:rFonts w:ascii="Arial" w:hAnsi="Arial"/>
          <w:b w:val="0"/>
          <w:bCs w:val="0"/>
        </w:rPr>
        <w:t xml:space="preserve"> EMC </w:t>
      </w:r>
      <w:proofErr w:type="spellStart"/>
      <w:r>
        <w:rPr>
          <w:rFonts w:ascii="Arial" w:hAnsi="Arial"/>
          <w:b w:val="0"/>
          <w:bCs w:val="0"/>
        </w:rPr>
        <w:t>aspects</w:t>
      </w:r>
      <w:proofErr w:type="spellEnd"/>
      <w:r>
        <w:rPr>
          <w:rFonts w:ascii="Arial" w:hAnsi="Arial"/>
          <w:b w:val="0"/>
          <w:bCs w:val="0"/>
        </w:rPr>
        <w:t xml:space="preserve">“ halten. Der Workshop, der am 14. März 2023 von 14:00 bis 18:00 Uhr stattfindet, dreht sich darum, wie sich ein robustes elektronisches Design zum Schutz von Schnittstellen implementieren lässt. Im Fokus stehen EMV-Filterkonzepte, die Emissionen über 500 MHz dämpfen. Der Workshop befasst sich mit Schaltungsdesign, EMV-Schnittstellenfilter und Erdungssystemen und erklärt diese Aspekte anhand einer industriellen Schnittstellenkarte mit Wi-Fi-Anschluss. Als integraler Bestandteil </w:t>
      </w:r>
      <w:r>
        <w:rPr>
          <w:rFonts w:ascii="Arial" w:hAnsi="Arial"/>
          <w:b w:val="0"/>
          <w:bCs w:val="0"/>
        </w:rPr>
        <w:lastRenderedPageBreak/>
        <w:t xml:space="preserve">der kostenpflichtigen </w:t>
      </w:r>
      <w:proofErr w:type="spellStart"/>
      <w:r>
        <w:rPr>
          <w:rFonts w:ascii="Arial" w:hAnsi="Arial"/>
          <w:b w:val="0"/>
          <w:bCs w:val="0"/>
        </w:rPr>
        <w:t>embedded</w:t>
      </w:r>
      <w:proofErr w:type="spellEnd"/>
      <w:r>
        <w:rPr>
          <w:rFonts w:ascii="Arial" w:hAnsi="Arial"/>
          <w:b w:val="0"/>
          <w:bCs w:val="0"/>
        </w:rPr>
        <w:t xml:space="preserve"> </w:t>
      </w:r>
      <w:proofErr w:type="spellStart"/>
      <w:r>
        <w:rPr>
          <w:rFonts w:ascii="Arial" w:hAnsi="Arial"/>
          <w:b w:val="0"/>
          <w:bCs w:val="0"/>
        </w:rPr>
        <w:t>world</w:t>
      </w:r>
      <w:proofErr w:type="spellEnd"/>
      <w:r>
        <w:rPr>
          <w:rFonts w:ascii="Arial" w:hAnsi="Arial"/>
          <w:b w:val="0"/>
          <w:bCs w:val="0"/>
        </w:rPr>
        <w:t xml:space="preserve"> </w:t>
      </w:r>
      <w:proofErr w:type="spellStart"/>
      <w:r>
        <w:rPr>
          <w:rFonts w:ascii="Arial" w:hAnsi="Arial"/>
          <w:b w:val="0"/>
          <w:bCs w:val="0"/>
        </w:rPr>
        <w:t>conference</w:t>
      </w:r>
      <w:proofErr w:type="spellEnd"/>
      <w:r>
        <w:rPr>
          <w:rFonts w:ascii="Arial" w:hAnsi="Arial"/>
          <w:b w:val="0"/>
          <w:bCs w:val="0"/>
        </w:rPr>
        <w:t xml:space="preserve"> ist zur Teilnahme am Workshop eine vorherige Anmeldung unter </w:t>
      </w:r>
      <w:hyperlink r:id="rId9" w:anchor="/" w:history="1">
        <w:r>
          <w:rPr>
            <w:rStyle w:val="cf01"/>
            <w:rFonts w:ascii="Arial" w:hAnsi="Arial" w:cs="Arial"/>
            <w:b w:val="0"/>
            <w:bCs w:val="0"/>
            <w:color w:val="0000FF"/>
            <w:sz w:val="20"/>
            <w:szCs w:val="20"/>
            <w:u w:val="single"/>
          </w:rPr>
          <w:t xml:space="preserve">Registration | </w:t>
        </w:r>
        <w:proofErr w:type="spellStart"/>
        <w:r>
          <w:rPr>
            <w:rStyle w:val="cf01"/>
            <w:rFonts w:ascii="Arial" w:hAnsi="Arial" w:cs="Arial"/>
            <w:b w:val="0"/>
            <w:bCs w:val="0"/>
            <w:color w:val="0000FF"/>
            <w:sz w:val="20"/>
            <w:szCs w:val="20"/>
            <w:u w:val="single"/>
          </w:rPr>
          <w:t>embedded</w:t>
        </w:r>
        <w:proofErr w:type="spellEnd"/>
        <w:r>
          <w:rPr>
            <w:rStyle w:val="cf01"/>
            <w:rFonts w:ascii="Arial" w:hAnsi="Arial" w:cs="Arial"/>
            <w:b w:val="0"/>
            <w:bCs w:val="0"/>
            <w:color w:val="0000FF"/>
            <w:sz w:val="20"/>
            <w:szCs w:val="20"/>
            <w:u w:val="single"/>
          </w:rPr>
          <w:t xml:space="preserve"> </w:t>
        </w:r>
        <w:proofErr w:type="spellStart"/>
        <w:r>
          <w:rPr>
            <w:rStyle w:val="cf01"/>
            <w:rFonts w:ascii="Arial" w:hAnsi="Arial" w:cs="Arial"/>
            <w:b w:val="0"/>
            <w:bCs w:val="0"/>
            <w:color w:val="0000FF"/>
            <w:sz w:val="20"/>
            <w:szCs w:val="20"/>
            <w:u w:val="single"/>
          </w:rPr>
          <w:t>world</w:t>
        </w:r>
        <w:proofErr w:type="spellEnd"/>
        <w:r>
          <w:rPr>
            <w:rStyle w:val="cf01"/>
            <w:rFonts w:ascii="Arial" w:hAnsi="Arial" w:cs="Arial"/>
            <w:b w:val="0"/>
            <w:bCs w:val="0"/>
            <w:color w:val="0000FF"/>
            <w:sz w:val="20"/>
            <w:szCs w:val="20"/>
            <w:u w:val="single"/>
          </w:rPr>
          <w:t xml:space="preserve"> Conference 2023 (weka-fachmedien.de)</w:t>
        </w:r>
      </w:hyperlink>
      <w:r>
        <w:rPr>
          <w:rFonts w:ascii="Arial" w:hAnsi="Arial"/>
          <w:b w:val="0"/>
          <w:bCs w:val="0"/>
        </w:rPr>
        <w:t xml:space="preserve"> erforderlich.</w:t>
      </w:r>
    </w:p>
    <w:p w14:paraId="178BD312" w14:textId="2BFAE772" w:rsidR="0016623D" w:rsidRDefault="00C41E93">
      <w:pPr>
        <w:pStyle w:val="Textkrper"/>
        <w:spacing w:before="120" w:after="120" w:line="260" w:lineRule="exact"/>
        <w:jc w:val="both"/>
        <w:rPr>
          <w:rFonts w:ascii="Arial" w:hAnsi="Arial"/>
          <w:b w:val="0"/>
          <w:bCs w:val="0"/>
        </w:rPr>
      </w:pPr>
      <w:r w:rsidRPr="00C41E93">
        <w:rPr>
          <w:rFonts w:ascii="Arial" w:hAnsi="Arial"/>
          <w:b w:val="0"/>
          <w:bCs w:val="0"/>
        </w:rPr>
        <w:t xml:space="preserve">„Wir sehen uns als Partner unserer Kunden und liefern nicht nur Bauteile – direkt ab Lager –, sondern ein Gesamtkonzept“, bekräftigt Alexander </w:t>
      </w:r>
      <w:proofErr w:type="spellStart"/>
      <w:r w:rsidRPr="00C41E93">
        <w:rPr>
          <w:rFonts w:ascii="Arial" w:hAnsi="Arial"/>
          <w:b w:val="0"/>
          <w:bCs w:val="0"/>
        </w:rPr>
        <w:t>Gerfer</w:t>
      </w:r>
      <w:proofErr w:type="spellEnd"/>
      <w:r w:rsidRPr="00C41E93">
        <w:rPr>
          <w:rFonts w:ascii="Arial" w:hAnsi="Arial"/>
          <w:b w:val="0"/>
          <w:bCs w:val="0"/>
        </w:rPr>
        <w:t xml:space="preserve">, CTO der Würth Elektronik </w:t>
      </w:r>
      <w:proofErr w:type="spellStart"/>
      <w:r w:rsidRPr="00C41E93">
        <w:rPr>
          <w:rFonts w:ascii="Arial" w:hAnsi="Arial"/>
          <w:b w:val="0"/>
          <w:bCs w:val="0"/>
        </w:rPr>
        <w:t>eiSos</w:t>
      </w:r>
      <w:proofErr w:type="spellEnd"/>
      <w:r w:rsidRPr="00C41E93">
        <w:rPr>
          <w:rFonts w:ascii="Arial" w:hAnsi="Arial"/>
          <w:b w:val="0"/>
          <w:bCs w:val="0"/>
        </w:rPr>
        <w:t xml:space="preserve"> Gruppe. „Die Kombination aus exakten Produktdaten, dem mit Messwertdaten gestütztem Auswahl- und Designtool REDEXPERT, sowie zahlreichen eigenen Referenzdesigns versetzt Entwickler in die Lage, mit unseren Bauelementen schnell und einfach die perfekte Lösung zu finden. Das zeigen wir auch mit unserem </w:t>
      </w:r>
      <w:proofErr w:type="spellStart"/>
      <w:r w:rsidRPr="00C41E93">
        <w:rPr>
          <w:rFonts w:ascii="Arial" w:hAnsi="Arial"/>
          <w:b w:val="0"/>
          <w:bCs w:val="0"/>
        </w:rPr>
        <w:t>embedded</w:t>
      </w:r>
      <w:proofErr w:type="spellEnd"/>
      <w:r w:rsidRPr="00C41E93">
        <w:rPr>
          <w:rFonts w:ascii="Arial" w:hAnsi="Arial"/>
          <w:b w:val="0"/>
          <w:bCs w:val="0"/>
        </w:rPr>
        <w:t>-</w:t>
      </w:r>
      <w:proofErr w:type="spellStart"/>
      <w:r w:rsidRPr="00C41E93">
        <w:rPr>
          <w:rFonts w:ascii="Arial" w:hAnsi="Arial"/>
          <w:b w:val="0"/>
          <w:bCs w:val="0"/>
        </w:rPr>
        <w:t>world</w:t>
      </w:r>
      <w:proofErr w:type="spellEnd"/>
      <w:r w:rsidRPr="00C41E93">
        <w:rPr>
          <w:rFonts w:ascii="Arial" w:hAnsi="Arial"/>
          <w:b w:val="0"/>
          <w:bCs w:val="0"/>
        </w:rPr>
        <w:t>-Auftritt.“</w:t>
      </w:r>
    </w:p>
    <w:p w14:paraId="538DCA4B" w14:textId="77777777" w:rsidR="00A70357" w:rsidRDefault="00A70357">
      <w:pPr>
        <w:pStyle w:val="Textkrper"/>
        <w:spacing w:before="120" w:after="120" w:line="260" w:lineRule="exact"/>
        <w:jc w:val="both"/>
        <w:rPr>
          <w:rFonts w:ascii="Arial" w:hAnsi="Arial"/>
          <w:b w:val="0"/>
          <w:bCs w:val="0"/>
        </w:rPr>
      </w:pPr>
    </w:p>
    <w:p w14:paraId="6A2D218B" w14:textId="77777777" w:rsidR="0016623D" w:rsidRDefault="0016623D">
      <w:pPr>
        <w:pStyle w:val="PITextkrper"/>
        <w:pBdr>
          <w:top w:val="single" w:sz="4" w:space="1" w:color="auto"/>
        </w:pBdr>
        <w:spacing w:before="240"/>
        <w:rPr>
          <w:b/>
          <w:sz w:val="18"/>
          <w:szCs w:val="18"/>
          <w:lang w:val="de-DE"/>
        </w:rPr>
      </w:pPr>
    </w:p>
    <w:p w14:paraId="606CC0B0" w14:textId="77777777" w:rsidR="0016623D" w:rsidRDefault="00D40AD9">
      <w:pPr>
        <w:spacing w:after="120" w:line="280" w:lineRule="exact"/>
        <w:rPr>
          <w:rFonts w:ascii="Arial" w:hAnsi="Arial" w:cs="Arial"/>
          <w:b/>
          <w:bCs/>
          <w:sz w:val="18"/>
          <w:szCs w:val="18"/>
        </w:rPr>
      </w:pPr>
      <w:r>
        <w:rPr>
          <w:rFonts w:ascii="Arial" w:hAnsi="Arial" w:cs="Arial"/>
          <w:b/>
          <w:bCs/>
          <w:sz w:val="18"/>
          <w:szCs w:val="18"/>
        </w:rPr>
        <w:t>Verfügbares Bildmaterial</w:t>
      </w:r>
    </w:p>
    <w:p w14:paraId="47290F0E" w14:textId="77777777" w:rsidR="0016623D" w:rsidRDefault="00D40AD9">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16623D" w14:paraId="5D44E9F7" w14:textId="77777777">
        <w:trPr>
          <w:trHeight w:val="1701"/>
        </w:trPr>
        <w:tc>
          <w:tcPr>
            <w:tcW w:w="3510" w:type="dxa"/>
          </w:tcPr>
          <w:p w14:paraId="0D33743D" w14:textId="77777777" w:rsidR="0016623D" w:rsidRDefault="00D40AD9">
            <w:pPr>
              <w:pStyle w:val="txt"/>
              <w:rPr>
                <w:b/>
                <w:bCs/>
                <w:sz w:val="18"/>
              </w:rPr>
            </w:pPr>
            <w:r>
              <w:rPr>
                <w:b/>
              </w:rPr>
              <w:br/>
            </w:r>
            <w:r>
              <w:rPr>
                <w:noProof/>
              </w:rPr>
              <w:drawing>
                <wp:inline distT="0" distB="0" distL="0" distR="0" wp14:anchorId="62F3085F" wp14:editId="2094FFC7">
                  <wp:extent cx="2783448" cy="2088000"/>
                  <wp:effectExtent l="4763" t="0" r="2857" b="2858"/>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783448" cy="2088000"/>
                          </a:xfrm>
                          <a:prstGeom prst="rect">
                            <a:avLst/>
                          </a:prstGeom>
                          <a:noFill/>
                          <a:ln>
                            <a:noFill/>
                          </a:ln>
                        </pic:spPr>
                      </pic:pic>
                    </a:graphicData>
                  </a:graphic>
                </wp:inline>
              </w:drawing>
            </w:r>
            <w:r>
              <w:rPr>
                <w:bCs/>
                <w:sz w:val="16"/>
                <w:szCs w:val="16"/>
              </w:rPr>
              <w:t xml:space="preserve">Bildquelle: Würth Elektronik </w:t>
            </w:r>
          </w:p>
          <w:p w14:paraId="09FF0E12" w14:textId="77777777" w:rsidR="0016623D" w:rsidRDefault="00D40AD9">
            <w:pPr>
              <w:autoSpaceDE w:val="0"/>
              <w:autoSpaceDN w:val="0"/>
              <w:adjustRightInd w:val="0"/>
              <w:rPr>
                <w:rFonts w:ascii="Arial" w:hAnsi="Arial" w:cs="Arial"/>
                <w:b/>
                <w:sz w:val="18"/>
                <w:szCs w:val="18"/>
              </w:rPr>
            </w:pPr>
            <w:r>
              <w:rPr>
                <w:rFonts w:ascii="Arial" w:hAnsi="Arial" w:cs="Arial"/>
                <w:b/>
                <w:sz w:val="18"/>
                <w:szCs w:val="18"/>
              </w:rPr>
              <w:t xml:space="preserve">Die Standbesatzung von Würth Elektronik freut sich auf die Besucher der </w:t>
            </w:r>
            <w:proofErr w:type="spellStart"/>
            <w:r>
              <w:rPr>
                <w:rFonts w:ascii="Arial" w:hAnsi="Arial" w:cs="Arial"/>
                <w:b/>
                <w:sz w:val="18"/>
                <w:szCs w:val="18"/>
              </w:rPr>
              <w:t>embedded</w:t>
            </w:r>
            <w:proofErr w:type="spellEnd"/>
            <w:r>
              <w:rPr>
                <w:rFonts w:ascii="Arial" w:hAnsi="Arial" w:cs="Arial"/>
                <w:b/>
                <w:sz w:val="18"/>
                <w:szCs w:val="18"/>
              </w:rPr>
              <w:t xml:space="preserve"> </w:t>
            </w:r>
            <w:proofErr w:type="spellStart"/>
            <w:r>
              <w:rPr>
                <w:rFonts w:ascii="Arial" w:hAnsi="Arial" w:cs="Arial"/>
                <w:b/>
                <w:sz w:val="18"/>
                <w:szCs w:val="18"/>
              </w:rPr>
              <w:t>world</w:t>
            </w:r>
            <w:proofErr w:type="spellEnd"/>
            <w:r>
              <w:rPr>
                <w:rFonts w:ascii="Arial" w:hAnsi="Arial" w:cs="Arial"/>
                <w:b/>
                <w:sz w:val="18"/>
                <w:szCs w:val="18"/>
              </w:rPr>
              <w:t>.</w:t>
            </w:r>
          </w:p>
          <w:p w14:paraId="18CB8E13" w14:textId="77777777" w:rsidR="0016623D" w:rsidRDefault="0016623D">
            <w:pPr>
              <w:autoSpaceDE w:val="0"/>
              <w:autoSpaceDN w:val="0"/>
              <w:adjustRightInd w:val="0"/>
              <w:rPr>
                <w:rFonts w:ascii="Arial" w:hAnsi="Arial" w:cs="Arial"/>
                <w:b/>
                <w:bCs/>
                <w:sz w:val="18"/>
                <w:szCs w:val="18"/>
              </w:rPr>
            </w:pPr>
          </w:p>
        </w:tc>
        <w:tc>
          <w:tcPr>
            <w:tcW w:w="3510" w:type="dxa"/>
          </w:tcPr>
          <w:p w14:paraId="541637F5" w14:textId="77777777" w:rsidR="0016623D" w:rsidRDefault="00D40AD9">
            <w:pPr>
              <w:pStyle w:val="txt"/>
              <w:rPr>
                <w:b/>
                <w:bCs/>
                <w:sz w:val="18"/>
              </w:rPr>
            </w:pPr>
            <w:r>
              <w:rPr>
                <w:b/>
              </w:rPr>
              <w:br/>
            </w:r>
            <w:r>
              <w:rPr>
                <w:noProof/>
              </w:rPr>
              <w:drawing>
                <wp:inline distT="0" distB="0" distL="0" distR="0" wp14:anchorId="0F2531EA" wp14:editId="20F88F76">
                  <wp:extent cx="2783452" cy="2088000"/>
                  <wp:effectExtent l="4763" t="0" r="2857" b="2858"/>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783452" cy="2088000"/>
                          </a:xfrm>
                          <a:prstGeom prst="rect">
                            <a:avLst/>
                          </a:prstGeom>
                          <a:noFill/>
                          <a:ln>
                            <a:noFill/>
                          </a:ln>
                        </pic:spPr>
                      </pic:pic>
                    </a:graphicData>
                  </a:graphic>
                </wp:inline>
              </w:drawing>
            </w:r>
            <w:r>
              <w:rPr>
                <w:b/>
                <w:bCs/>
                <w:sz w:val="18"/>
              </w:rPr>
              <w:br/>
            </w:r>
            <w:r>
              <w:rPr>
                <w:bCs/>
                <w:sz w:val="16"/>
                <w:szCs w:val="16"/>
              </w:rPr>
              <w:t xml:space="preserve">Bildquelle: Würth Elektronik </w:t>
            </w:r>
          </w:p>
          <w:p w14:paraId="736D8FA9" w14:textId="77777777" w:rsidR="0016623D" w:rsidRDefault="00D40AD9">
            <w:pPr>
              <w:autoSpaceDE w:val="0"/>
              <w:autoSpaceDN w:val="0"/>
              <w:adjustRightInd w:val="0"/>
              <w:rPr>
                <w:rFonts w:ascii="Arial" w:hAnsi="Arial" w:cs="Arial"/>
                <w:b/>
                <w:sz w:val="18"/>
                <w:szCs w:val="18"/>
              </w:rPr>
            </w:pPr>
            <w:r>
              <w:rPr>
                <w:rFonts w:ascii="Arial" w:hAnsi="Arial" w:cs="Arial"/>
                <w:b/>
                <w:sz w:val="18"/>
                <w:szCs w:val="18"/>
              </w:rPr>
              <w:t xml:space="preserve">Kataloge und Evaluation Kits sind bereit für die Entwickler, die das Gespräch mit Würth Elektronik suchen. (Auf dem Bild von links nach rechts: Oliver Opitz, </w:t>
            </w:r>
            <w:proofErr w:type="spellStart"/>
            <w:r>
              <w:rPr>
                <w:rFonts w:ascii="Arial" w:hAnsi="Arial" w:cs="Arial"/>
                <w:b/>
                <w:sz w:val="18"/>
                <w:szCs w:val="18"/>
              </w:rPr>
              <w:t>Vice</w:t>
            </w:r>
            <w:proofErr w:type="spellEnd"/>
            <w:r>
              <w:rPr>
                <w:rFonts w:ascii="Arial" w:hAnsi="Arial" w:cs="Arial"/>
                <w:b/>
                <w:sz w:val="18"/>
                <w:szCs w:val="18"/>
              </w:rPr>
              <w:t xml:space="preserve"> </w:t>
            </w:r>
            <w:proofErr w:type="spellStart"/>
            <w:r>
              <w:rPr>
                <w:rFonts w:ascii="Arial" w:hAnsi="Arial" w:cs="Arial"/>
                <w:b/>
                <w:sz w:val="18"/>
                <w:szCs w:val="18"/>
              </w:rPr>
              <w:t>President</w:t>
            </w:r>
            <w:proofErr w:type="spellEnd"/>
            <w:r>
              <w:rPr>
                <w:rFonts w:ascii="Arial" w:hAnsi="Arial" w:cs="Arial"/>
                <w:b/>
                <w:sz w:val="18"/>
                <w:szCs w:val="18"/>
              </w:rPr>
              <w:t xml:space="preserve"> Wireless Connectivity &amp; Sensors, Tobias Mühlhäuser, Teamleiter BDM Wireless Connectivity &amp; Sensors, Michael Lang, BDM Wireless Connectivity &amp; Sensors, alle Würth Elektronik </w:t>
            </w:r>
            <w:proofErr w:type="spellStart"/>
            <w:r>
              <w:rPr>
                <w:rFonts w:ascii="Arial" w:hAnsi="Arial" w:cs="Arial"/>
                <w:b/>
                <w:sz w:val="18"/>
                <w:szCs w:val="18"/>
              </w:rPr>
              <w:t>eiSos</w:t>
            </w:r>
            <w:proofErr w:type="spellEnd"/>
            <w:r>
              <w:rPr>
                <w:rFonts w:ascii="Arial" w:hAnsi="Arial" w:cs="Arial"/>
                <w:b/>
                <w:sz w:val="18"/>
                <w:szCs w:val="18"/>
              </w:rPr>
              <w:t>)</w:t>
            </w:r>
          </w:p>
          <w:p w14:paraId="4D2D488B" w14:textId="77777777" w:rsidR="0016623D" w:rsidRDefault="0016623D"/>
        </w:tc>
      </w:tr>
    </w:tbl>
    <w:p w14:paraId="37D09108" w14:textId="77777777" w:rsidR="0016623D" w:rsidRDefault="0016623D">
      <w:pPr>
        <w:pStyle w:val="PITextkrper"/>
        <w:rPr>
          <w:b/>
          <w:bCs/>
          <w:sz w:val="18"/>
          <w:szCs w:val="18"/>
          <w:lang w:val="de-DE"/>
        </w:rPr>
      </w:pPr>
    </w:p>
    <w:p w14:paraId="5758B3C0" w14:textId="24B59D3E" w:rsidR="00436CB5" w:rsidRDefault="00436CB5">
      <w:pPr>
        <w:rPr>
          <w:rFonts w:ascii="Arial" w:hAnsi="Arial" w:cs="Arial"/>
          <w:sz w:val="20"/>
          <w:szCs w:val="20"/>
        </w:rPr>
      </w:pPr>
      <w:r>
        <w:rPr>
          <w:rFonts w:ascii="Arial" w:hAnsi="Arial"/>
          <w:b/>
          <w:bCs/>
        </w:rPr>
        <w:br w:type="page"/>
      </w:r>
    </w:p>
    <w:p w14:paraId="665E0A5E" w14:textId="77777777" w:rsidR="0016623D" w:rsidRDefault="0016623D">
      <w:pPr>
        <w:pStyle w:val="Textkrper"/>
        <w:spacing w:before="120" w:after="120" w:line="260" w:lineRule="exact"/>
        <w:jc w:val="both"/>
        <w:rPr>
          <w:rFonts w:ascii="Arial" w:hAnsi="Arial"/>
          <w:b w:val="0"/>
          <w:bCs w:val="0"/>
        </w:rPr>
      </w:pPr>
    </w:p>
    <w:p w14:paraId="00F4B069" w14:textId="77777777" w:rsidR="0016623D" w:rsidRDefault="0016623D">
      <w:pPr>
        <w:pStyle w:val="PITextkrper"/>
        <w:pBdr>
          <w:top w:val="single" w:sz="4" w:space="1" w:color="auto"/>
        </w:pBdr>
        <w:spacing w:before="240"/>
        <w:rPr>
          <w:b/>
          <w:sz w:val="18"/>
          <w:szCs w:val="18"/>
          <w:lang w:val="de-DE"/>
        </w:rPr>
      </w:pPr>
    </w:p>
    <w:p w14:paraId="46204F96" w14:textId="77777777" w:rsidR="0016623D" w:rsidRDefault="00D40AD9">
      <w:pPr>
        <w:pStyle w:val="Textkrper"/>
        <w:spacing w:before="120" w:after="120" w:line="276" w:lineRule="auto"/>
        <w:jc w:val="both"/>
        <w:rPr>
          <w:rFonts w:ascii="Arial" w:hAnsi="Arial"/>
          <w:bCs w:val="0"/>
        </w:rPr>
      </w:pPr>
      <w:r>
        <w:rPr>
          <w:rFonts w:ascii="Arial" w:hAnsi="Arial"/>
          <w:bCs w:val="0"/>
        </w:rPr>
        <w:t xml:space="preserve">Über die Würth Elektronik </w:t>
      </w:r>
      <w:proofErr w:type="spellStart"/>
      <w:r>
        <w:rPr>
          <w:rFonts w:ascii="Arial" w:hAnsi="Arial"/>
          <w:bCs w:val="0"/>
        </w:rPr>
        <w:t>eiSos</w:t>
      </w:r>
      <w:proofErr w:type="spellEnd"/>
      <w:r>
        <w:rPr>
          <w:rFonts w:ascii="Arial" w:hAnsi="Arial"/>
          <w:bCs w:val="0"/>
        </w:rPr>
        <w:t xml:space="preserve"> Gruppe</w:t>
      </w:r>
    </w:p>
    <w:p w14:paraId="609A041C" w14:textId="77777777" w:rsidR="0016623D" w:rsidRDefault="00D40AD9">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0F9C8A94" w14:textId="77777777" w:rsidR="0016623D" w:rsidRDefault="00D40AD9">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037D1288" w14:textId="77777777" w:rsidR="0016623D" w:rsidRDefault="00D40AD9">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03C98CF" w14:textId="223287DD" w:rsidR="0016623D" w:rsidRDefault="00D40AD9">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5FBF403F" w14:textId="77777777" w:rsidR="0016623D" w:rsidRDefault="00D40AD9">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4710A540" w14:textId="77777777" w:rsidR="0016623D" w:rsidRDefault="00D40AD9">
      <w:pPr>
        <w:pStyle w:val="Textkrper"/>
        <w:spacing w:before="120" w:after="120" w:line="276" w:lineRule="auto"/>
        <w:rPr>
          <w:rFonts w:ascii="Arial" w:hAnsi="Arial"/>
        </w:rPr>
      </w:pPr>
      <w:r>
        <w:rPr>
          <w:rFonts w:ascii="Arial" w:hAnsi="Arial"/>
        </w:rPr>
        <w:t>Weitere Informationen unter www.we-online.com</w:t>
      </w:r>
    </w:p>
    <w:p w14:paraId="64A06575" w14:textId="77777777" w:rsidR="0016623D" w:rsidRDefault="0016623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6623D" w14:paraId="3901A3D0" w14:textId="77777777">
        <w:tc>
          <w:tcPr>
            <w:tcW w:w="3902" w:type="dxa"/>
            <w:hideMark/>
          </w:tcPr>
          <w:p w14:paraId="78613834" w14:textId="77777777" w:rsidR="0016623D" w:rsidRDefault="00D40AD9">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44B62903" w14:textId="77777777" w:rsidR="0016623D" w:rsidRDefault="00D40AD9">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1B503754" w14:textId="77777777" w:rsidR="0016623D" w:rsidRDefault="00D40AD9">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6F673FD2" w14:textId="77777777" w:rsidR="0016623D" w:rsidRDefault="00D40AD9">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67083EDE" w14:textId="77777777" w:rsidR="0016623D" w:rsidRDefault="00D40AD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260B3EC" w14:textId="77777777" w:rsidR="0016623D" w:rsidRDefault="00D40AD9">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12E34672" w14:textId="77777777" w:rsidR="0016623D" w:rsidRDefault="00D40AD9">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3412317F" w14:textId="77777777" w:rsidR="0016623D" w:rsidRDefault="00D40AD9">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EF631C4" w14:textId="77777777" w:rsidR="0016623D" w:rsidRDefault="0016623D">
      <w:pPr>
        <w:pStyle w:val="Textkrper"/>
        <w:spacing w:before="120" w:after="120" w:line="260" w:lineRule="exact"/>
      </w:pPr>
    </w:p>
    <w:p w14:paraId="15DFDF75" w14:textId="77777777" w:rsidR="0016623D" w:rsidRDefault="0016623D">
      <w:pPr>
        <w:pStyle w:val="Textkrper"/>
        <w:spacing w:before="120" w:after="120" w:line="260" w:lineRule="exact"/>
        <w:jc w:val="both"/>
        <w:rPr>
          <w:rFonts w:asciiTheme="minorHAnsi" w:hAnsiTheme="minorHAnsi" w:cstheme="minorHAnsi"/>
          <w:sz w:val="22"/>
          <w:szCs w:val="22"/>
        </w:rPr>
      </w:pPr>
    </w:p>
    <w:sectPr w:rsidR="0016623D">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A395" w14:textId="77777777" w:rsidR="0016623D" w:rsidRDefault="00D40AD9">
      <w:r>
        <w:separator/>
      </w:r>
    </w:p>
  </w:endnote>
  <w:endnote w:type="continuationSeparator" w:id="0">
    <w:p w14:paraId="050488C9" w14:textId="77777777" w:rsidR="0016623D" w:rsidRDefault="00D4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AB8B" w14:textId="44AE6E98" w:rsidR="0016623D" w:rsidRDefault="00D40AD9">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WTH1PI1213.docx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CDA9" w14:textId="77777777" w:rsidR="0016623D" w:rsidRDefault="00D40AD9">
      <w:r>
        <w:separator/>
      </w:r>
    </w:p>
  </w:footnote>
  <w:footnote w:type="continuationSeparator" w:id="0">
    <w:p w14:paraId="64691514" w14:textId="77777777" w:rsidR="0016623D" w:rsidRDefault="00D40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DF65" w14:textId="77777777" w:rsidR="0016623D" w:rsidRDefault="00D40AD9">
    <w:pPr>
      <w:pStyle w:val="Kopfzeile"/>
      <w:tabs>
        <w:tab w:val="clear" w:pos="9072"/>
        <w:tab w:val="right" w:pos="9498"/>
      </w:tabs>
    </w:pPr>
    <w:r>
      <w:rPr>
        <w:noProof/>
      </w:rPr>
      <w:drawing>
        <wp:anchor distT="0" distB="0" distL="114300" distR="114300" simplePos="0" relativeHeight="251657728" behindDoc="1" locked="0" layoutInCell="0" allowOverlap="1" wp14:anchorId="2525DD59" wp14:editId="38A96D5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317457">
    <w:abstractNumId w:val="4"/>
  </w:num>
  <w:num w:numId="2" w16cid:durableId="259148764">
    <w:abstractNumId w:val="1"/>
  </w:num>
  <w:num w:numId="3" w16cid:durableId="702752022">
    <w:abstractNumId w:val="2"/>
  </w:num>
  <w:num w:numId="4" w16cid:durableId="1415857673">
    <w:abstractNumId w:val="3"/>
  </w:num>
  <w:num w:numId="5" w16cid:durableId="29622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3D"/>
    <w:rsid w:val="000819C8"/>
    <w:rsid w:val="0016623D"/>
    <w:rsid w:val="00197AC6"/>
    <w:rsid w:val="001B1B11"/>
    <w:rsid w:val="00436CB5"/>
    <w:rsid w:val="00A70357"/>
    <w:rsid w:val="00C41E93"/>
    <w:rsid w:val="00D04F25"/>
    <w:rsid w:val="00D40AD9"/>
    <w:rsid w:val="00ED5A1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008278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56594633">
      <w:bodyDiv w:val="1"/>
      <w:marLeft w:val="0"/>
      <w:marRight w:val="0"/>
      <w:marTop w:val="0"/>
      <w:marBottom w:val="0"/>
      <w:divBdr>
        <w:top w:val="none" w:sz="0" w:space="0" w:color="auto"/>
        <w:left w:val="none" w:sz="0" w:space="0" w:color="auto"/>
        <w:bottom w:val="none" w:sz="0" w:space="0" w:color="auto"/>
        <w:right w:val="none" w:sz="0" w:space="0" w:color="auto"/>
      </w:divBdr>
    </w:div>
    <w:div w:id="1352488297">
      <w:bodyDiv w:val="1"/>
      <w:marLeft w:val="0"/>
      <w:marRight w:val="0"/>
      <w:marTop w:val="0"/>
      <w:marBottom w:val="0"/>
      <w:divBdr>
        <w:top w:val="none" w:sz="0" w:space="0" w:color="auto"/>
        <w:left w:val="none" w:sz="0" w:space="0" w:color="auto"/>
        <w:bottom w:val="none" w:sz="0" w:space="0" w:color="auto"/>
        <w:right w:val="none" w:sz="0" w:space="0" w:color="auto"/>
      </w:divBdr>
    </w:div>
    <w:div w:id="1357579032">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943494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events.weka-fachmedien.de/embedded-world-conference/registra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02A4A-400E-4A36-ABC4-04EA40E2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5162</Characters>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5840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2023-02-16T13:14:00Z</dcterms:created>
  <dcterms:modified xsi:type="dcterms:W3CDTF">2023-02-22T16:43:00Z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