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4788" w14:textId="77777777" w:rsidR="004058F5" w:rsidRDefault="00E57E5D">
      <w:pPr>
        <w:pStyle w:val="berschrift1"/>
        <w:spacing w:before="720" w:after="720" w:line="260" w:lineRule="exact"/>
        <w:rPr>
          <w:sz w:val="20"/>
          <w:lang w:bidi="it-IT"/>
        </w:rPr>
      </w:pPr>
      <w:r>
        <w:rPr>
          <w:sz w:val="20"/>
          <w:lang w:bidi="it-IT"/>
        </w:rPr>
        <w:t>MEDIENINFORMATION</w:t>
      </w:r>
    </w:p>
    <w:p w14:paraId="7C9F009F" w14:textId="77777777" w:rsidR="004058F5" w:rsidRDefault="00E57E5D">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und Crypto </w:t>
      </w:r>
      <w:proofErr w:type="spellStart"/>
      <w:r>
        <w:rPr>
          <w:rFonts w:ascii="Arial" w:hAnsi="Arial" w:cs="Arial"/>
          <w:b/>
          <w:bCs/>
        </w:rPr>
        <w:t>Quantique</w:t>
      </w:r>
      <w:proofErr w:type="spellEnd"/>
      <w:r>
        <w:rPr>
          <w:rFonts w:ascii="Arial" w:hAnsi="Arial" w:cs="Arial"/>
          <w:b/>
          <w:bCs/>
        </w:rPr>
        <w:t xml:space="preserve"> arbeiten zusammen </w:t>
      </w:r>
    </w:p>
    <w:p w14:paraId="7AE7DA41" w14:textId="46A67899" w:rsidR="004058F5" w:rsidRDefault="00E57E5D">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Mehr Sicherheit im Internet </w:t>
      </w:r>
      <w:proofErr w:type="spellStart"/>
      <w:r>
        <w:rPr>
          <w:rFonts w:ascii="Arial" w:hAnsi="Arial" w:cs="Arial"/>
          <w:b/>
          <w:bCs/>
          <w:color w:val="000000"/>
          <w:sz w:val="36"/>
        </w:rPr>
        <w:t>of</w:t>
      </w:r>
      <w:proofErr w:type="spellEnd"/>
      <w:r>
        <w:rPr>
          <w:rFonts w:ascii="Arial" w:hAnsi="Arial" w:cs="Arial"/>
          <w:b/>
          <w:bCs/>
          <w:color w:val="000000"/>
          <w:sz w:val="36"/>
        </w:rPr>
        <w:t xml:space="preserve"> Things</w:t>
      </w:r>
    </w:p>
    <w:p w14:paraId="2BACF19E" w14:textId="259ADA50" w:rsidR="004058F5" w:rsidRDefault="00E57E5D">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London, </w:t>
      </w:r>
      <w:r w:rsidR="00324A35">
        <w:rPr>
          <w:rFonts w:ascii="Arial" w:hAnsi="Arial"/>
          <w:color w:val="000000"/>
        </w:rPr>
        <w:t>13</w:t>
      </w:r>
      <w:r>
        <w:rPr>
          <w:rFonts w:ascii="Arial" w:hAnsi="Arial"/>
          <w:color w:val="000000"/>
        </w:rPr>
        <w:t xml:space="preserve">. </w:t>
      </w:r>
      <w:r w:rsidR="00324A35">
        <w:rPr>
          <w:rFonts w:ascii="Arial" w:hAnsi="Arial"/>
          <w:color w:val="000000"/>
        </w:rPr>
        <w:t>Februar</w:t>
      </w:r>
      <w:r>
        <w:rPr>
          <w:rFonts w:ascii="Arial" w:hAnsi="Arial"/>
          <w:color w:val="000000"/>
        </w:rPr>
        <w:t xml:space="preserve"> 2023 – Würth Elektronik hat eine Partnerschaftsvereinbarung mit Crypto </w:t>
      </w:r>
      <w:proofErr w:type="spellStart"/>
      <w:r>
        <w:rPr>
          <w:rFonts w:ascii="Arial" w:hAnsi="Arial"/>
          <w:color w:val="000000"/>
        </w:rPr>
        <w:t>Quantique</w:t>
      </w:r>
      <w:proofErr w:type="spellEnd"/>
      <w:r>
        <w:rPr>
          <w:rFonts w:ascii="Arial" w:hAnsi="Arial"/>
          <w:color w:val="000000"/>
        </w:rPr>
        <w:t xml:space="preserve"> unterzeichnet. Die Zusammenarbeit mit dem Spezialisten für quantenbasierte Cybersicherheit im Internet </w:t>
      </w:r>
      <w:proofErr w:type="spellStart"/>
      <w:r>
        <w:rPr>
          <w:rFonts w:ascii="Arial" w:hAnsi="Arial"/>
          <w:color w:val="000000"/>
        </w:rPr>
        <w:t>of</w:t>
      </w:r>
      <w:proofErr w:type="spellEnd"/>
      <w:r>
        <w:rPr>
          <w:rFonts w:ascii="Arial" w:hAnsi="Arial"/>
          <w:color w:val="000000"/>
        </w:rPr>
        <w:t xml:space="preserve"> Things (IoT) verbessert die Sicherheit bei Funkmodulen von Würth Elektronik.</w:t>
      </w:r>
    </w:p>
    <w:p w14:paraId="24BDF392" w14:textId="0E3BB41F" w:rsidR="004058F5" w:rsidRDefault="00E57E5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Würth Elektronik verfügt über ein breites Portfolio an Modulen zur drahtlosen Kommunikation und über Sensoren für IoT-Anwendungen. Die Module unterstützen eine Konnektivität über Bluetooth, Wi-Fi, Wireless m-Bus, </w:t>
      </w:r>
      <w:proofErr w:type="spellStart"/>
      <w:r>
        <w:rPr>
          <w:rFonts w:ascii="Arial" w:hAnsi="Arial"/>
          <w:b w:val="0"/>
          <w:bCs w:val="0"/>
          <w:color w:val="000000"/>
        </w:rPr>
        <w:t>Wirepas</w:t>
      </w:r>
      <w:proofErr w:type="spellEnd"/>
      <w:r>
        <w:rPr>
          <w:rFonts w:ascii="Arial" w:hAnsi="Arial"/>
          <w:b w:val="0"/>
          <w:bCs w:val="0"/>
          <w:color w:val="000000"/>
        </w:rPr>
        <w:t xml:space="preserve"> Mesh und proprietäre Funkprotokolle. Vom einfachen Kabelersatz bis hin zu Funk-Chips mit integriertem GNSS-Modul bietet Würth Elektronik Bauteile und Entwicklungsunterstützung für die schnellere und kostengünstigere Entwicklung marktreifer IoT-Lösungen.</w:t>
      </w:r>
    </w:p>
    <w:p w14:paraId="2635F238" w14:textId="01156473" w:rsidR="004058F5" w:rsidRDefault="00E57E5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Durch das Zusammenspiel der </w:t>
      </w:r>
      <w:proofErr w:type="spellStart"/>
      <w:r>
        <w:rPr>
          <w:rFonts w:ascii="Arial" w:hAnsi="Arial"/>
          <w:b w:val="0"/>
          <w:bCs w:val="0"/>
          <w:color w:val="000000"/>
        </w:rPr>
        <w:t>QuarkLink</w:t>
      </w:r>
      <w:proofErr w:type="spellEnd"/>
      <w:r>
        <w:rPr>
          <w:rFonts w:ascii="Arial" w:hAnsi="Arial"/>
          <w:b w:val="0"/>
          <w:bCs w:val="0"/>
          <w:color w:val="000000"/>
        </w:rPr>
        <w:t xml:space="preserve">-Sicherheitssoftwareplattform von Crypto </w:t>
      </w:r>
      <w:proofErr w:type="spellStart"/>
      <w:r>
        <w:rPr>
          <w:rFonts w:ascii="Arial" w:hAnsi="Arial"/>
          <w:b w:val="0"/>
          <w:bCs w:val="0"/>
          <w:color w:val="000000"/>
        </w:rPr>
        <w:t>Quantique</w:t>
      </w:r>
      <w:proofErr w:type="spellEnd"/>
      <w:r>
        <w:rPr>
          <w:rFonts w:ascii="Arial" w:hAnsi="Arial"/>
          <w:b w:val="0"/>
          <w:bCs w:val="0"/>
          <w:color w:val="000000"/>
        </w:rPr>
        <w:t xml:space="preserve"> mit den Funkmodulen von Würth Elektronik wird es möglich sein, Tausende von Sensorknoten automatisch und sicher mit lokalen oder Cloud-basierten Servern zu verbinden. Die Plattform ermöglicht es Gerätebereitstellung, Onboarding, Sicherheitsüberwachung, Erneuerung und Widerruf von Zertifikaten und Schlüsseln mit wenigen Eingaben in einer grafischen Benutzeroberfläche durchzuführen. Anwender verfügen damit über alle Funktionen, die für das Management von IoT-Geräten in ihrem Lebenszyklus erforderlich sind.</w:t>
      </w:r>
    </w:p>
    <w:p w14:paraId="7E9A2170" w14:textId="77777777" w:rsidR="004058F5" w:rsidRDefault="00E57E5D">
      <w:pPr>
        <w:pStyle w:val="Textkrper"/>
        <w:spacing w:before="120" w:after="120" w:line="260" w:lineRule="exact"/>
        <w:jc w:val="both"/>
        <w:rPr>
          <w:rFonts w:ascii="Arial" w:hAnsi="Arial"/>
          <w:color w:val="000000"/>
        </w:rPr>
      </w:pPr>
      <w:r>
        <w:rPr>
          <w:rFonts w:ascii="Arial" w:hAnsi="Arial"/>
          <w:color w:val="000000"/>
        </w:rPr>
        <w:t>Sicherheitsplattform für IoT-Netze</w:t>
      </w:r>
    </w:p>
    <w:p w14:paraId="7A01B062" w14:textId="77777777" w:rsidR="004058F5" w:rsidRDefault="00E57E5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„Würth Elektronik ist insbesondere für industrielle IoT-Anwendungen oft die erste Wahl bei Funkmodulen. Die Bandbreite der angebotenen Produkte in Kombination mit weitreichendem Support und dem Fachwissen um die Anwendungen ist hervorragend“, begründet Dr. Shahram </w:t>
      </w:r>
      <w:proofErr w:type="spellStart"/>
      <w:r>
        <w:rPr>
          <w:rFonts w:ascii="Arial" w:hAnsi="Arial"/>
          <w:b w:val="0"/>
          <w:bCs w:val="0"/>
          <w:color w:val="000000"/>
        </w:rPr>
        <w:t>Mossayebi</w:t>
      </w:r>
      <w:proofErr w:type="spellEnd"/>
      <w:r>
        <w:rPr>
          <w:rFonts w:ascii="Arial" w:hAnsi="Arial"/>
          <w:b w:val="0"/>
          <w:bCs w:val="0"/>
          <w:color w:val="000000"/>
        </w:rPr>
        <w:t xml:space="preserve">, CEO von Crypto </w:t>
      </w:r>
      <w:proofErr w:type="spellStart"/>
      <w:r>
        <w:rPr>
          <w:rFonts w:ascii="Arial" w:hAnsi="Arial"/>
          <w:b w:val="0"/>
          <w:bCs w:val="0"/>
          <w:color w:val="000000"/>
        </w:rPr>
        <w:t>Quantique</w:t>
      </w:r>
      <w:proofErr w:type="spellEnd"/>
      <w:r>
        <w:rPr>
          <w:rFonts w:ascii="Arial" w:hAnsi="Arial"/>
          <w:b w:val="0"/>
          <w:bCs w:val="0"/>
          <w:color w:val="000000"/>
        </w:rPr>
        <w:t xml:space="preserve">, die Kooperation. „Die Erweiterung des Angebots um </w:t>
      </w:r>
      <w:proofErr w:type="spellStart"/>
      <w:r>
        <w:rPr>
          <w:rFonts w:ascii="Arial" w:hAnsi="Arial"/>
          <w:b w:val="0"/>
          <w:bCs w:val="0"/>
          <w:color w:val="000000"/>
        </w:rPr>
        <w:t>QuarkLink</w:t>
      </w:r>
      <w:proofErr w:type="spellEnd"/>
      <w:r>
        <w:rPr>
          <w:rFonts w:ascii="Arial" w:hAnsi="Arial"/>
          <w:b w:val="0"/>
          <w:bCs w:val="0"/>
          <w:color w:val="000000"/>
        </w:rPr>
        <w:t xml:space="preserve"> steigert die Attraktivität dieser Produkte zusätzlich. Damit wird es möglich, sichere IoT-Netzwerke schneller und einfacher zu implementieren und zu verwalten. Dies ist ein wichtiger Vorteil in einer Zeit, in der die globalen Bedrohungen für solche Netzwerke größer sind als je zuvor.“</w:t>
      </w:r>
    </w:p>
    <w:p w14:paraId="2DD8929E" w14:textId="08EDA368" w:rsidR="004058F5" w:rsidRDefault="00E57E5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„Wir sind immer daran interessiert, unseren Kunden die beste IoT-Technologie zu bieten und dabei ihre Entwicklungskosten und ihren Aufwand zu reduzieren, ohne Leistung, Zuverlässigkeit oder Sicherheit zu beeinträchtigen. </w:t>
      </w:r>
      <w:proofErr w:type="spellStart"/>
      <w:r>
        <w:rPr>
          <w:rFonts w:ascii="Arial" w:hAnsi="Arial"/>
          <w:b w:val="0"/>
          <w:bCs w:val="0"/>
          <w:color w:val="000000"/>
        </w:rPr>
        <w:t>QuarkLink</w:t>
      </w:r>
      <w:proofErr w:type="spellEnd"/>
      <w:r>
        <w:rPr>
          <w:rFonts w:ascii="Arial" w:hAnsi="Arial"/>
          <w:b w:val="0"/>
          <w:bCs w:val="0"/>
          <w:color w:val="000000"/>
        </w:rPr>
        <w:t xml:space="preserve"> ist ein wichtiger neuer Baustein dafür“, sagt Oliver Opitz, </w:t>
      </w:r>
      <w:proofErr w:type="spellStart"/>
      <w:r>
        <w:rPr>
          <w:rFonts w:ascii="Arial" w:hAnsi="Arial"/>
          <w:b w:val="0"/>
          <w:bCs w:val="0"/>
          <w:color w:val="000000"/>
        </w:rPr>
        <w:t>Vice</w:t>
      </w:r>
      <w:proofErr w:type="spellEnd"/>
      <w:r>
        <w:rPr>
          <w:rFonts w:ascii="Arial" w:hAnsi="Arial"/>
          <w:b w:val="0"/>
          <w:bCs w:val="0"/>
          <w:color w:val="000000"/>
        </w:rPr>
        <w:t xml:space="preserve"> </w:t>
      </w:r>
      <w:proofErr w:type="spellStart"/>
      <w:r>
        <w:rPr>
          <w:rFonts w:ascii="Arial" w:hAnsi="Arial"/>
          <w:b w:val="0"/>
          <w:bCs w:val="0"/>
          <w:color w:val="000000"/>
        </w:rPr>
        <w:t>President</w:t>
      </w:r>
      <w:proofErr w:type="spellEnd"/>
      <w:r>
        <w:rPr>
          <w:rFonts w:ascii="Arial" w:hAnsi="Arial"/>
          <w:b w:val="0"/>
          <w:bCs w:val="0"/>
          <w:color w:val="000000"/>
        </w:rPr>
        <w:t xml:space="preserve">, Wireless Connectivity and Sensors bei Würth Elektronik </w:t>
      </w:r>
      <w:proofErr w:type="spellStart"/>
      <w:r w:rsidRPr="00E57E5D">
        <w:rPr>
          <w:rFonts w:ascii="Arial" w:hAnsi="Arial"/>
          <w:b w:val="0"/>
          <w:bCs w:val="0"/>
          <w:color w:val="000000"/>
        </w:rPr>
        <w:t>eiSos</w:t>
      </w:r>
      <w:proofErr w:type="spellEnd"/>
      <w:r w:rsidRPr="00E57E5D">
        <w:rPr>
          <w:rFonts w:ascii="Arial" w:hAnsi="Arial"/>
          <w:b w:val="0"/>
          <w:bCs w:val="0"/>
          <w:color w:val="000000"/>
        </w:rPr>
        <w:t xml:space="preserve"> GmbH &amp; Co. KG</w:t>
      </w:r>
      <w:r>
        <w:rPr>
          <w:rFonts w:ascii="Arial" w:hAnsi="Arial"/>
          <w:b w:val="0"/>
          <w:bCs w:val="0"/>
          <w:color w:val="000000"/>
        </w:rPr>
        <w:t>.</w:t>
      </w:r>
    </w:p>
    <w:p w14:paraId="33312EBB" w14:textId="77777777" w:rsidR="004058F5" w:rsidRDefault="004058F5">
      <w:pPr>
        <w:pStyle w:val="Textkrper"/>
        <w:spacing w:before="120" w:after="120" w:line="260" w:lineRule="exact"/>
        <w:jc w:val="both"/>
        <w:rPr>
          <w:rFonts w:ascii="Arial" w:hAnsi="Arial"/>
          <w:b w:val="0"/>
          <w:bCs w:val="0"/>
        </w:rPr>
      </w:pPr>
    </w:p>
    <w:p w14:paraId="00DA90D5" w14:textId="77777777" w:rsidR="004058F5" w:rsidRDefault="004058F5">
      <w:pPr>
        <w:pStyle w:val="PITextkrper"/>
        <w:pBdr>
          <w:top w:val="single" w:sz="4" w:space="1" w:color="auto"/>
        </w:pBdr>
        <w:spacing w:before="240"/>
        <w:rPr>
          <w:b/>
          <w:sz w:val="18"/>
          <w:szCs w:val="18"/>
          <w:lang w:val="de-DE"/>
        </w:rPr>
      </w:pPr>
    </w:p>
    <w:p w14:paraId="5BF2E723" w14:textId="77777777" w:rsidR="004058F5" w:rsidRDefault="00E57E5D">
      <w:pPr>
        <w:spacing w:after="120" w:line="280" w:lineRule="exact"/>
        <w:rPr>
          <w:rFonts w:ascii="Arial" w:hAnsi="Arial" w:cs="Arial"/>
          <w:b/>
          <w:bCs/>
          <w:sz w:val="18"/>
          <w:szCs w:val="18"/>
        </w:rPr>
      </w:pPr>
      <w:r>
        <w:rPr>
          <w:rFonts w:ascii="Arial" w:hAnsi="Arial" w:cs="Arial"/>
          <w:b/>
          <w:bCs/>
          <w:sz w:val="18"/>
          <w:szCs w:val="18"/>
        </w:rPr>
        <w:t>Verfügbares Bildmaterial</w:t>
      </w:r>
    </w:p>
    <w:p w14:paraId="109A068E" w14:textId="0CDFAFA2" w:rsidR="004058F5" w:rsidRDefault="00E57E5D">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57E5D" w:rsidRPr="004E0E72" w14:paraId="328397E4" w14:textId="77777777" w:rsidTr="00726C42">
        <w:trPr>
          <w:trHeight w:val="1701"/>
        </w:trPr>
        <w:tc>
          <w:tcPr>
            <w:tcW w:w="3510" w:type="dxa"/>
          </w:tcPr>
          <w:p w14:paraId="2C2DDF9D" w14:textId="77777777" w:rsidR="00E57E5D" w:rsidRDefault="00E57E5D" w:rsidP="00726C42">
            <w:pPr>
              <w:pStyle w:val="txt"/>
              <w:jc w:val="center"/>
              <w:rPr>
                <w:bCs/>
                <w:sz w:val="16"/>
                <w:szCs w:val="16"/>
                <w:highlight w:val="yellow"/>
              </w:rPr>
            </w:pPr>
            <w:r w:rsidRPr="004E0E72">
              <w:rPr>
                <w:b/>
              </w:rPr>
              <w:br/>
            </w:r>
            <w:r>
              <w:rPr>
                <w:noProof/>
              </w:rPr>
              <w:drawing>
                <wp:inline distT="0" distB="0" distL="0" distR="0" wp14:anchorId="1B8B5C64" wp14:editId="4C6415F6">
                  <wp:extent cx="1700000" cy="306000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000" cy="3060000"/>
                          </a:xfrm>
                          <a:prstGeom prst="rect">
                            <a:avLst/>
                          </a:prstGeom>
                          <a:noFill/>
                          <a:ln>
                            <a:noFill/>
                          </a:ln>
                        </pic:spPr>
                      </pic:pic>
                    </a:graphicData>
                  </a:graphic>
                </wp:inline>
              </w:drawing>
            </w:r>
          </w:p>
          <w:p w14:paraId="76E84F44" w14:textId="77777777" w:rsidR="00E57E5D" w:rsidRPr="004E0E72" w:rsidRDefault="00E57E5D" w:rsidP="00726C42">
            <w:pPr>
              <w:pStyle w:val="txt"/>
              <w:rPr>
                <w:b/>
                <w:bCs/>
                <w:sz w:val="18"/>
              </w:rPr>
            </w:pPr>
            <w:r w:rsidRPr="009B75B5">
              <w:rPr>
                <w:bCs/>
                <w:sz w:val="16"/>
                <w:szCs w:val="16"/>
              </w:rPr>
              <w:t>Bildquelle: Würth Elektronik</w:t>
            </w:r>
          </w:p>
          <w:p w14:paraId="4935DD9C" w14:textId="77777777" w:rsidR="00E57E5D" w:rsidRPr="004E0E72" w:rsidRDefault="00E57E5D" w:rsidP="00726C42">
            <w:pPr>
              <w:autoSpaceDE w:val="0"/>
              <w:autoSpaceDN w:val="0"/>
              <w:adjustRightInd w:val="0"/>
              <w:rPr>
                <w:rFonts w:ascii="Arial" w:hAnsi="Arial" w:cs="Arial"/>
                <w:b/>
                <w:bCs/>
                <w:sz w:val="18"/>
                <w:szCs w:val="18"/>
              </w:rPr>
            </w:pPr>
            <w:r>
              <w:rPr>
                <w:rFonts w:ascii="Arial" w:hAnsi="Arial" w:cs="Arial"/>
                <w:b/>
                <w:sz w:val="18"/>
                <w:szCs w:val="18"/>
              </w:rPr>
              <w:t xml:space="preserve">Vernetzung von Industrierobotern: Die </w:t>
            </w:r>
            <w:r w:rsidRPr="0066692C">
              <w:rPr>
                <w:rFonts w:ascii="Arial" w:hAnsi="Arial" w:cs="Arial"/>
                <w:b/>
                <w:sz w:val="18"/>
                <w:szCs w:val="18"/>
              </w:rPr>
              <w:t>Sicherheit</w:t>
            </w:r>
            <w:r>
              <w:rPr>
                <w:rFonts w:ascii="Arial" w:hAnsi="Arial" w:cs="Arial"/>
                <w:b/>
                <w:sz w:val="18"/>
                <w:szCs w:val="18"/>
              </w:rPr>
              <w:t>splattform</w:t>
            </w:r>
            <w:r w:rsidRPr="0066692C">
              <w:rPr>
                <w:rFonts w:ascii="Arial" w:hAnsi="Arial" w:cs="Arial"/>
                <w:b/>
                <w:sz w:val="18"/>
                <w:szCs w:val="18"/>
              </w:rPr>
              <w:t xml:space="preserve"> </w:t>
            </w:r>
            <w:proofErr w:type="spellStart"/>
            <w:r w:rsidRPr="0066692C">
              <w:rPr>
                <w:rFonts w:ascii="Arial" w:hAnsi="Arial" w:cs="Arial"/>
                <w:b/>
                <w:sz w:val="18"/>
                <w:szCs w:val="18"/>
              </w:rPr>
              <w:t>QuarkLink</w:t>
            </w:r>
            <w:proofErr w:type="spellEnd"/>
            <w:r w:rsidRPr="0066692C">
              <w:rPr>
                <w:rFonts w:ascii="Arial" w:hAnsi="Arial" w:cs="Arial"/>
                <w:b/>
                <w:sz w:val="18"/>
                <w:szCs w:val="18"/>
              </w:rPr>
              <w:t xml:space="preserve"> von Crypto </w:t>
            </w:r>
            <w:proofErr w:type="spellStart"/>
            <w:r w:rsidRPr="0066692C">
              <w:rPr>
                <w:rFonts w:ascii="Arial" w:hAnsi="Arial" w:cs="Arial"/>
                <w:b/>
                <w:sz w:val="18"/>
                <w:szCs w:val="18"/>
              </w:rPr>
              <w:t>Quantique</w:t>
            </w:r>
            <w:proofErr w:type="spellEnd"/>
            <w:r w:rsidRPr="0066692C">
              <w:rPr>
                <w:rFonts w:ascii="Arial" w:hAnsi="Arial" w:cs="Arial"/>
                <w:b/>
                <w:sz w:val="18"/>
                <w:szCs w:val="18"/>
              </w:rPr>
              <w:t xml:space="preserve"> </w:t>
            </w:r>
            <w:r>
              <w:rPr>
                <w:rFonts w:ascii="Arial" w:hAnsi="Arial" w:cs="Arial"/>
                <w:b/>
                <w:sz w:val="18"/>
                <w:szCs w:val="18"/>
              </w:rPr>
              <w:t>und</w:t>
            </w:r>
            <w:r w:rsidRPr="0066692C">
              <w:rPr>
                <w:rFonts w:ascii="Arial" w:hAnsi="Arial" w:cs="Arial"/>
                <w:b/>
                <w:sz w:val="18"/>
                <w:szCs w:val="18"/>
              </w:rPr>
              <w:t xml:space="preserve"> Funkmodule von Würth Elektronik </w:t>
            </w:r>
            <w:r>
              <w:rPr>
                <w:rFonts w:ascii="Arial" w:hAnsi="Arial" w:cs="Arial"/>
                <w:b/>
                <w:sz w:val="18"/>
                <w:szCs w:val="18"/>
              </w:rPr>
              <w:t>ermöglichen eine sichere Anbindung an das IoT.</w:t>
            </w:r>
            <w:r>
              <w:rPr>
                <w:rFonts w:ascii="Arial" w:hAnsi="Arial" w:cs="Arial"/>
                <w:b/>
                <w:sz w:val="18"/>
                <w:szCs w:val="18"/>
              </w:rPr>
              <w:br/>
            </w:r>
          </w:p>
        </w:tc>
      </w:tr>
    </w:tbl>
    <w:p w14:paraId="7D66E715" w14:textId="77777777" w:rsidR="00E57E5D" w:rsidRPr="004E0E72" w:rsidRDefault="00E57E5D" w:rsidP="00E57E5D">
      <w:pPr>
        <w:pStyle w:val="PITextkrper"/>
        <w:rPr>
          <w:b/>
          <w:bCs/>
          <w:sz w:val="18"/>
          <w:szCs w:val="18"/>
          <w:lang w:val="de-DE"/>
        </w:rPr>
      </w:pPr>
    </w:p>
    <w:p w14:paraId="50765A02" w14:textId="77777777" w:rsidR="004058F5" w:rsidRDefault="004058F5">
      <w:pPr>
        <w:pStyle w:val="Textkrper"/>
        <w:spacing w:before="120" w:after="120" w:line="260" w:lineRule="exact"/>
        <w:jc w:val="both"/>
        <w:rPr>
          <w:rFonts w:ascii="Arial" w:hAnsi="Arial"/>
          <w:b w:val="0"/>
          <w:bCs w:val="0"/>
        </w:rPr>
      </w:pPr>
    </w:p>
    <w:p w14:paraId="6767EEE4" w14:textId="77777777" w:rsidR="004058F5" w:rsidRDefault="004058F5">
      <w:pPr>
        <w:pStyle w:val="PITextkrper"/>
        <w:pBdr>
          <w:top w:val="single" w:sz="4" w:space="1" w:color="auto"/>
        </w:pBdr>
        <w:spacing w:before="240"/>
        <w:rPr>
          <w:b/>
          <w:sz w:val="18"/>
          <w:szCs w:val="18"/>
          <w:lang w:val="de-DE"/>
        </w:rPr>
      </w:pPr>
    </w:p>
    <w:p w14:paraId="19449DD0" w14:textId="77777777" w:rsidR="004058F5" w:rsidRDefault="00E57E5D">
      <w:pPr>
        <w:pStyle w:val="PITextkrper"/>
        <w:pBdr>
          <w:top w:val="single" w:sz="4" w:space="1" w:color="auto"/>
        </w:pBdr>
        <w:spacing w:before="240"/>
        <w:rPr>
          <w:b/>
          <w:sz w:val="20"/>
          <w:lang w:val="de-DE"/>
        </w:rPr>
      </w:pPr>
      <w:r w:rsidRPr="00131D5D">
        <w:rPr>
          <w:b/>
          <w:sz w:val="20"/>
          <w:lang w:val="de-DE"/>
        </w:rPr>
        <w:t xml:space="preserve">Über Crypto </w:t>
      </w:r>
      <w:proofErr w:type="spellStart"/>
      <w:r w:rsidRPr="00131D5D">
        <w:rPr>
          <w:b/>
          <w:sz w:val="20"/>
          <w:lang w:val="de-DE"/>
        </w:rPr>
        <w:t>Quantique</w:t>
      </w:r>
      <w:proofErr w:type="spellEnd"/>
    </w:p>
    <w:p w14:paraId="7866E723" w14:textId="29CC3764" w:rsidR="004058F5" w:rsidRDefault="00E57E5D">
      <w:pPr>
        <w:pStyle w:val="Textkrper"/>
        <w:spacing w:before="120" w:after="120" w:line="276" w:lineRule="auto"/>
        <w:jc w:val="both"/>
        <w:rPr>
          <w:rFonts w:ascii="Arial" w:hAnsi="Arial"/>
          <w:b w:val="0"/>
        </w:rPr>
      </w:pPr>
      <w:r>
        <w:rPr>
          <w:rFonts w:ascii="Arial" w:hAnsi="Arial"/>
          <w:b w:val="0"/>
        </w:rPr>
        <w:t xml:space="preserve">Crypto </w:t>
      </w:r>
      <w:proofErr w:type="spellStart"/>
      <w:r>
        <w:rPr>
          <w:rFonts w:ascii="Arial" w:hAnsi="Arial"/>
          <w:b w:val="0"/>
        </w:rPr>
        <w:t>Quantique</w:t>
      </w:r>
      <w:proofErr w:type="spellEnd"/>
      <w:r>
        <w:rPr>
          <w:rFonts w:ascii="Arial" w:hAnsi="Arial"/>
          <w:b w:val="0"/>
        </w:rPr>
        <w:t xml:space="preserve"> hat die weltweit sicherste End-</w:t>
      </w:r>
      <w:proofErr w:type="spellStart"/>
      <w:r>
        <w:rPr>
          <w:rFonts w:ascii="Arial" w:hAnsi="Arial"/>
          <w:b w:val="0"/>
        </w:rPr>
        <w:t>to</w:t>
      </w:r>
      <w:proofErr w:type="spellEnd"/>
      <w:r>
        <w:rPr>
          <w:rFonts w:ascii="Arial" w:hAnsi="Arial"/>
          <w:b w:val="0"/>
        </w:rPr>
        <w:t xml:space="preserve">-End-IoT-Sicherheitsplattform entwickelt. Ihr Herzstück ist der weltweit erste quantenbasierte Technologienamens QDID, </w:t>
      </w:r>
      <w:proofErr w:type="gramStart"/>
      <w:r>
        <w:rPr>
          <w:rFonts w:ascii="Arial" w:hAnsi="Arial"/>
          <w:b w:val="0"/>
        </w:rPr>
        <w:t>der mehrere eindeutige, fälschungssichere kryptografische Schlüssel</w:t>
      </w:r>
      <w:proofErr w:type="gramEnd"/>
      <w:r>
        <w:rPr>
          <w:rFonts w:ascii="Arial" w:hAnsi="Arial"/>
          <w:b w:val="0"/>
        </w:rPr>
        <w:t xml:space="preserve"> für Standard-CMOS-Geräte erzeugt. Die Schlüssel müssen nicht gespeichert werden und können bei Bedarf von mehreren Anwendungen unabhängig voneinander verwendet werden. In Kombination mit den kryptografischen APIs der universellen IoT-Sicherheitsplattform des Unternehmens, </w:t>
      </w:r>
      <w:proofErr w:type="spellStart"/>
      <w:r>
        <w:rPr>
          <w:rFonts w:ascii="Arial" w:hAnsi="Arial"/>
          <w:b w:val="0"/>
        </w:rPr>
        <w:t>QuarkLink</w:t>
      </w:r>
      <w:proofErr w:type="spellEnd"/>
      <w:r>
        <w:rPr>
          <w:rFonts w:ascii="Arial" w:hAnsi="Arial"/>
          <w:b w:val="0"/>
        </w:rPr>
        <w:t xml:space="preserve">, bildet die Lösung eine sichere Brücke zwischen Silizium, Gerät, Software und Lösungsanbieter. </w:t>
      </w:r>
    </w:p>
    <w:p w14:paraId="1EBE1ADC" w14:textId="77777777" w:rsidR="004058F5" w:rsidRDefault="00E57E5D">
      <w:pPr>
        <w:pStyle w:val="Textkrper"/>
        <w:spacing w:before="120" w:after="120" w:line="276" w:lineRule="auto"/>
        <w:jc w:val="both"/>
        <w:rPr>
          <w:rFonts w:ascii="Arial" w:hAnsi="Arial"/>
          <w:b w:val="0"/>
        </w:rPr>
      </w:pPr>
      <w:r>
        <w:rPr>
          <w:rFonts w:ascii="Arial" w:hAnsi="Arial"/>
          <w:b w:val="0"/>
        </w:rPr>
        <w:lastRenderedPageBreak/>
        <w:t xml:space="preserve">Das Unternehmen mit Sitz in London, Großbritannien, wurde von Dr. Shahram </w:t>
      </w:r>
      <w:proofErr w:type="spellStart"/>
      <w:r>
        <w:rPr>
          <w:rFonts w:ascii="Arial" w:hAnsi="Arial"/>
          <w:b w:val="0"/>
        </w:rPr>
        <w:t>Mossayebi</w:t>
      </w:r>
      <w:proofErr w:type="spellEnd"/>
      <w:r>
        <w:rPr>
          <w:rFonts w:ascii="Arial" w:hAnsi="Arial"/>
          <w:b w:val="0"/>
        </w:rPr>
        <w:t xml:space="preserve"> (CEO), einem Experten für </w:t>
      </w:r>
      <w:proofErr w:type="spellStart"/>
      <w:r>
        <w:rPr>
          <w:rFonts w:ascii="Arial" w:hAnsi="Arial"/>
          <w:b w:val="0"/>
        </w:rPr>
        <w:t>Kryptosysteme</w:t>
      </w:r>
      <w:proofErr w:type="spellEnd"/>
      <w:r>
        <w:rPr>
          <w:rFonts w:ascii="Arial" w:hAnsi="Arial"/>
          <w:b w:val="0"/>
        </w:rPr>
        <w:t>, und Dr. Patrick Camilleri (</w:t>
      </w:r>
      <w:proofErr w:type="gramStart"/>
      <w:r>
        <w:rPr>
          <w:rFonts w:ascii="Arial" w:hAnsi="Arial"/>
          <w:b w:val="0"/>
        </w:rPr>
        <w:t>VP Research</w:t>
      </w:r>
      <w:proofErr w:type="gramEnd"/>
      <w:r>
        <w:rPr>
          <w:rFonts w:ascii="Arial" w:hAnsi="Arial"/>
          <w:b w:val="0"/>
        </w:rPr>
        <w:t xml:space="preserve"> &amp; Innovation), einem Halbleiterentwickler mit umfangreicher Erfahrung in komplexen parallelen Computersystemen, gegründet.</w:t>
      </w:r>
    </w:p>
    <w:p w14:paraId="7E19282F" w14:textId="77777777" w:rsidR="004058F5" w:rsidRDefault="00E57E5D">
      <w:pPr>
        <w:pStyle w:val="Textkrper"/>
        <w:spacing w:before="120" w:after="120" w:line="276" w:lineRule="auto"/>
        <w:jc w:val="both"/>
        <w:rPr>
          <w:rFonts w:ascii="Arial" w:hAnsi="Arial"/>
          <w:bCs w:val="0"/>
        </w:rPr>
      </w:pPr>
      <w:r>
        <w:rPr>
          <w:rFonts w:ascii="Arial" w:hAnsi="Arial"/>
          <w:bCs w:val="0"/>
        </w:rPr>
        <w:t xml:space="preserve">Weitere Informationen unter: </w:t>
      </w:r>
      <w:hyperlink r:id="rId10" w:history="1">
        <w:r>
          <w:rPr>
            <w:rStyle w:val="Hyperlink"/>
            <w:rFonts w:ascii="Arial" w:hAnsi="Arial"/>
            <w:bCs w:val="0"/>
          </w:rPr>
          <w:t>www.cryptoquantique.com</w:t>
        </w:r>
      </w:hyperlink>
    </w:p>
    <w:p w14:paraId="6E87F3F4" w14:textId="77777777" w:rsidR="00951744" w:rsidRPr="00080F03" w:rsidRDefault="00951744" w:rsidP="00951744">
      <w:pPr>
        <w:pStyle w:val="Textkrper"/>
        <w:spacing w:before="120" w:after="120" w:line="260" w:lineRule="exact"/>
        <w:jc w:val="both"/>
        <w:rPr>
          <w:rFonts w:ascii="Arial" w:hAnsi="Arial"/>
          <w:b w:val="0"/>
          <w:bCs w:val="0"/>
        </w:rPr>
      </w:pPr>
    </w:p>
    <w:p w14:paraId="70A6D059" w14:textId="77777777" w:rsidR="00951744" w:rsidRPr="00080F03" w:rsidRDefault="00951744" w:rsidP="00951744">
      <w:pPr>
        <w:pStyle w:val="PITextkrper"/>
        <w:pBdr>
          <w:top w:val="single" w:sz="4" w:space="1" w:color="auto"/>
        </w:pBdr>
        <w:spacing w:before="240"/>
        <w:rPr>
          <w:b/>
          <w:sz w:val="18"/>
          <w:szCs w:val="18"/>
          <w:lang w:val="de-DE"/>
        </w:rPr>
      </w:pPr>
    </w:p>
    <w:p w14:paraId="4A93D826" w14:textId="77777777" w:rsidR="00951744" w:rsidRPr="00080F03" w:rsidRDefault="00951744" w:rsidP="00951744">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24D80059" w14:textId="77777777" w:rsidR="00951744" w:rsidRPr="00080F03" w:rsidRDefault="00951744" w:rsidP="00951744">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0D92284F" w14:textId="77777777" w:rsidR="00951744" w:rsidRPr="00080F03" w:rsidRDefault="00951744" w:rsidP="00951744">
      <w:pPr>
        <w:pStyle w:val="Textkrper"/>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B21073C" w14:textId="77777777" w:rsidR="00951744" w:rsidRPr="00080F03" w:rsidRDefault="00951744" w:rsidP="00951744">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D1F6CE6" w14:textId="77777777" w:rsidR="00951744" w:rsidRPr="008E6771" w:rsidRDefault="00951744" w:rsidP="00951744">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8 000 Mitarbeitende. </w:t>
      </w:r>
      <w:r w:rsidRPr="008E6771">
        <w:rPr>
          <w:rFonts w:ascii="Arial" w:hAnsi="Arial"/>
          <w:b w:val="0"/>
        </w:rPr>
        <w:t>Im Jahr 2022 erwirtschaftete die Würth Elektronik Gruppe einen Umsatz von 1,33 Milliarden Euro.</w:t>
      </w:r>
    </w:p>
    <w:p w14:paraId="39A1A72B" w14:textId="77777777" w:rsidR="00951744" w:rsidRPr="00080F03" w:rsidRDefault="00951744" w:rsidP="00951744">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099700F4" w14:textId="77777777" w:rsidR="00951744" w:rsidRPr="00080F03" w:rsidRDefault="00951744" w:rsidP="00951744">
      <w:pPr>
        <w:pStyle w:val="Textkrper"/>
        <w:spacing w:before="120" w:after="120" w:line="276" w:lineRule="auto"/>
        <w:rPr>
          <w:rFonts w:ascii="Arial" w:hAnsi="Arial"/>
        </w:rPr>
      </w:pPr>
      <w:r w:rsidRPr="00080F03">
        <w:rPr>
          <w:rFonts w:ascii="Arial" w:hAnsi="Arial"/>
        </w:rPr>
        <w:t>Weitere Informationen unter www.we-online.com</w:t>
      </w:r>
    </w:p>
    <w:p w14:paraId="010C4C70" w14:textId="77777777" w:rsidR="00951744" w:rsidRPr="00080F03" w:rsidRDefault="00951744" w:rsidP="0095174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51744" w:rsidRPr="00080F03" w14:paraId="4DACBF18" w14:textId="77777777" w:rsidTr="00E54808">
        <w:tc>
          <w:tcPr>
            <w:tcW w:w="3902" w:type="dxa"/>
            <w:hideMark/>
          </w:tcPr>
          <w:p w14:paraId="4FDD1637" w14:textId="77777777" w:rsidR="00951744" w:rsidRPr="00080F03" w:rsidRDefault="00951744" w:rsidP="00E54808">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6FAA184A" w14:textId="77777777" w:rsidR="00951744" w:rsidRPr="00080F03" w:rsidRDefault="00951744" w:rsidP="00E54808">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 xml:space="preserve">74638 </w:t>
            </w:r>
            <w:proofErr w:type="spellStart"/>
            <w:r w:rsidRPr="00080F03">
              <w:rPr>
                <w:rFonts w:ascii="Arial" w:hAnsi="Arial" w:cs="Arial"/>
                <w:sz w:val="20"/>
              </w:rPr>
              <w:t>Waldenburg</w:t>
            </w:r>
            <w:proofErr w:type="spellEnd"/>
          </w:p>
          <w:p w14:paraId="6B72D228" w14:textId="77777777" w:rsidR="00951744" w:rsidRPr="00080F03" w:rsidRDefault="00951744" w:rsidP="00E54808">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2EF52B5D" w14:textId="77777777" w:rsidR="00951744" w:rsidRPr="00080F03" w:rsidRDefault="00951744" w:rsidP="00E54808">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0E8D58BE" w14:textId="77777777" w:rsidR="00951744" w:rsidRPr="00080F03" w:rsidRDefault="00951744" w:rsidP="00E54808">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F922F36" w14:textId="77777777" w:rsidR="00951744" w:rsidRPr="00080F03" w:rsidRDefault="00951744" w:rsidP="00E54808">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062A21AF" w14:textId="77777777" w:rsidR="00951744" w:rsidRPr="00080F03" w:rsidRDefault="00951744" w:rsidP="00E54808">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 xml:space="preserve">Telefax: +49 89 500778-77 </w:t>
            </w:r>
            <w:r w:rsidRPr="00080F03">
              <w:rPr>
                <w:rFonts w:ascii="Arial" w:hAnsi="Arial" w:cs="Arial"/>
                <w:bCs/>
                <w:sz w:val="20"/>
              </w:rPr>
              <w:br/>
              <w:t>E-Mail: b.basilio@htcm.de</w:t>
            </w:r>
          </w:p>
          <w:p w14:paraId="195ADBBE" w14:textId="77777777" w:rsidR="00951744" w:rsidRPr="00080F03" w:rsidRDefault="00951744" w:rsidP="00E54808">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772BE8F6" w14:textId="77777777" w:rsidR="00951744" w:rsidRPr="00080F03" w:rsidRDefault="00951744" w:rsidP="00951744">
      <w:pPr>
        <w:pStyle w:val="Textkrper"/>
        <w:spacing w:before="120" w:after="120" w:line="260" w:lineRule="exact"/>
      </w:pPr>
    </w:p>
    <w:sectPr w:rsidR="00951744" w:rsidRPr="00080F0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1952" w14:textId="77777777" w:rsidR="004058F5" w:rsidRDefault="00E57E5D">
      <w:r>
        <w:separator/>
      </w:r>
    </w:p>
  </w:endnote>
  <w:endnote w:type="continuationSeparator" w:id="0">
    <w:p w14:paraId="68FF8945" w14:textId="77777777" w:rsidR="004058F5" w:rsidRDefault="00E5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13B7" w14:textId="567BA62D" w:rsidR="004058F5" w:rsidRDefault="00E57E5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9B75B5">
      <w:rPr>
        <w:rFonts w:ascii="Arial" w:hAnsi="Arial" w:cs="Arial"/>
        <w:noProof/>
        <w:snapToGrid w:val="0"/>
        <w:sz w:val="16"/>
        <w:szCs w:val="16"/>
        <w:lang w:val="en-US"/>
      </w:rPr>
      <w:t>WTH1PI1198.docx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136C" w14:textId="77777777" w:rsidR="004058F5" w:rsidRDefault="00E57E5D">
      <w:r>
        <w:separator/>
      </w:r>
    </w:p>
  </w:footnote>
  <w:footnote w:type="continuationSeparator" w:id="0">
    <w:p w14:paraId="424C7715" w14:textId="77777777" w:rsidR="004058F5" w:rsidRDefault="00E5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3BCC" w14:textId="77777777" w:rsidR="004058F5" w:rsidRDefault="00E57E5D">
    <w:pPr>
      <w:pStyle w:val="Kopfzeile"/>
      <w:tabs>
        <w:tab w:val="clear" w:pos="9072"/>
        <w:tab w:val="right" w:pos="9498"/>
      </w:tabs>
    </w:pPr>
    <w:r>
      <w:rPr>
        <w:noProof/>
      </w:rPr>
      <w:drawing>
        <wp:anchor distT="0" distB="0" distL="114300" distR="114300" simplePos="0" relativeHeight="251657728" behindDoc="1" locked="0" layoutInCell="0" allowOverlap="1" wp14:anchorId="609E2C56" wp14:editId="2F17CB4A">
          <wp:simplePos x="0" y="0"/>
          <wp:positionH relativeFrom="column">
            <wp:posOffset>4191000</wp:posOffset>
          </wp:positionH>
          <wp:positionV relativeFrom="paragraph">
            <wp:posOffset>114935</wp:posOffset>
          </wp:positionV>
          <wp:extent cx="1889760" cy="756285"/>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58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F5"/>
    <w:rsid w:val="00131D5D"/>
    <w:rsid w:val="00324A35"/>
    <w:rsid w:val="004058F5"/>
    <w:rsid w:val="00483E17"/>
    <w:rsid w:val="00772A6C"/>
    <w:rsid w:val="007A3B44"/>
    <w:rsid w:val="00951744"/>
    <w:rsid w:val="009B75B5"/>
    <w:rsid w:val="00E57E5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F64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yptoquantiqu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F50F3-C874-448C-BBD5-ED70FB85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5104</Characters>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5755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2023-02-13T08:07:00Z</dcterms:created>
  <dcterms:modified xsi:type="dcterms:W3CDTF">2023-02-13T08:14:00Z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