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DC97" w14:textId="77777777" w:rsidR="00EB2DA7" w:rsidRDefault="00F55215">
      <w:pPr>
        <w:pStyle w:val="berschrift1"/>
        <w:spacing w:before="720" w:after="720" w:line="260" w:lineRule="exact"/>
        <w:rPr>
          <w:sz w:val="20"/>
        </w:rPr>
      </w:pPr>
      <w:r>
        <w:rPr>
          <w:sz w:val="20"/>
        </w:rPr>
        <w:t>COMUNICADO DE PRENSA</w:t>
      </w:r>
    </w:p>
    <w:p w14:paraId="22EE505E" w14:textId="77777777" w:rsidR="00EB2DA7" w:rsidRDefault="00F55215">
      <w:pPr>
        <w:rPr>
          <w:rFonts w:ascii="Arial" w:hAnsi="Arial" w:cs="Arial"/>
          <w:b/>
          <w:bCs/>
        </w:rPr>
      </w:pPr>
      <w:r>
        <w:rPr>
          <w:rFonts w:ascii="Arial" w:hAnsi="Arial"/>
          <w:b/>
        </w:rPr>
        <w:t xml:space="preserve">Würth Elektronik presenta la serie de inductores de potencia SMD WE-XHMA </w:t>
      </w:r>
    </w:p>
    <w:p w14:paraId="7FAB5536" w14:textId="033A7557" w:rsidR="00EB2DA7" w:rsidRDefault="00F55215">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Inductores de elevada corriente para aplicaciones de automoción </w:t>
      </w:r>
    </w:p>
    <w:p w14:paraId="6AF0F0A6" w14:textId="6AE496E9" w:rsidR="00EB2DA7" w:rsidRDefault="00F55215">
      <w:pPr>
        <w:pStyle w:val="Textkrper"/>
        <w:spacing w:before="120" w:after="120" w:line="260" w:lineRule="exact"/>
        <w:jc w:val="both"/>
        <w:rPr>
          <w:rFonts w:ascii="Arial" w:hAnsi="Arial"/>
          <w:color w:val="000000"/>
        </w:rPr>
      </w:pPr>
      <w:r>
        <w:rPr>
          <w:rFonts w:ascii="Arial" w:hAnsi="Arial"/>
          <w:color w:val="000000"/>
        </w:rPr>
        <w:t xml:space="preserve">Waldenburg (Alemania), </w:t>
      </w:r>
      <w:r w:rsidR="00724E1D" w:rsidRPr="00724E1D">
        <w:rPr>
          <w:rFonts w:ascii="Arial" w:hAnsi="Arial"/>
          <w:color w:val="000000"/>
        </w:rPr>
        <w:t>2 de febrero de 2023</w:t>
      </w:r>
      <w:r>
        <w:rPr>
          <w:rFonts w:ascii="Arial" w:hAnsi="Arial"/>
          <w:color w:val="000000"/>
        </w:rPr>
        <w:t xml:space="preserve"> – </w:t>
      </w:r>
      <w:r>
        <w:rPr>
          <w:rFonts w:ascii="Arial" w:hAnsi="Arial"/>
          <w:color w:val="000000"/>
        </w:rPr>
        <w:t>Würth Elektronik presenta una nueva serie de inductores de potencia SMD con homologación AEC-Q2</w:t>
      </w:r>
      <w:r>
        <w:rPr>
          <w:rFonts w:ascii="Arial" w:hAnsi="Arial"/>
          <w:color w:val="000000"/>
        </w:rPr>
        <w:t xml:space="preserve">00: </w:t>
      </w:r>
      <w:hyperlink r:id="rId8" w:history="1">
        <w:r>
          <w:rPr>
            <w:rStyle w:val="Hyperlink"/>
            <w:rFonts w:ascii="Arial" w:hAnsi="Arial"/>
          </w:rPr>
          <w:t>WE-XH</w:t>
        </w:r>
        <w:r>
          <w:rPr>
            <w:rStyle w:val="Hyperlink"/>
            <w:rFonts w:ascii="Arial" w:hAnsi="Arial"/>
          </w:rPr>
          <w:t>M</w:t>
        </w:r>
        <w:r>
          <w:rPr>
            <w:rStyle w:val="Hyperlink"/>
            <w:rFonts w:ascii="Arial" w:hAnsi="Arial"/>
          </w:rPr>
          <w:t>A</w:t>
        </w:r>
      </w:hyperlink>
      <w:r>
        <w:rPr>
          <w:rFonts w:ascii="Arial" w:hAnsi="Arial"/>
          <w:color w:val="000000"/>
        </w:rPr>
        <w:t xml:space="preserve"> se caracterizan por una intensidad de corriente muy elevada, de hasta 50,6 A de corriente de saturación, y por la gestión de picos de corriente transitorios muy elevados. Su diseño con cable plano y una composición adecu</w:t>
      </w:r>
      <w:r>
        <w:rPr>
          <w:rFonts w:ascii="Arial" w:hAnsi="Arial"/>
          <w:color w:val="000000"/>
        </w:rPr>
        <w:t>ada del material del núcleo garantizan bajas pérdidas en conducción y una estabilidad en temperatura.</w:t>
      </w:r>
    </w:p>
    <w:p w14:paraId="7F739D7D" w14:textId="0EBC9618" w:rsidR="00EB2DA7" w:rsidRDefault="00F55215">
      <w:pPr>
        <w:pStyle w:val="Textkrper"/>
        <w:spacing w:before="120" w:after="120" w:line="260" w:lineRule="exact"/>
        <w:jc w:val="both"/>
        <w:rPr>
          <w:rFonts w:ascii="Arial" w:hAnsi="Arial"/>
        </w:rPr>
      </w:pPr>
      <w:r>
        <w:rPr>
          <w:rFonts w:ascii="Arial" w:hAnsi="Arial"/>
          <w:b w:val="0"/>
        </w:rPr>
        <w:t>El WE-XHMA es especialmente adecuado en convertidores dc/dc de alta corriente y FPGA’s, así como para aplicaciones</w:t>
      </w:r>
      <w:r>
        <w:rPr>
          <w:rFonts w:ascii="Arial" w:hAnsi="Arial"/>
          <w:b w:val="0"/>
        </w:rPr>
        <w:t xml:space="preserve"> de filtrado. Especialmente útil para su uso en fuentes conmutadas: A diferencia de los materiales de núcleo convencionales, la bobina compacta apenas muestra fluctuaciones con la temperatura de la inductancia y la saturación. La mayor densidad de energía </w:t>
      </w:r>
      <w:r>
        <w:rPr>
          <w:rFonts w:ascii="Arial" w:hAnsi="Arial"/>
          <w:b w:val="0"/>
        </w:rPr>
        <w:t>y el diseño compacto gracias al uso de hilo plano también hace que el WE-XHMA sea interesante para su uso en fuentes de alimentación conmutadas. El hilo de cobre plano también tiene la ventaja de que presenta una mayor área de sección transversal con el mi</w:t>
      </w:r>
      <w:r>
        <w:rPr>
          <w:rFonts w:ascii="Arial" w:hAnsi="Arial"/>
          <w:b w:val="0"/>
        </w:rPr>
        <w:t>smo requisito de espacio, reduciendo así la resistencia. La disipación del calor hacia la placa de circuito es mejor que con el hilo de cobre redondo gracias a la superficie conductora térmica plana.</w:t>
      </w:r>
    </w:p>
    <w:p w14:paraId="116DB541" w14:textId="120E6787" w:rsidR="00EB2DA7" w:rsidRDefault="00F55215">
      <w:pPr>
        <w:pStyle w:val="Textkrper"/>
        <w:spacing w:before="120" w:after="120" w:line="260" w:lineRule="exact"/>
        <w:jc w:val="both"/>
        <w:rPr>
          <w:rFonts w:ascii="Arial" w:hAnsi="Arial"/>
          <w:b w:val="0"/>
          <w:bCs w:val="0"/>
        </w:rPr>
      </w:pPr>
      <w:r>
        <w:rPr>
          <w:rFonts w:ascii="Arial" w:hAnsi="Arial"/>
          <w:b w:val="0"/>
        </w:rPr>
        <w:t>Los inductores moldeados y apantallados cuentan con la certificación AEC-Q200 y presentan un rango de</w:t>
      </w:r>
      <w:r>
        <w:rPr>
          <w:rFonts w:ascii="Arial" w:hAnsi="Arial"/>
          <w:b w:val="0"/>
        </w:rPr>
        <w:t xml:space="preserve"> temperaturas de funcionamiento de -40 °C a +125 °C. Las WE-XHMA están disponibles en stock en los encapsulados SMD 6030, 6060, 8080, 1090, 1510 y con corrientes de saturación de 9,3 a 50,6 A. Disponemos de muestras gratuitas para diseñadores.</w:t>
      </w:r>
    </w:p>
    <w:p w14:paraId="38CF475F" w14:textId="77777777" w:rsidR="00EB2DA7" w:rsidRDefault="00EB2DA7">
      <w:pPr>
        <w:spacing w:after="120" w:line="280" w:lineRule="exact"/>
        <w:rPr>
          <w:rStyle w:val="Hyperlink"/>
          <w:color w:val="auto"/>
        </w:rPr>
      </w:pPr>
    </w:p>
    <w:p w14:paraId="322AC748" w14:textId="77777777" w:rsidR="00F55215" w:rsidRPr="004F0020" w:rsidRDefault="00F55215" w:rsidP="00F55215">
      <w:pPr>
        <w:pStyle w:val="Textkrper"/>
        <w:spacing w:before="120" w:after="120" w:line="260" w:lineRule="exact"/>
        <w:jc w:val="both"/>
        <w:rPr>
          <w:rFonts w:ascii="Arial" w:hAnsi="Arial"/>
          <w:b w:val="0"/>
          <w:bCs w:val="0"/>
          <w:lang w:val="de-DE"/>
        </w:rPr>
      </w:pPr>
    </w:p>
    <w:p w14:paraId="2E2BD72B" w14:textId="77777777" w:rsidR="00F55215" w:rsidRPr="004F0020" w:rsidRDefault="00F55215" w:rsidP="00F55215">
      <w:pPr>
        <w:pStyle w:val="PITextkrper"/>
        <w:pBdr>
          <w:top w:val="single" w:sz="4" w:space="1" w:color="auto"/>
        </w:pBdr>
        <w:spacing w:before="240"/>
        <w:rPr>
          <w:b/>
          <w:sz w:val="18"/>
          <w:szCs w:val="18"/>
          <w:lang w:val="de-DE"/>
        </w:rPr>
      </w:pPr>
    </w:p>
    <w:p w14:paraId="62EA676F" w14:textId="77777777" w:rsidR="00F55215" w:rsidRPr="001E1BD8" w:rsidRDefault="00F55215" w:rsidP="00F55215">
      <w:pPr>
        <w:spacing w:after="120" w:line="280" w:lineRule="exact"/>
        <w:rPr>
          <w:rFonts w:ascii="Arial" w:hAnsi="Arial" w:cs="Arial"/>
          <w:b/>
          <w:bCs/>
          <w:sz w:val="18"/>
          <w:szCs w:val="18"/>
        </w:rPr>
      </w:pPr>
      <w:r w:rsidRPr="001E1BD8">
        <w:rPr>
          <w:rFonts w:ascii="Arial" w:hAnsi="Arial"/>
          <w:b/>
          <w:sz w:val="18"/>
        </w:rPr>
        <w:t>Imágenes disponibles</w:t>
      </w:r>
    </w:p>
    <w:p w14:paraId="558EECDB" w14:textId="77777777" w:rsidR="00F55215" w:rsidRPr="001E1BD8" w:rsidRDefault="00F55215" w:rsidP="00F55215">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history="1">
        <w:r w:rsidRPr="004F0020">
          <w:rPr>
            <w:rStyle w:val="Hyperlink"/>
            <w:rFonts w:ascii="Arial" w:hAnsi="Arial" w:cs="Arial"/>
            <w:sz w:val="18"/>
            <w:szCs w:val="18"/>
          </w:rPr>
          <w:t>https://kk.htcm.de/press-releases/wuerth/</w:t>
        </w:r>
      </w:hyperlink>
    </w:p>
    <w:p w14:paraId="02F1C94E" w14:textId="061E7BC2" w:rsidR="00F55215" w:rsidRDefault="00F55215">
      <w:pPr>
        <w:rPr>
          <w:rFonts w:ascii="Arial" w:hAnsi="Arial" w:cs="Arial"/>
          <w:sz w:val="18"/>
          <w:szCs w:val="18"/>
        </w:rPr>
      </w:pPr>
      <w:r>
        <w:rPr>
          <w:rFonts w:ascii="Arial" w:hAnsi="Arial" w:cs="Arial"/>
          <w:sz w:val="18"/>
          <w:szCs w:val="18"/>
        </w:rPr>
        <w:br w:type="page"/>
      </w:r>
    </w:p>
    <w:p w14:paraId="5A7E6A76" w14:textId="77777777" w:rsidR="00EB2DA7" w:rsidRDefault="00EB2DA7">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B2DA7" w14:paraId="557CEA06" w14:textId="77777777">
        <w:trPr>
          <w:trHeight w:val="1701"/>
        </w:trPr>
        <w:tc>
          <w:tcPr>
            <w:tcW w:w="3510" w:type="dxa"/>
          </w:tcPr>
          <w:p w14:paraId="10C454E2" w14:textId="77777777" w:rsidR="00EB2DA7" w:rsidRDefault="00F55215">
            <w:pPr>
              <w:pStyle w:val="txt"/>
              <w:rPr>
                <w:b/>
                <w:bCs/>
                <w:sz w:val="18"/>
              </w:rPr>
            </w:pPr>
            <w:r>
              <w:rPr>
                <w:b/>
              </w:rPr>
              <w:lastRenderedPageBreak/>
              <w:br/>
            </w:r>
            <w:r>
              <w:rPr>
                <w:noProof/>
                <w:lang w:eastAsia="zh-TW"/>
              </w:rPr>
              <w:drawing>
                <wp:inline distT="0" distB="0" distL="0" distR="0" wp14:anchorId="278CE1C2" wp14:editId="62BD8533">
                  <wp:extent cx="2124075" cy="1847850"/>
                  <wp:effectExtent l="0" t="0" r="0" b="0"/>
                  <wp:docPr id="2" name="Bild 1" descr="https://www.we-online.com/katalog/media/o496382v209 Family_WE-XHMA_7843xxxx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496382v209 Family_WE-XHMA_7843xxxxxxx.jpg"/>
                          <pic:cNvPicPr>
                            <a:picLocks noChangeAspect="1" noChangeArrowheads="1"/>
                          </pic:cNvPicPr>
                        </pic:nvPicPr>
                        <pic:blipFill>
                          <a:blip r:embed="rId10" cstate="print">
                            <a:extLst>
                              <a:ext uri="{28A0092B-C50C-407E-A947-70E740481C1C}">
                                <a14:useLocalDpi xmlns:a14="http://schemas.microsoft.com/office/drawing/2010/main" val="0"/>
                              </a:ext>
                            </a:extLst>
                          </a:blip>
                          <a:srcRect t="13005"/>
                          <a:stretch>
                            <a:fillRect/>
                          </a:stretch>
                        </pic:blipFill>
                        <pic:spPr bwMode="auto">
                          <a:xfrm>
                            <a:off x="0" y="0"/>
                            <a:ext cx="2124075" cy="1847850"/>
                          </a:xfrm>
                          <a:prstGeom prst="rect">
                            <a:avLst/>
                          </a:prstGeom>
                          <a:noFill/>
                          <a:ln>
                            <a:noFill/>
                          </a:ln>
                        </pic:spPr>
                      </pic:pic>
                    </a:graphicData>
                  </a:graphic>
                </wp:inline>
              </w:drawing>
            </w:r>
            <w:r>
              <w:rPr>
                <w:sz w:val="16"/>
              </w:rPr>
              <w:t xml:space="preserve">Fuente de la imagen: Würth Elektronik </w:t>
            </w:r>
          </w:p>
          <w:p w14:paraId="56F927A3" w14:textId="6E75BE0B" w:rsidR="00EB2DA7" w:rsidRDefault="00F55215">
            <w:pPr>
              <w:autoSpaceDE w:val="0"/>
              <w:autoSpaceDN w:val="0"/>
              <w:adjustRightInd w:val="0"/>
              <w:rPr>
                <w:rFonts w:ascii="Arial" w:hAnsi="Arial" w:cs="Arial"/>
                <w:b/>
                <w:sz w:val="18"/>
                <w:szCs w:val="18"/>
              </w:rPr>
            </w:pPr>
            <w:r>
              <w:rPr>
                <w:rFonts w:ascii="Arial" w:hAnsi="Arial"/>
                <w:b/>
                <w:sz w:val="18"/>
              </w:rPr>
              <w:t>WE-XHMA: La bobina de</w:t>
            </w:r>
            <w:r>
              <w:rPr>
                <w:rFonts w:ascii="Arial" w:hAnsi="Arial"/>
                <w:b/>
                <w:sz w:val="18"/>
              </w:rPr>
              <w:t xml:space="preserve"> hilo de cobre</w:t>
            </w:r>
            <w:r>
              <w:rPr>
                <w:rFonts w:ascii="Arial" w:hAnsi="Arial"/>
                <w:b/>
                <w:sz w:val="18"/>
              </w:rPr>
              <w:t xml:space="preserve"> plano con material de núcleo</w:t>
            </w:r>
            <w:r>
              <w:rPr>
                <w:rFonts w:ascii="Arial" w:hAnsi="Arial"/>
                <w:b/>
                <w:sz w:val="18"/>
              </w:rPr>
              <w:t xml:space="preserve"> </w:t>
            </w:r>
            <w:r>
              <w:rPr>
                <w:rFonts w:ascii="Arial" w:hAnsi="Arial"/>
                <w:b/>
                <w:sz w:val="18"/>
              </w:rPr>
              <w:t xml:space="preserve">compuesto permite </w:t>
            </w:r>
            <w:r>
              <w:rPr>
                <w:rFonts w:ascii="Arial" w:hAnsi="Arial"/>
                <w:b/>
                <w:sz w:val="18"/>
              </w:rPr>
              <w:t>elevadas</w:t>
            </w:r>
            <w:r>
              <w:rPr>
                <w:rFonts w:ascii="Arial" w:hAnsi="Arial"/>
                <w:b/>
                <w:sz w:val="18"/>
              </w:rPr>
              <w:t xml:space="preserve"> corrientes de saturación </w:t>
            </w:r>
          </w:p>
          <w:p w14:paraId="2F727846" w14:textId="77777777" w:rsidR="00EB2DA7" w:rsidRDefault="00EB2DA7">
            <w:pPr>
              <w:autoSpaceDE w:val="0"/>
              <w:autoSpaceDN w:val="0"/>
              <w:adjustRightInd w:val="0"/>
              <w:rPr>
                <w:rFonts w:ascii="Arial" w:hAnsi="Arial" w:cs="Arial"/>
                <w:b/>
                <w:bCs/>
                <w:sz w:val="18"/>
                <w:szCs w:val="18"/>
              </w:rPr>
            </w:pPr>
          </w:p>
        </w:tc>
      </w:tr>
    </w:tbl>
    <w:p w14:paraId="342AC4CB" w14:textId="77777777" w:rsidR="00EB2DA7" w:rsidRPr="00724E1D" w:rsidRDefault="00EB2DA7">
      <w:pPr>
        <w:pStyle w:val="PITextkrper"/>
        <w:rPr>
          <w:b/>
          <w:bCs/>
          <w:sz w:val="18"/>
          <w:szCs w:val="18"/>
        </w:rPr>
      </w:pPr>
    </w:p>
    <w:p w14:paraId="2F3283B8" w14:textId="77777777" w:rsidR="00F55215" w:rsidRPr="001E1BD8" w:rsidRDefault="00F55215" w:rsidP="00F55215">
      <w:pPr>
        <w:pStyle w:val="Textkrper"/>
        <w:spacing w:before="120" w:after="120" w:line="260" w:lineRule="exact"/>
        <w:jc w:val="both"/>
        <w:rPr>
          <w:rFonts w:ascii="Arial" w:hAnsi="Arial"/>
          <w:b w:val="0"/>
          <w:bCs w:val="0"/>
        </w:rPr>
      </w:pPr>
    </w:p>
    <w:p w14:paraId="3FF3EE07" w14:textId="77777777" w:rsidR="00F55215" w:rsidRPr="001E1BD8" w:rsidRDefault="00F55215" w:rsidP="00F55215">
      <w:pPr>
        <w:pStyle w:val="PITextkrper"/>
        <w:pBdr>
          <w:top w:val="single" w:sz="4" w:space="1" w:color="auto"/>
        </w:pBdr>
        <w:spacing w:before="240"/>
        <w:rPr>
          <w:b/>
          <w:sz w:val="18"/>
          <w:szCs w:val="18"/>
        </w:rPr>
      </w:pPr>
    </w:p>
    <w:p w14:paraId="0BFF67A0" w14:textId="77777777" w:rsidR="00F55215" w:rsidRPr="001E1BD8" w:rsidRDefault="00F55215" w:rsidP="00F55215">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603719DF" w14:textId="77777777" w:rsidR="00F55215" w:rsidRPr="00D52616" w:rsidRDefault="00F55215" w:rsidP="00F55215">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3CE87B6B" w14:textId="77777777" w:rsidR="00F55215" w:rsidRDefault="00F55215" w:rsidP="00F55215">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3DD397EE" w14:textId="77777777" w:rsidR="00F55215" w:rsidRDefault="00F55215" w:rsidP="00F55215">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9785A0D" w14:textId="77777777" w:rsidR="00F55215" w:rsidRPr="00A853B3" w:rsidRDefault="00F55215" w:rsidP="00F55215">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8000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2021,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eiSos</w:t>
      </w:r>
      <w:proofErr w:type="spellEnd"/>
      <w:r w:rsidRPr="004F0020">
        <w:rPr>
          <w:bCs/>
          <w:sz w:val="20"/>
          <w:lang w:val="x-none" w:eastAsia="x-none"/>
        </w:rPr>
        <w:t xml:space="preserve">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1090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1923A7B3" w14:textId="77777777" w:rsidR="00F55215" w:rsidRPr="001E1BD8" w:rsidRDefault="00F55215" w:rsidP="00F55215">
      <w:pPr>
        <w:pStyle w:val="Textkrper"/>
        <w:spacing w:before="120" w:after="120" w:line="276" w:lineRule="auto"/>
        <w:rPr>
          <w:rFonts w:ascii="Arial" w:hAnsi="Arial"/>
          <w:b w:val="0"/>
        </w:rPr>
      </w:pPr>
      <w:r w:rsidRPr="001E1BD8">
        <w:rPr>
          <w:rFonts w:ascii="Arial" w:hAnsi="Arial"/>
          <w:b w:val="0"/>
        </w:rPr>
        <w:t>Würth Elektronik: more than you expect!</w:t>
      </w:r>
    </w:p>
    <w:p w14:paraId="07E544FD" w14:textId="77777777" w:rsidR="00F55215" w:rsidRPr="001E1BD8" w:rsidRDefault="00F55215" w:rsidP="00F55215">
      <w:pPr>
        <w:pStyle w:val="Textkrper"/>
        <w:spacing w:before="120" w:after="120" w:line="276" w:lineRule="auto"/>
        <w:rPr>
          <w:rFonts w:ascii="Arial" w:hAnsi="Arial"/>
        </w:rPr>
      </w:pPr>
      <w:r w:rsidRPr="001E1BD8">
        <w:rPr>
          <w:rFonts w:ascii="Arial" w:hAnsi="Arial"/>
        </w:rPr>
        <w:t>Más información en www.we-online.com</w:t>
      </w:r>
    </w:p>
    <w:p w14:paraId="019451EA" w14:textId="77777777" w:rsidR="00F55215" w:rsidRPr="001E1BD8" w:rsidRDefault="00F55215" w:rsidP="00F5521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F55215" w:rsidRPr="001E1BD8" w14:paraId="07D11AB6" w14:textId="77777777" w:rsidTr="00B91E23">
        <w:tc>
          <w:tcPr>
            <w:tcW w:w="3902" w:type="dxa"/>
            <w:hideMark/>
          </w:tcPr>
          <w:p w14:paraId="321733BC" w14:textId="77777777" w:rsidR="00F55215" w:rsidRPr="001E1BD8" w:rsidRDefault="00F55215" w:rsidP="00B91E23">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3F286FD7" w14:textId="77777777" w:rsidR="00F55215" w:rsidRPr="001E1BD8" w:rsidRDefault="00F55215" w:rsidP="00B91E23">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0D576775" w14:textId="77777777" w:rsidR="00F55215" w:rsidRPr="004F0020" w:rsidRDefault="00F55215" w:rsidP="00B91E23">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6D28B54A" w14:textId="77777777" w:rsidR="00F55215" w:rsidRPr="001E1BD8" w:rsidRDefault="00F55215" w:rsidP="00B91E23">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4DBFC427" w14:textId="77777777" w:rsidR="00F55215" w:rsidRPr="001E1BD8" w:rsidRDefault="00F55215" w:rsidP="00B91E23">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0D4F824" w14:textId="77777777" w:rsidR="00F55215" w:rsidRPr="001E1BD8" w:rsidRDefault="00F55215" w:rsidP="00B91E23">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5404D1B" w14:textId="77777777" w:rsidR="00F55215" w:rsidRPr="001E1BD8" w:rsidRDefault="00F55215" w:rsidP="00B91E23">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5EDAB7FC" w14:textId="77777777" w:rsidR="00F55215" w:rsidRPr="001E1BD8" w:rsidRDefault="00F55215" w:rsidP="00B91E2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7BFA7BA0" w14:textId="77777777" w:rsidR="00F55215" w:rsidRPr="001E1BD8" w:rsidRDefault="00F55215" w:rsidP="00F55215">
      <w:pPr>
        <w:pStyle w:val="Textkrper"/>
        <w:spacing w:before="120" w:after="120" w:line="276" w:lineRule="auto"/>
      </w:pPr>
    </w:p>
    <w:p w14:paraId="53659C37" w14:textId="77777777" w:rsidR="00F55215" w:rsidRPr="001E1BD8" w:rsidRDefault="00F55215" w:rsidP="00F55215">
      <w:pPr>
        <w:pStyle w:val="Textkrper"/>
        <w:spacing w:before="120" w:after="120" w:line="276" w:lineRule="auto"/>
      </w:pPr>
    </w:p>
    <w:p w14:paraId="67CC66B3" w14:textId="77777777" w:rsidR="00EB2DA7" w:rsidRPr="00724E1D" w:rsidRDefault="00EB2DA7">
      <w:pPr>
        <w:pStyle w:val="PITextkrper"/>
        <w:rPr>
          <w:b/>
          <w:bCs/>
          <w:sz w:val="18"/>
          <w:szCs w:val="18"/>
        </w:rPr>
      </w:pPr>
    </w:p>
    <w:sectPr w:rsidR="00EB2DA7" w:rsidRPr="00724E1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F681" w14:textId="77777777" w:rsidR="00EB2DA7" w:rsidRDefault="00F55215">
      <w:r>
        <w:separator/>
      </w:r>
    </w:p>
  </w:endnote>
  <w:endnote w:type="continuationSeparator" w:id="0">
    <w:p w14:paraId="703D5F81" w14:textId="77777777" w:rsidR="00EB2DA7" w:rsidRDefault="00F5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9C4C" w14:textId="77777777" w:rsidR="00EB2DA7" w:rsidRDefault="00F5521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WTH1PI1121_es.docx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54DC" w14:textId="77777777" w:rsidR="00EB2DA7" w:rsidRDefault="00F55215">
      <w:r>
        <w:separator/>
      </w:r>
    </w:p>
  </w:footnote>
  <w:footnote w:type="continuationSeparator" w:id="0">
    <w:p w14:paraId="1A008F65" w14:textId="77777777" w:rsidR="00EB2DA7" w:rsidRDefault="00F55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44BE" w14:textId="77777777" w:rsidR="00EB2DA7" w:rsidRDefault="00F55215">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3DF75FC5" wp14:editId="5621DED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89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DA7"/>
    <w:rsid w:val="0014574A"/>
    <w:rsid w:val="00724E1D"/>
    <w:rsid w:val="00EB2DA7"/>
    <w:rsid w:val="00EE62F7"/>
    <w:rsid w:val="00F55215"/>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C02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868340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383782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5550645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WE-XH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4BE44-AEA2-4A57-B84A-1889FA72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3645</Characters>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4232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2023-02-01T08:45:00Z</dcterms:created>
  <dcterms:modified xsi:type="dcterms:W3CDTF">2023-02-01T08:46:00Z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