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7F3B" w14:textId="77777777" w:rsidR="00465024" w:rsidRPr="00F630C4" w:rsidRDefault="009F20DB" w:rsidP="00465024">
      <w:pPr>
        <w:pStyle w:val="berschrift1"/>
        <w:spacing w:before="720" w:after="720" w:line="260" w:lineRule="exact"/>
        <w:rPr>
          <w:sz w:val="20"/>
          <w:lang w:bidi="it-IT"/>
        </w:rPr>
      </w:pPr>
      <w:r w:rsidRPr="00F630C4">
        <w:rPr>
          <w:sz w:val="20"/>
          <w:lang w:bidi="it-IT"/>
        </w:rPr>
        <w:t>MEDIENINFORMATION</w:t>
      </w:r>
    </w:p>
    <w:p w14:paraId="48E8D386" w14:textId="44F1433A" w:rsidR="00357372" w:rsidRPr="00F630C4" w:rsidRDefault="0016653A" w:rsidP="00D54A29">
      <w:pPr>
        <w:rPr>
          <w:rFonts w:ascii="Arial" w:hAnsi="Arial" w:cs="Arial"/>
          <w:b/>
          <w:bCs/>
        </w:rPr>
      </w:pPr>
      <w:r w:rsidRPr="00E729A5">
        <w:rPr>
          <w:rFonts w:ascii="Arial" w:hAnsi="Arial" w:cs="Arial"/>
          <w:b/>
          <w:bCs/>
        </w:rPr>
        <w:t xml:space="preserve">Würth </w:t>
      </w:r>
      <w:r w:rsidR="00E729A5" w:rsidRPr="00E729A5">
        <w:rPr>
          <w:rFonts w:ascii="Arial" w:hAnsi="Arial" w:cs="Arial"/>
          <w:b/>
          <w:bCs/>
        </w:rPr>
        <w:t>E</w:t>
      </w:r>
      <w:r w:rsidRPr="00E729A5">
        <w:rPr>
          <w:rFonts w:ascii="Arial" w:hAnsi="Arial" w:cs="Arial"/>
          <w:b/>
          <w:bCs/>
        </w:rPr>
        <w:t xml:space="preserve">lektronik präsentiert LTE-M und NB-IoT-Modul </w:t>
      </w:r>
      <w:proofErr w:type="spellStart"/>
      <w:r w:rsidRPr="00E729A5">
        <w:rPr>
          <w:rFonts w:ascii="Arial" w:hAnsi="Arial"/>
          <w:b/>
          <w:bCs/>
        </w:rPr>
        <w:t>Adrastea</w:t>
      </w:r>
      <w:proofErr w:type="spellEnd"/>
      <w:r w:rsidRPr="00E729A5">
        <w:rPr>
          <w:rFonts w:ascii="Arial" w:hAnsi="Arial"/>
          <w:b/>
          <w:bCs/>
        </w:rPr>
        <w:t>-I</w:t>
      </w:r>
      <w:r w:rsidR="0022152F">
        <w:rPr>
          <w:rFonts w:ascii="Arial" w:hAnsi="Arial" w:cs="Arial"/>
          <w:b/>
          <w:bCs/>
        </w:rPr>
        <w:t xml:space="preserve"> </w:t>
      </w:r>
    </w:p>
    <w:p w14:paraId="27079466" w14:textId="76ACEB1F" w:rsidR="00194988" w:rsidRPr="00F630C4" w:rsidRDefault="00E729A5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Mobilfunk</w:t>
      </w:r>
      <w:r w:rsidR="0050325E">
        <w:rPr>
          <w:rFonts w:ascii="Arial" w:hAnsi="Arial" w:cs="Arial"/>
          <w:b/>
          <w:bCs/>
          <w:color w:val="000000"/>
          <w:sz w:val="36"/>
        </w:rPr>
        <w:t>m</w:t>
      </w:r>
      <w:r>
        <w:rPr>
          <w:rFonts w:ascii="Arial" w:hAnsi="Arial" w:cs="Arial"/>
          <w:b/>
          <w:bCs/>
          <w:color w:val="000000"/>
          <w:sz w:val="36"/>
        </w:rPr>
        <w:t>odul für IoT-Anwendungen</w:t>
      </w:r>
    </w:p>
    <w:p w14:paraId="189C9BD7" w14:textId="1EDBC105" w:rsidR="00E729A5" w:rsidRPr="00E729A5" w:rsidRDefault="001F039F" w:rsidP="00E729A5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F630C4">
        <w:rPr>
          <w:rFonts w:ascii="Arial" w:hAnsi="Arial"/>
          <w:color w:val="000000"/>
        </w:rPr>
        <w:t>Waldenburg</w:t>
      </w:r>
      <w:proofErr w:type="spellEnd"/>
      <w:r w:rsidR="006303C1" w:rsidRPr="00F630C4">
        <w:rPr>
          <w:rFonts w:ascii="Arial" w:hAnsi="Arial"/>
          <w:color w:val="000000"/>
        </w:rPr>
        <w:t xml:space="preserve">, </w:t>
      </w:r>
      <w:r w:rsidR="00B3293D">
        <w:rPr>
          <w:rFonts w:ascii="Arial" w:hAnsi="Arial"/>
          <w:color w:val="000000"/>
        </w:rPr>
        <w:t>17. Mai</w:t>
      </w:r>
      <w:r w:rsidR="00FE1859" w:rsidRPr="00F630C4">
        <w:rPr>
          <w:rFonts w:ascii="Arial" w:hAnsi="Arial"/>
          <w:color w:val="000000"/>
        </w:rPr>
        <w:t xml:space="preserve"> </w:t>
      </w:r>
      <w:r w:rsidR="006303C1" w:rsidRPr="00F630C4">
        <w:rPr>
          <w:rFonts w:ascii="Arial" w:hAnsi="Arial"/>
          <w:color w:val="000000"/>
        </w:rPr>
        <w:t>20</w:t>
      </w:r>
      <w:r w:rsidR="001E4730" w:rsidRPr="00F630C4">
        <w:rPr>
          <w:rFonts w:ascii="Arial" w:hAnsi="Arial"/>
          <w:color w:val="000000"/>
        </w:rPr>
        <w:t>2</w:t>
      </w:r>
      <w:r w:rsidR="006E4AF5">
        <w:rPr>
          <w:rFonts w:ascii="Arial" w:hAnsi="Arial"/>
          <w:color w:val="000000"/>
        </w:rPr>
        <w:t>2</w:t>
      </w:r>
      <w:r w:rsidR="006303C1" w:rsidRPr="00F630C4">
        <w:rPr>
          <w:rFonts w:ascii="Arial" w:hAnsi="Arial"/>
          <w:color w:val="000000"/>
        </w:rPr>
        <w:t xml:space="preserve"> –</w:t>
      </w:r>
      <w:r w:rsidR="0049593E" w:rsidRPr="00F630C4">
        <w:rPr>
          <w:rFonts w:ascii="Arial" w:hAnsi="Arial"/>
          <w:color w:val="000000"/>
        </w:rPr>
        <w:t xml:space="preserve"> </w:t>
      </w:r>
      <w:r w:rsidR="00E729A5" w:rsidRPr="00E729A5">
        <w:rPr>
          <w:rFonts w:ascii="Arial" w:hAnsi="Arial"/>
          <w:color w:val="000000"/>
        </w:rPr>
        <w:t xml:space="preserve">Würth Elektronik präsentiert </w:t>
      </w:r>
      <w:r w:rsidR="0050325E">
        <w:rPr>
          <w:rFonts w:ascii="Arial" w:hAnsi="Arial"/>
          <w:color w:val="000000"/>
        </w:rPr>
        <w:t>mit</w:t>
      </w:r>
      <w:r w:rsidR="0050325E" w:rsidRPr="00E729A5">
        <w:rPr>
          <w:rFonts w:ascii="Arial" w:hAnsi="Arial"/>
          <w:color w:val="000000"/>
        </w:rPr>
        <w:t xml:space="preserve"> </w:t>
      </w:r>
      <w:hyperlink r:id="rId8" w:history="1">
        <w:proofErr w:type="spellStart"/>
        <w:r w:rsidR="00E729A5" w:rsidRPr="002D6F19">
          <w:rPr>
            <w:rStyle w:val="Hyperlink"/>
            <w:rFonts w:ascii="Arial" w:hAnsi="Arial"/>
          </w:rPr>
          <w:t>Adrastea</w:t>
        </w:r>
        <w:proofErr w:type="spellEnd"/>
        <w:r w:rsidR="00E729A5" w:rsidRPr="002D6F19">
          <w:rPr>
            <w:rStyle w:val="Hyperlink"/>
            <w:rFonts w:ascii="Arial" w:hAnsi="Arial"/>
          </w:rPr>
          <w:t>-I</w:t>
        </w:r>
      </w:hyperlink>
      <w:r w:rsidR="00E729A5" w:rsidRPr="00E729A5">
        <w:rPr>
          <w:rFonts w:ascii="Arial" w:hAnsi="Arial"/>
          <w:color w:val="000000"/>
        </w:rPr>
        <w:t xml:space="preserve"> </w:t>
      </w:r>
      <w:r w:rsidR="0050325E">
        <w:rPr>
          <w:rFonts w:ascii="Arial" w:hAnsi="Arial"/>
          <w:color w:val="000000"/>
        </w:rPr>
        <w:t>ein</w:t>
      </w:r>
      <w:r w:rsidR="0050325E" w:rsidRPr="00E729A5">
        <w:rPr>
          <w:rFonts w:ascii="Arial" w:hAnsi="Arial"/>
          <w:color w:val="000000"/>
        </w:rPr>
        <w:t xml:space="preserve"> </w:t>
      </w:r>
      <w:r w:rsidR="00E729A5" w:rsidRPr="00E729A5">
        <w:rPr>
          <w:rFonts w:ascii="Arial" w:hAnsi="Arial"/>
          <w:color w:val="000000"/>
        </w:rPr>
        <w:t>leistungsstarkes Multiband-LTE-M- und NB-IoT-Modul mit extrem niedrigem Stromverbrauch. Das nur 13,4 × 14,6 × 1,85</w:t>
      </w:r>
      <w:r w:rsidR="00E729A5">
        <w:rPr>
          <w:rFonts w:ascii="Arial" w:hAnsi="Arial"/>
          <w:color w:val="000000"/>
        </w:rPr>
        <w:t> </w:t>
      </w:r>
      <w:r w:rsidR="00E729A5" w:rsidRPr="00E729A5">
        <w:rPr>
          <w:rFonts w:ascii="Arial" w:hAnsi="Arial"/>
          <w:color w:val="000000"/>
        </w:rPr>
        <w:t xml:space="preserve">mm große Mobilfunkmodul verfügt über integriertes GNSS, einen </w:t>
      </w:r>
      <w:r w:rsidR="00B71111">
        <w:rPr>
          <w:rFonts w:ascii="Arial" w:hAnsi="Arial"/>
          <w:color w:val="000000"/>
        </w:rPr>
        <w:t>eingebauten</w:t>
      </w:r>
      <w:r w:rsidR="00B71111" w:rsidRPr="00E729A5">
        <w:rPr>
          <w:rFonts w:ascii="Arial" w:hAnsi="Arial"/>
          <w:color w:val="000000"/>
        </w:rPr>
        <w:t xml:space="preserve"> </w:t>
      </w:r>
      <w:r w:rsidR="00E729A5" w:rsidRPr="00E729A5">
        <w:rPr>
          <w:rFonts w:ascii="Arial" w:hAnsi="Arial"/>
          <w:color w:val="000000"/>
        </w:rPr>
        <w:t xml:space="preserve">ARM Cortex M4 und 1 MB Flash für die Entwicklung von Benutzeranwendungen. Das Modul basiert auf dem Hochleistungs-Chipsatz Sony Altair ALT1250. Das von der Deutschen Telekom zertifizierte </w:t>
      </w:r>
      <w:proofErr w:type="spellStart"/>
      <w:r w:rsidR="00E729A5" w:rsidRPr="00E729A5">
        <w:rPr>
          <w:rFonts w:ascii="Arial" w:hAnsi="Arial"/>
          <w:color w:val="000000"/>
        </w:rPr>
        <w:t>Adrastea</w:t>
      </w:r>
      <w:proofErr w:type="spellEnd"/>
      <w:r w:rsidR="00E729A5" w:rsidRPr="00E729A5">
        <w:rPr>
          <w:rFonts w:ascii="Arial" w:hAnsi="Arial"/>
          <w:color w:val="000000"/>
        </w:rPr>
        <w:t xml:space="preserve">-I-Modul ermöglicht eine schnelle Integration in Endprodukte, ohne dass zusätzliche </w:t>
      </w:r>
      <w:r w:rsidR="002461F5" w:rsidRPr="002461F5">
        <w:rPr>
          <w:rFonts w:ascii="Arial" w:hAnsi="Arial"/>
          <w:color w:val="000000"/>
        </w:rPr>
        <w:t>Prüfzeichen</w:t>
      </w:r>
      <w:r w:rsidR="00E729A5" w:rsidRPr="00E729A5">
        <w:rPr>
          <w:rFonts w:ascii="Arial" w:hAnsi="Arial"/>
          <w:color w:val="000000"/>
        </w:rPr>
        <w:t xml:space="preserve">, branchenspezifische Zertifizierungen (GCF) und Betreibergenehmigungen erforderlich sind, wenn die IoT-Konnektivität (SIM-Karte) der Deutschen Telekom genutzt wird. Das </w:t>
      </w:r>
      <w:proofErr w:type="spellStart"/>
      <w:r w:rsidR="00E729A5" w:rsidRPr="00E729A5">
        <w:rPr>
          <w:rFonts w:ascii="Arial" w:hAnsi="Arial"/>
          <w:color w:val="000000"/>
        </w:rPr>
        <w:t>Adrastea</w:t>
      </w:r>
      <w:proofErr w:type="spellEnd"/>
      <w:r w:rsidR="00E729A5" w:rsidRPr="00E729A5">
        <w:rPr>
          <w:rFonts w:ascii="Arial" w:hAnsi="Arial"/>
          <w:color w:val="000000"/>
        </w:rPr>
        <w:t xml:space="preserve">-I-Modul </w:t>
      </w:r>
      <w:r w:rsidR="00B71111">
        <w:rPr>
          <w:rFonts w:ascii="Arial" w:hAnsi="Arial"/>
          <w:color w:val="000000"/>
        </w:rPr>
        <w:t>eignet sich perfekt</w:t>
      </w:r>
      <w:r w:rsidR="00E729A5" w:rsidRPr="00E729A5">
        <w:rPr>
          <w:rFonts w:ascii="Arial" w:hAnsi="Arial"/>
          <w:color w:val="000000"/>
        </w:rPr>
        <w:t xml:space="preserve"> für industrielle IoT-, Smart </w:t>
      </w:r>
      <w:proofErr w:type="spellStart"/>
      <w:r w:rsidR="00E729A5" w:rsidRPr="00E729A5">
        <w:rPr>
          <w:rFonts w:ascii="Arial" w:hAnsi="Arial"/>
          <w:color w:val="000000"/>
        </w:rPr>
        <w:t>Agriculture</w:t>
      </w:r>
      <w:proofErr w:type="spellEnd"/>
      <w:r w:rsidR="00E729A5" w:rsidRPr="00E729A5">
        <w:rPr>
          <w:rFonts w:ascii="Arial" w:hAnsi="Arial"/>
          <w:color w:val="000000"/>
        </w:rPr>
        <w:t xml:space="preserve">-, Smart </w:t>
      </w:r>
      <w:proofErr w:type="spellStart"/>
      <w:r w:rsidR="00E729A5" w:rsidRPr="00E729A5">
        <w:rPr>
          <w:rFonts w:ascii="Arial" w:hAnsi="Arial"/>
          <w:color w:val="000000"/>
        </w:rPr>
        <w:t>Logistics</w:t>
      </w:r>
      <w:proofErr w:type="spellEnd"/>
      <w:r w:rsidR="00E729A5" w:rsidRPr="00E729A5">
        <w:rPr>
          <w:rFonts w:ascii="Arial" w:hAnsi="Arial"/>
          <w:color w:val="000000"/>
        </w:rPr>
        <w:t>- und Smart Metering-Anwendungen.</w:t>
      </w:r>
    </w:p>
    <w:p w14:paraId="0249E147" w14:textId="0E4E831C" w:rsidR="002461F5" w:rsidRPr="002461F5" w:rsidRDefault="002461F5" w:rsidP="002461F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2461F5">
        <w:rPr>
          <w:rFonts w:ascii="Arial" w:hAnsi="Arial"/>
          <w:b w:val="0"/>
          <w:bCs w:val="0"/>
        </w:rPr>
        <w:t xml:space="preserve">Das </w:t>
      </w:r>
      <w:proofErr w:type="spellStart"/>
      <w:r w:rsidRPr="002461F5">
        <w:rPr>
          <w:rFonts w:ascii="Arial" w:hAnsi="Arial"/>
          <w:b w:val="0"/>
          <w:bCs w:val="0"/>
        </w:rPr>
        <w:t>Adrastea</w:t>
      </w:r>
      <w:proofErr w:type="spellEnd"/>
      <w:r w:rsidRPr="002461F5">
        <w:rPr>
          <w:rFonts w:ascii="Arial" w:hAnsi="Arial"/>
          <w:b w:val="0"/>
          <w:bCs w:val="0"/>
        </w:rPr>
        <w:t xml:space="preserve">-I-Modul unterstützt mehrere Bänder und kann über eine von zwei Mobilfunktechnologien (LTE-M und NB-IoT) betrieben werden. Dies ermöglicht </w:t>
      </w:r>
      <w:r>
        <w:rPr>
          <w:rFonts w:ascii="Arial" w:hAnsi="Arial"/>
          <w:b w:val="0"/>
          <w:bCs w:val="0"/>
        </w:rPr>
        <w:t>eine</w:t>
      </w:r>
      <w:r w:rsidRPr="002461F5">
        <w:rPr>
          <w:rFonts w:ascii="Arial" w:hAnsi="Arial"/>
          <w:b w:val="0"/>
          <w:bCs w:val="0"/>
        </w:rPr>
        <w:t xml:space="preserve"> internationale, multiregionale Abdeckung. So kann das </w:t>
      </w:r>
      <w:proofErr w:type="spellStart"/>
      <w:r w:rsidRPr="002461F5">
        <w:rPr>
          <w:rFonts w:ascii="Arial" w:hAnsi="Arial"/>
          <w:b w:val="0"/>
          <w:bCs w:val="0"/>
        </w:rPr>
        <w:t>Adrastea</w:t>
      </w:r>
      <w:proofErr w:type="spellEnd"/>
      <w:r w:rsidRPr="002461F5">
        <w:rPr>
          <w:rFonts w:ascii="Arial" w:hAnsi="Arial"/>
          <w:b w:val="0"/>
          <w:bCs w:val="0"/>
        </w:rPr>
        <w:t>-I-Modul beispielsweise überall dort, wo keine LTE-M-Abdeckung besteht, so konfiguriert werden, dass es stattdessen NB-IoT verwendet und umgekehrt. Das Modul ist 3GPP</w:t>
      </w:r>
      <w:r w:rsidR="00B71111">
        <w:rPr>
          <w:rFonts w:ascii="Arial" w:hAnsi="Arial"/>
          <w:b w:val="0"/>
          <w:bCs w:val="0"/>
        </w:rPr>
        <w:t>-</w:t>
      </w:r>
      <w:r w:rsidRPr="002461F5">
        <w:rPr>
          <w:rFonts w:ascii="Arial" w:hAnsi="Arial"/>
          <w:b w:val="0"/>
          <w:bCs w:val="0"/>
        </w:rPr>
        <w:t xml:space="preserve">Release-13-konform und kann auf Release-14 aufgerüstet werden. </w:t>
      </w:r>
      <w:proofErr w:type="spellStart"/>
      <w:r w:rsidRPr="002461F5">
        <w:rPr>
          <w:rFonts w:ascii="Arial" w:hAnsi="Arial"/>
          <w:b w:val="0"/>
          <w:bCs w:val="0"/>
        </w:rPr>
        <w:t>Adrastea</w:t>
      </w:r>
      <w:proofErr w:type="spellEnd"/>
      <w:r w:rsidRPr="002461F5">
        <w:rPr>
          <w:rFonts w:ascii="Arial" w:hAnsi="Arial"/>
          <w:b w:val="0"/>
          <w:bCs w:val="0"/>
        </w:rPr>
        <w:t xml:space="preserve">-I ist </w:t>
      </w:r>
      <w:r>
        <w:rPr>
          <w:rFonts w:ascii="Arial" w:hAnsi="Arial"/>
          <w:b w:val="0"/>
          <w:bCs w:val="0"/>
        </w:rPr>
        <w:t xml:space="preserve">auf </w:t>
      </w:r>
      <w:r w:rsidR="00B71111">
        <w:rPr>
          <w:rFonts w:ascii="Arial" w:hAnsi="Arial"/>
          <w:b w:val="0"/>
          <w:bCs w:val="0"/>
        </w:rPr>
        <w:t xml:space="preserve">einen </w:t>
      </w:r>
      <w:proofErr w:type="gramStart"/>
      <w:r w:rsidR="00B71111">
        <w:rPr>
          <w:rFonts w:ascii="Arial" w:hAnsi="Arial"/>
          <w:b w:val="0"/>
          <w:bCs w:val="0"/>
        </w:rPr>
        <w:t>extrem</w:t>
      </w:r>
      <w:r w:rsidR="00B71111" w:rsidRPr="002461F5">
        <w:rPr>
          <w:rFonts w:ascii="Arial" w:hAnsi="Arial"/>
          <w:b w:val="0"/>
          <w:bCs w:val="0"/>
        </w:rPr>
        <w:t xml:space="preserve"> </w:t>
      </w:r>
      <w:r w:rsidRPr="002461F5">
        <w:rPr>
          <w:rFonts w:ascii="Arial" w:hAnsi="Arial"/>
          <w:b w:val="0"/>
          <w:bCs w:val="0"/>
        </w:rPr>
        <w:t>niedrigen</w:t>
      </w:r>
      <w:proofErr w:type="gramEnd"/>
      <w:r w:rsidRPr="002461F5">
        <w:rPr>
          <w:rFonts w:ascii="Arial" w:hAnsi="Arial"/>
          <w:b w:val="0"/>
          <w:bCs w:val="0"/>
        </w:rPr>
        <w:t xml:space="preserve"> Stromverbrauch, </w:t>
      </w:r>
      <w:r w:rsidR="00B71111">
        <w:rPr>
          <w:rFonts w:ascii="Arial" w:hAnsi="Arial"/>
          <w:b w:val="0"/>
          <w:bCs w:val="0"/>
        </w:rPr>
        <w:t xml:space="preserve">eine </w:t>
      </w:r>
      <w:r w:rsidRPr="002461F5">
        <w:rPr>
          <w:rFonts w:ascii="Arial" w:hAnsi="Arial"/>
          <w:b w:val="0"/>
          <w:bCs w:val="0"/>
        </w:rPr>
        <w:t xml:space="preserve">kompakte Größe und verbesserte Abdeckung </w:t>
      </w:r>
      <w:r>
        <w:rPr>
          <w:rFonts w:ascii="Arial" w:hAnsi="Arial"/>
          <w:b w:val="0"/>
          <w:bCs w:val="0"/>
        </w:rPr>
        <w:t xml:space="preserve">hin </w:t>
      </w:r>
      <w:r w:rsidRPr="002461F5">
        <w:rPr>
          <w:rFonts w:ascii="Arial" w:hAnsi="Arial"/>
          <w:b w:val="0"/>
          <w:bCs w:val="0"/>
        </w:rPr>
        <w:t>optimiert. Dank seiner geringen Abmessungen eignet es sich perfekt für Anwendungen mit Größenbeschränkungen wie Wearables.</w:t>
      </w:r>
    </w:p>
    <w:p w14:paraId="67540069" w14:textId="77777777" w:rsidR="002461F5" w:rsidRPr="002461F5" w:rsidRDefault="002461F5" w:rsidP="002461F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2461F5">
        <w:rPr>
          <w:rFonts w:ascii="Arial" w:hAnsi="Arial"/>
          <w:b w:val="0"/>
          <w:bCs w:val="0"/>
        </w:rPr>
        <w:t xml:space="preserve">Das </w:t>
      </w:r>
      <w:proofErr w:type="spellStart"/>
      <w:r w:rsidRPr="002461F5">
        <w:rPr>
          <w:rFonts w:ascii="Arial" w:hAnsi="Arial"/>
          <w:b w:val="0"/>
          <w:bCs w:val="0"/>
        </w:rPr>
        <w:t>Adrastea</w:t>
      </w:r>
      <w:proofErr w:type="spellEnd"/>
      <w:r w:rsidRPr="002461F5">
        <w:rPr>
          <w:rFonts w:ascii="Arial" w:hAnsi="Arial"/>
          <w:b w:val="0"/>
          <w:bCs w:val="0"/>
        </w:rPr>
        <w:t>-I-Modul verfügt über integriertes GNSS und unterstützt sowohl GPS- als auch GLONASS-Satellitensysteme. Durch das integrierte GNSS eignet es sich für Asset-Tracking-Anwendungen, bei denen seltene Positionsaktualisierungen erforderlich sind.</w:t>
      </w:r>
    </w:p>
    <w:p w14:paraId="4D495C28" w14:textId="6176AC61" w:rsidR="00356C16" w:rsidRPr="00F630C4" w:rsidRDefault="004928A9" w:rsidP="00356C16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  <w:bCs w:val="0"/>
        </w:rPr>
        <w:t>Integrierte MCU für Applikationen</w:t>
      </w:r>
    </w:p>
    <w:p w14:paraId="076B7A69" w14:textId="4F8B01A8" w:rsidR="004928A9" w:rsidRDefault="004928A9" w:rsidP="00B61AE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4928A9">
        <w:rPr>
          <w:rFonts w:ascii="Arial" w:hAnsi="Arial"/>
          <w:b w:val="0"/>
          <w:bCs w:val="0"/>
        </w:rPr>
        <w:t xml:space="preserve">Die im </w:t>
      </w:r>
      <w:proofErr w:type="spellStart"/>
      <w:r w:rsidRPr="004928A9">
        <w:rPr>
          <w:rFonts w:ascii="Arial" w:hAnsi="Arial"/>
          <w:b w:val="0"/>
          <w:bCs w:val="0"/>
        </w:rPr>
        <w:t>Adrastea</w:t>
      </w:r>
      <w:proofErr w:type="spellEnd"/>
      <w:r w:rsidRPr="004928A9">
        <w:rPr>
          <w:rFonts w:ascii="Arial" w:hAnsi="Arial"/>
          <w:b w:val="0"/>
          <w:bCs w:val="0"/>
        </w:rPr>
        <w:t xml:space="preserve">-I Modul integrierte ARM </w:t>
      </w:r>
      <w:proofErr w:type="spellStart"/>
      <w:r w:rsidRPr="004928A9">
        <w:rPr>
          <w:rFonts w:ascii="Arial" w:hAnsi="Arial"/>
          <w:b w:val="0"/>
          <w:bCs w:val="0"/>
        </w:rPr>
        <w:t>Context</w:t>
      </w:r>
      <w:proofErr w:type="spellEnd"/>
      <w:r w:rsidRPr="004928A9">
        <w:rPr>
          <w:rFonts w:ascii="Arial" w:hAnsi="Arial"/>
          <w:b w:val="0"/>
          <w:bCs w:val="0"/>
        </w:rPr>
        <w:t xml:space="preserve"> M4 MCU, 1</w:t>
      </w:r>
      <w:r w:rsidR="0050325E">
        <w:rPr>
          <w:rFonts w:ascii="Arial" w:hAnsi="Arial"/>
          <w:b w:val="0"/>
          <w:bCs w:val="0"/>
        </w:rPr>
        <w:t xml:space="preserve"> </w:t>
      </w:r>
      <w:r w:rsidRPr="004928A9">
        <w:rPr>
          <w:rFonts w:ascii="Arial" w:hAnsi="Arial"/>
          <w:b w:val="0"/>
          <w:bCs w:val="0"/>
        </w:rPr>
        <w:t xml:space="preserve">MB Flash und 256 KB RAM stehen exklusiv für die Entwicklung von Kundenanwendungen zur Verfügung. </w:t>
      </w:r>
      <w:r>
        <w:rPr>
          <w:rFonts w:ascii="Arial" w:hAnsi="Arial"/>
          <w:b w:val="0"/>
          <w:bCs w:val="0"/>
        </w:rPr>
        <w:t xml:space="preserve">Um </w:t>
      </w:r>
      <w:r w:rsidRPr="004928A9">
        <w:rPr>
          <w:rFonts w:ascii="Arial" w:hAnsi="Arial"/>
          <w:b w:val="0"/>
          <w:bCs w:val="0"/>
        </w:rPr>
        <w:t>Innovation und Produktentwicklung auf der integrierten ARM Cortex M4 MCU</w:t>
      </w:r>
      <w:r w:rsidR="004C27DB">
        <w:rPr>
          <w:rFonts w:ascii="Arial" w:hAnsi="Arial"/>
          <w:b w:val="0"/>
          <w:bCs w:val="0"/>
        </w:rPr>
        <w:t xml:space="preserve"> zu beschleunigen</w:t>
      </w:r>
      <w:r w:rsidR="00B71111">
        <w:rPr>
          <w:rFonts w:ascii="Arial" w:hAnsi="Arial"/>
          <w:b w:val="0"/>
          <w:bCs w:val="0"/>
        </w:rPr>
        <w:t>,</w:t>
      </w:r>
      <w:r w:rsidR="004C27DB">
        <w:rPr>
          <w:rFonts w:ascii="Arial" w:hAnsi="Arial"/>
          <w:b w:val="0"/>
          <w:bCs w:val="0"/>
        </w:rPr>
        <w:t xml:space="preserve"> bietet</w:t>
      </w:r>
      <w:r w:rsidRPr="004928A9">
        <w:rPr>
          <w:rFonts w:ascii="Arial" w:hAnsi="Arial"/>
          <w:b w:val="0"/>
          <w:bCs w:val="0"/>
        </w:rPr>
        <w:t xml:space="preserve"> Sony Altair ein Software Development Kit (SDK), Beispiel</w:t>
      </w:r>
      <w:r w:rsidR="00B71111">
        <w:rPr>
          <w:rFonts w:ascii="Arial" w:hAnsi="Arial"/>
          <w:b w:val="0"/>
          <w:bCs w:val="0"/>
        </w:rPr>
        <w:t>-C</w:t>
      </w:r>
      <w:r w:rsidRPr="004928A9">
        <w:rPr>
          <w:rFonts w:ascii="Arial" w:hAnsi="Arial"/>
          <w:b w:val="0"/>
          <w:bCs w:val="0"/>
        </w:rPr>
        <w:t xml:space="preserve">ode, Dokumentation und Tools </w:t>
      </w:r>
      <w:r w:rsidR="004C27DB">
        <w:rPr>
          <w:rFonts w:ascii="Arial" w:hAnsi="Arial"/>
          <w:b w:val="0"/>
          <w:bCs w:val="0"/>
        </w:rPr>
        <w:t>an</w:t>
      </w:r>
      <w:r w:rsidRPr="004928A9">
        <w:rPr>
          <w:rFonts w:ascii="Arial" w:hAnsi="Arial"/>
          <w:b w:val="0"/>
          <w:bCs w:val="0"/>
        </w:rPr>
        <w:t xml:space="preserve">. </w:t>
      </w:r>
    </w:p>
    <w:p w14:paraId="71B4A7BA" w14:textId="77777777" w:rsidR="00A71831" w:rsidRDefault="00A71831" w:rsidP="00571E32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</w:p>
    <w:p w14:paraId="45DB86BC" w14:textId="77777777" w:rsidR="00A71831" w:rsidRDefault="00A71831" w:rsidP="00571E32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</w:p>
    <w:p w14:paraId="18EE6FEB" w14:textId="3A937425" w:rsidR="002A095E" w:rsidRPr="00F630C4" w:rsidRDefault="004C27DB" w:rsidP="00571E32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  <w:bCs w:val="0"/>
        </w:rPr>
        <w:lastRenderedPageBreak/>
        <w:t>Vorteile des durch die Deutsche Telekom zertifizierten Moduls</w:t>
      </w:r>
    </w:p>
    <w:p w14:paraId="740516C3" w14:textId="77777777" w:rsidR="004C27DB" w:rsidRDefault="004C27DB" w:rsidP="00B61AE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4C27DB">
        <w:rPr>
          <w:rFonts w:ascii="Arial" w:hAnsi="Arial"/>
          <w:b w:val="0"/>
          <w:bCs w:val="0"/>
        </w:rPr>
        <w:t xml:space="preserve">Die Deutsche Telekom hat das </w:t>
      </w:r>
      <w:proofErr w:type="spellStart"/>
      <w:r w:rsidRPr="004C27DB">
        <w:rPr>
          <w:rFonts w:ascii="Arial" w:hAnsi="Arial"/>
          <w:b w:val="0"/>
          <w:bCs w:val="0"/>
        </w:rPr>
        <w:t>Adrastea</w:t>
      </w:r>
      <w:proofErr w:type="spellEnd"/>
      <w:r w:rsidRPr="004C27DB">
        <w:rPr>
          <w:rFonts w:ascii="Arial" w:hAnsi="Arial"/>
          <w:b w:val="0"/>
          <w:bCs w:val="0"/>
        </w:rPr>
        <w:t xml:space="preserve">-I-Modul für mehrere europäische LTE-M- und NB-IoT-Netze zertifiziert. Würth Elektronik </w:t>
      </w:r>
      <w:proofErr w:type="spellStart"/>
      <w:r w:rsidRPr="004C27DB">
        <w:rPr>
          <w:rFonts w:ascii="Arial" w:hAnsi="Arial"/>
          <w:b w:val="0"/>
          <w:bCs w:val="0"/>
        </w:rPr>
        <w:t>eiSos</w:t>
      </w:r>
      <w:proofErr w:type="spellEnd"/>
      <w:r w:rsidRPr="004C27DB">
        <w:rPr>
          <w:rFonts w:ascii="Arial" w:hAnsi="Arial"/>
          <w:b w:val="0"/>
          <w:bCs w:val="0"/>
        </w:rPr>
        <w:t xml:space="preserve"> unterhält eine starke Partnerschaft mit der Deutschen Telekom IoT </w:t>
      </w:r>
      <w:proofErr w:type="spellStart"/>
      <w:r w:rsidRPr="004C27DB">
        <w:rPr>
          <w:rFonts w:ascii="Arial" w:hAnsi="Arial"/>
          <w:b w:val="0"/>
          <w:bCs w:val="0"/>
        </w:rPr>
        <w:t>for</w:t>
      </w:r>
      <w:proofErr w:type="spellEnd"/>
      <w:r w:rsidRPr="004C27DB">
        <w:rPr>
          <w:rFonts w:ascii="Arial" w:hAnsi="Arial"/>
          <w:b w:val="0"/>
          <w:bCs w:val="0"/>
        </w:rPr>
        <w:t xml:space="preserve"> Connectivity (IoT SIM-Karte). Die Zertifizierung bestätigt, dass die Endprodukte, die das </w:t>
      </w:r>
      <w:proofErr w:type="spellStart"/>
      <w:r w:rsidRPr="004C27DB">
        <w:rPr>
          <w:rFonts w:ascii="Arial" w:hAnsi="Arial"/>
          <w:b w:val="0"/>
          <w:bCs w:val="0"/>
        </w:rPr>
        <w:t>Adrastea</w:t>
      </w:r>
      <w:proofErr w:type="spellEnd"/>
      <w:r w:rsidRPr="004C27DB">
        <w:rPr>
          <w:rFonts w:ascii="Arial" w:hAnsi="Arial"/>
          <w:b w:val="0"/>
          <w:bCs w:val="0"/>
        </w:rPr>
        <w:t>-I-Modul verwenden, in den verschiedenen Netzen der Deutschen Telekom einwandfrei funktionieren.</w:t>
      </w:r>
    </w:p>
    <w:p w14:paraId="3CEE8F47" w14:textId="22CB65F8" w:rsidR="00E5638B" w:rsidRPr="00E5638B" w:rsidRDefault="00E5638B" w:rsidP="00E5638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„</w:t>
      </w:r>
      <w:r w:rsidRPr="00E5638B">
        <w:rPr>
          <w:rFonts w:ascii="Arial" w:hAnsi="Arial"/>
          <w:b w:val="0"/>
          <w:bCs w:val="0"/>
        </w:rPr>
        <w:t xml:space="preserve">Mit der Einführung des </w:t>
      </w:r>
      <w:proofErr w:type="spellStart"/>
      <w:r w:rsidRPr="00E5638B">
        <w:rPr>
          <w:rFonts w:ascii="Arial" w:hAnsi="Arial"/>
          <w:b w:val="0"/>
          <w:bCs w:val="0"/>
        </w:rPr>
        <w:t>Adrastea</w:t>
      </w:r>
      <w:proofErr w:type="spellEnd"/>
      <w:r w:rsidRPr="00E5638B">
        <w:rPr>
          <w:rFonts w:ascii="Arial" w:hAnsi="Arial"/>
          <w:b w:val="0"/>
          <w:bCs w:val="0"/>
        </w:rPr>
        <w:t>-I-Funkmoduls und der IoT-SIM-Karten der Deutschen Telekom freuen wir uns, eine komplette Mobilfunklösung anbieten zu können. Die integrierte MCU, die ausschließlich für die Entwicklung von Kundenanwendungen bestimmt ist, ermöglicht es Ingenieur</w:t>
      </w:r>
      <w:r>
        <w:rPr>
          <w:rFonts w:ascii="Arial" w:hAnsi="Arial"/>
          <w:b w:val="0"/>
          <w:bCs w:val="0"/>
        </w:rPr>
        <w:t>innen und Ingenieuren</w:t>
      </w:r>
      <w:r w:rsidRPr="00E5638B">
        <w:rPr>
          <w:rFonts w:ascii="Arial" w:hAnsi="Arial"/>
          <w:b w:val="0"/>
          <w:bCs w:val="0"/>
        </w:rPr>
        <w:t xml:space="preserve">, außergewöhnliche Produkte und Dienste mit LTE-M- und NB-IoT-Mobilfunktechnologie zu entwickeln. Das </w:t>
      </w:r>
      <w:r>
        <w:rPr>
          <w:rFonts w:ascii="Arial" w:hAnsi="Arial"/>
          <w:b w:val="0"/>
          <w:bCs w:val="0"/>
        </w:rPr>
        <w:t xml:space="preserve">durch die </w:t>
      </w:r>
      <w:r w:rsidRPr="00E5638B">
        <w:rPr>
          <w:rFonts w:ascii="Arial" w:hAnsi="Arial"/>
          <w:b w:val="0"/>
          <w:bCs w:val="0"/>
        </w:rPr>
        <w:t xml:space="preserve">Deutsche Telekom vorzertifizierte </w:t>
      </w:r>
      <w:proofErr w:type="spellStart"/>
      <w:r w:rsidRPr="00E5638B">
        <w:rPr>
          <w:rFonts w:ascii="Arial" w:hAnsi="Arial"/>
          <w:b w:val="0"/>
          <w:bCs w:val="0"/>
        </w:rPr>
        <w:t>Adrastea</w:t>
      </w:r>
      <w:proofErr w:type="spellEnd"/>
      <w:r w:rsidRPr="00E5638B">
        <w:rPr>
          <w:rFonts w:ascii="Arial" w:hAnsi="Arial"/>
          <w:b w:val="0"/>
          <w:bCs w:val="0"/>
        </w:rPr>
        <w:t xml:space="preserve">-I-Modul </w:t>
      </w:r>
      <w:r w:rsidR="00B71111">
        <w:rPr>
          <w:rFonts w:ascii="Arial" w:hAnsi="Arial"/>
          <w:b w:val="0"/>
          <w:bCs w:val="0"/>
        </w:rPr>
        <w:t>erlaubt</w:t>
      </w:r>
      <w:r w:rsidR="00B71111" w:rsidRPr="00E5638B">
        <w:rPr>
          <w:rFonts w:ascii="Arial" w:hAnsi="Arial"/>
          <w:b w:val="0"/>
          <w:bCs w:val="0"/>
        </w:rPr>
        <w:t xml:space="preserve"> </w:t>
      </w:r>
      <w:r w:rsidRPr="00E5638B">
        <w:rPr>
          <w:rFonts w:ascii="Arial" w:hAnsi="Arial"/>
          <w:b w:val="0"/>
          <w:bCs w:val="0"/>
        </w:rPr>
        <w:t xml:space="preserve">eine schnelle Integration in Endprodukte, wodurch Entwicklungskosten gespart und die Markteinführungszeit verkürzt werden. Trotz der weltweiten Verknappung von Bauteilen sind </w:t>
      </w:r>
      <w:proofErr w:type="spellStart"/>
      <w:r w:rsidRPr="00E5638B">
        <w:rPr>
          <w:rFonts w:ascii="Arial" w:hAnsi="Arial"/>
          <w:b w:val="0"/>
          <w:bCs w:val="0"/>
        </w:rPr>
        <w:t>Adrastea</w:t>
      </w:r>
      <w:proofErr w:type="spellEnd"/>
      <w:r w:rsidRPr="00E5638B">
        <w:rPr>
          <w:rFonts w:ascii="Arial" w:hAnsi="Arial"/>
          <w:b w:val="0"/>
          <w:bCs w:val="0"/>
        </w:rPr>
        <w:t>-I und das dazugehörige Evaluation Kit ab Lager verfügbar</w:t>
      </w:r>
      <w:r>
        <w:rPr>
          <w:rFonts w:ascii="Arial" w:hAnsi="Arial"/>
          <w:b w:val="0"/>
          <w:bCs w:val="0"/>
        </w:rPr>
        <w:t>“</w:t>
      </w:r>
      <w:r w:rsidRPr="00E5638B">
        <w:rPr>
          <w:rFonts w:ascii="Arial" w:hAnsi="Arial"/>
          <w:b w:val="0"/>
          <w:bCs w:val="0"/>
        </w:rPr>
        <w:t xml:space="preserve">, sagt </w:t>
      </w:r>
      <w:proofErr w:type="spellStart"/>
      <w:r w:rsidRPr="00E5638B">
        <w:rPr>
          <w:rFonts w:ascii="Arial" w:hAnsi="Arial"/>
          <w:b w:val="0"/>
          <w:bCs w:val="0"/>
        </w:rPr>
        <w:t>Ravindra</w:t>
      </w:r>
      <w:proofErr w:type="spellEnd"/>
      <w:r w:rsidRPr="00E5638B">
        <w:rPr>
          <w:rFonts w:ascii="Arial" w:hAnsi="Arial"/>
          <w:b w:val="0"/>
          <w:bCs w:val="0"/>
        </w:rPr>
        <w:t xml:space="preserve"> Singh, Produktmanager bei Würth Elektronik </w:t>
      </w:r>
      <w:proofErr w:type="spellStart"/>
      <w:r w:rsidRPr="00E5638B">
        <w:rPr>
          <w:rFonts w:ascii="Arial" w:hAnsi="Arial"/>
          <w:b w:val="0"/>
          <w:bCs w:val="0"/>
        </w:rPr>
        <w:t>eiSos</w:t>
      </w:r>
      <w:proofErr w:type="spellEnd"/>
      <w:r w:rsidRPr="00E5638B">
        <w:rPr>
          <w:rFonts w:ascii="Arial" w:hAnsi="Arial"/>
          <w:b w:val="0"/>
          <w:bCs w:val="0"/>
        </w:rPr>
        <w:t>.</w:t>
      </w:r>
    </w:p>
    <w:p w14:paraId="1FA2A64C" w14:textId="014F9FFF" w:rsidR="00E67044" w:rsidRDefault="00E5638B" w:rsidP="00BD284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„</w:t>
      </w:r>
      <w:r w:rsidRPr="00E5638B">
        <w:rPr>
          <w:rFonts w:ascii="Arial" w:hAnsi="Arial"/>
          <w:b w:val="0"/>
          <w:bCs w:val="0"/>
        </w:rPr>
        <w:t xml:space="preserve">Wir freuen uns, das </w:t>
      </w:r>
      <w:proofErr w:type="spellStart"/>
      <w:r w:rsidRPr="00E5638B">
        <w:rPr>
          <w:rFonts w:ascii="Arial" w:hAnsi="Arial"/>
          <w:b w:val="0"/>
          <w:bCs w:val="0"/>
        </w:rPr>
        <w:t>Adrastea</w:t>
      </w:r>
      <w:proofErr w:type="spellEnd"/>
      <w:r w:rsidRPr="00E5638B">
        <w:rPr>
          <w:rFonts w:ascii="Arial" w:hAnsi="Arial"/>
          <w:b w:val="0"/>
          <w:bCs w:val="0"/>
        </w:rPr>
        <w:t xml:space="preserve">-I-Modul von Würth Elektronik </w:t>
      </w:r>
      <w:proofErr w:type="spellStart"/>
      <w:r w:rsidRPr="00E5638B">
        <w:rPr>
          <w:rFonts w:ascii="Arial" w:hAnsi="Arial"/>
          <w:b w:val="0"/>
          <w:bCs w:val="0"/>
        </w:rPr>
        <w:t>eiSos</w:t>
      </w:r>
      <w:proofErr w:type="spellEnd"/>
      <w:r w:rsidRPr="00E5638B">
        <w:rPr>
          <w:rFonts w:ascii="Arial" w:hAnsi="Arial"/>
          <w:b w:val="0"/>
          <w:bCs w:val="0"/>
        </w:rPr>
        <w:t xml:space="preserve"> für unsere verschiedenen NB-IoT- und LTE-M-Netze zertifizier</w:t>
      </w:r>
      <w:r>
        <w:rPr>
          <w:rFonts w:ascii="Arial" w:hAnsi="Arial"/>
          <w:b w:val="0"/>
          <w:bCs w:val="0"/>
        </w:rPr>
        <w:t>t zu haben</w:t>
      </w:r>
      <w:r w:rsidRPr="00E5638B">
        <w:rPr>
          <w:rFonts w:ascii="Arial" w:hAnsi="Arial"/>
          <w:b w:val="0"/>
          <w:bCs w:val="0"/>
        </w:rPr>
        <w:t>. Durch den Abschluss unserer Zertifizierungsprozesse stellen wir eine erstklassige Konnektivität und hervorragende Leistung für unsere Kunden sicher</w:t>
      </w:r>
      <w:r w:rsidR="005A19BE">
        <w:rPr>
          <w:rFonts w:ascii="Arial" w:hAnsi="Arial"/>
          <w:b w:val="0"/>
          <w:bCs w:val="0"/>
        </w:rPr>
        <w:t>“</w:t>
      </w:r>
      <w:r w:rsidRPr="00E5638B">
        <w:rPr>
          <w:rFonts w:ascii="Arial" w:hAnsi="Arial"/>
          <w:b w:val="0"/>
          <w:bCs w:val="0"/>
        </w:rPr>
        <w:t xml:space="preserve">, sagte </w:t>
      </w:r>
      <w:proofErr w:type="spellStart"/>
      <w:r w:rsidRPr="00E5638B">
        <w:rPr>
          <w:rFonts w:ascii="Arial" w:hAnsi="Arial"/>
          <w:b w:val="0"/>
          <w:bCs w:val="0"/>
        </w:rPr>
        <w:t>Uday</w:t>
      </w:r>
      <w:proofErr w:type="spellEnd"/>
      <w:r w:rsidRPr="00E5638B">
        <w:rPr>
          <w:rFonts w:ascii="Arial" w:hAnsi="Arial"/>
          <w:b w:val="0"/>
          <w:bCs w:val="0"/>
        </w:rPr>
        <w:t xml:space="preserve"> </w:t>
      </w:r>
      <w:proofErr w:type="spellStart"/>
      <w:r w:rsidRPr="00E5638B">
        <w:rPr>
          <w:rFonts w:ascii="Arial" w:hAnsi="Arial"/>
          <w:b w:val="0"/>
          <w:bCs w:val="0"/>
        </w:rPr>
        <w:t>Patil</w:t>
      </w:r>
      <w:proofErr w:type="spellEnd"/>
      <w:r w:rsidRPr="00E5638B">
        <w:rPr>
          <w:rFonts w:ascii="Arial" w:hAnsi="Arial"/>
          <w:b w:val="0"/>
          <w:bCs w:val="0"/>
        </w:rPr>
        <w:t xml:space="preserve">, Head </w:t>
      </w:r>
      <w:proofErr w:type="spellStart"/>
      <w:r w:rsidRPr="00E5638B">
        <w:rPr>
          <w:rFonts w:ascii="Arial" w:hAnsi="Arial"/>
          <w:b w:val="0"/>
          <w:bCs w:val="0"/>
        </w:rPr>
        <w:t>of</w:t>
      </w:r>
      <w:proofErr w:type="spellEnd"/>
      <w:r w:rsidRPr="00E5638B">
        <w:rPr>
          <w:rFonts w:ascii="Arial" w:hAnsi="Arial"/>
          <w:b w:val="0"/>
          <w:bCs w:val="0"/>
        </w:rPr>
        <w:t xml:space="preserve"> IoT Devices</w:t>
      </w:r>
      <w:r w:rsidR="00E655DE">
        <w:rPr>
          <w:rFonts w:ascii="Arial" w:hAnsi="Arial"/>
          <w:b w:val="0"/>
          <w:bCs w:val="0"/>
        </w:rPr>
        <w:t xml:space="preserve">, </w:t>
      </w:r>
      <w:bookmarkStart w:id="0" w:name="_Hlk102566557"/>
      <w:r w:rsidR="00E655DE" w:rsidRPr="00E655DE">
        <w:rPr>
          <w:rFonts w:ascii="Arial" w:hAnsi="Arial"/>
          <w:b w:val="0"/>
          <w:bCs w:val="0"/>
        </w:rPr>
        <w:t>T-Systems International</w:t>
      </w:r>
      <w:r w:rsidR="00E655DE">
        <w:rPr>
          <w:rFonts w:ascii="Arial" w:hAnsi="Arial"/>
          <w:b w:val="0"/>
          <w:bCs w:val="0"/>
        </w:rPr>
        <w:t xml:space="preserve"> GmbH</w:t>
      </w:r>
      <w:bookmarkEnd w:id="0"/>
      <w:r w:rsidRPr="00E5638B">
        <w:rPr>
          <w:rFonts w:ascii="Arial" w:hAnsi="Arial"/>
          <w:b w:val="0"/>
          <w:bCs w:val="0"/>
        </w:rPr>
        <w:t xml:space="preserve">. </w:t>
      </w:r>
      <w:r w:rsidR="005A19BE">
        <w:rPr>
          <w:rFonts w:ascii="Arial" w:hAnsi="Arial"/>
          <w:b w:val="0"/>
          <w:bCs w:val="0"/>
        </w:rPr>
        <w:t>„</w:t>
      </w:r>
      <w:r w:rsidRPr="00E5638B">
        <w:rPr>
          <w:rFonts w:ascii="Arial" w:hAnsi="Arial"/>
          <w:b w:val="0"/>
          <w:bCs w:val="0"/>
        </w:rPr>
        <w:t xml:space="preserve">Das </w:t>
      </w:r>
      <w:proofErr w:type="spellStart"/>
      <w:r w:rsidRPr="00E5638B">
        <w:rPr>
          <w:rFonts w:ascii="Arial" w:hAnsi="Arial"/>
          <w:b w:val="0"/>
          <w:bCs w:val="0"/>
        </w:rPr>
        <w:t>Adrastea</w:t>
      </w:r>
      <w:proofErr w:type="spellEnd"/>
      <w:r w:rsidRPr="00E5638B">
        <w:rPr>
          <w:rFonts w:ascii="Arial" w:hAnsi="Arial"/>
          <w:b w:val="0"/>
          <w:bCs w:val="0"/>
        </w:rPr>
        <w:t>-I ist eine starke Ergänzung unseres Portfolios an betreiberzertifizierten IoT-Mobilfunkmodulen, eines der größten weltweit.</w:t>
      </w:r>
      <w:r w:rsidR="005A19BE">
        <w:rPr>
          <w:rFonts w:ascii="Arial" w:hAnsi="Arial"/>
          <w:b w:val="0"/>
          <w:bCs w:val="0"/>
        </w:rPr>
        <w:t>“</w:t>
      </w:r>
    </w:p>
    <w:p w14:paraId="66B9A671" w14:textId="77777777" w:rsidR="00B3293D" w:rsidRPr="00F630C4" w:rsidRDefault="00B3293D" w:rsidP="00BD284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DD27AD1" w14:textId="77777777" w:rsidR="00C63D8C" w:rsidRPr="00F630C4" w:rsidRDefault="00C63D8C" w:rsidP="00BD284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EBE6929" w14:textId="77777777" w:rsidR="001C59D0" w:rsidRPr="00F630C4" w:rsidRDefault="001C59D0" w:rsidP="001C59D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79D51D70" w14:textId="592349AF" w:rsidR="001C59D0" w:rsidRDefault="001C59D0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9" w:history="1">
        <w:r w:rsidR="006E2FFE" w:rsidRPr="000E4A97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1C59D0" w:rsidRPr="00F630C4" w14:paraId="120DCF6B" w14:textId="77777777" w:rsidTr="001C59D0">
        <w:trPr>
          <w:trHeight w:val="1701"/>
        </w:trPr>
        <w:tc>
          <w:tcPr>
            <w:tcW w:w="3510" w:type="dxa"/>
          </w:tcPr>
          <w:p w14:paraId="7FD73FD4" w14:textId="7F6DF130" w:rsidR="001C59D0" w:rsidRPr="00F630C4" w:rsidRDefault="001C59D0" w:rsidP="00D10313">
            <w:pPr>
              <w:pStyle w:val="txt"/>
              <w:rPr>
                <w:b/>
                <w:bCs/>
                <w:sz w:val="18"/>
              </w:rPr>
            </w:pPr>
            <w:r w:rsidRPr="00F630C4">
              <w:rPr>
                <w:b/>
              </w:rPr>
              <w:br/>
            </w:r>
            <w:r w:rsidR="00814A70">
              <w:rPr>
                <w:noProof/>
              </w:rPr>
              <w:drawing>
                <wp:inline distT="0" distB="0" distL="0" distR="0" wp14:anchorId="37CAB8A5" wp14:editId="771A75AB">
                  <wp:extent cx="1966250" cy="1800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5" t="20536" r="17815" b="20536"/>
                          <a:stretch/>
                        </pic:blipFill>
                        <pic:spPr bwMode="auto">
                          <a:xfrm>
                            <a:off x="0" y="0"/>
                            <a:ext cx="196625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0027E9" w14:textId="746402A8" w:rsidR="001C59D0" w:rsidRPr="00F630C4" w:rsidRDefault="001C59D0" w:rsidP="00D10313">
            <w:pPr>
              <w:pStyle w:val="txt"/>
              <w:rPr>
                <w:b/>
                <w:bCs/>
                <w:sz w:val="18"/>
              </w:rPr>
            </w:pPr>
            <w:r w:rsidRPr="00F630C4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3B5DA19D" w14:textId="7B332EB7" w:rsidR="001C59D0" w:rsidRPr="00F630C4" w:rsidRDefault="00A71831" w:rsidP="00D103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831">
              <w:rPr>
                <w:rFonts w:ascii="Arial" w:hAnsi="Arial" w:cs="Arial"/>
                <w:b/>
                <w:sz w:val="18"/>
                <w:szCs w:val="18"/>
              </w:rPr>
              <w:t xml:space="preserve">LTE-M und NB-IoT-Modul </w:t>
            </w:r>
            <w:proofErr w:type="spellStart"/>
            <w:r w:rsidRPr="00A71831">
              <w:rPr>
                <w:rFonts w:ascii="Arial" w:hAnsi="Arial" w:cs="Arial"/>
                <w:b/>
                <w:sz w:val="18"/>
                <w:szCs w:val="18"/>
              </w:rPr>
              <w:t>Adrastea</w:t>
            </w:r>
            <w:proofErr w:type="spellEnd"/>
            <w:r w:rsidRPr="00A71831">
              <w:rPr>
                <w:rFonts w:ascii="Arial" w:hAnsi="Arial" w:cs="Arial"/>
                <w:b/>
                <w:sz w:val="18"/>
                <w:szCs w:val="18"/>
              </w:rPr>
              <w:t xml:space="preserve">-I </w:t>
            </w:r>
            <w:r w:rsidR="00B3293D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06904CDB" w14:textId="77777777" w:rsidR="00E27071" w:rsidRPr="00F630C4" w:rsidRDefault="00E27071" w:rsidP="00E2707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8E119D7" w14:textId="77777777" w:rsidR="00CD080A" w:rsidRPr="00F630C4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EA9345C" w14:textId="77777777" w:rsidR="00905705" w:rsidRPr="00F630C4" w:rsidRDefault="00905705" w:rsidP="00905705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</w:t>
      </w:r>
      <w:r w:rsidR="00693290" w:rsidRPr="00F630C4">
        <w:rPr>
          <w:b/>
          <w:sz w:val="20"/>
          <w:lang w:val="de-DE"/>
        </w:rPr>
        <w:t xml:space="preserve">die </w:t>
      </w:r>
      <w:r w:rsidRPr="00F630C4">
        <w:rPr>
          <w:b/>
          <w:sz w:val="20"/>
          <w:lang w:val="de-DE"/>
        </w:rPr>
        <w:t xml:space="preserve">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5C4A6C6F" w14:textId="77777777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</w:t>
      </w:r>
      <w:r w:rsidR="0005795C" w:rsidRPr="00F630C4">
        <w:rPr>
          <w:rFonts w:ascii="Arial" w:hAnsi="Arial"/>
          <w:b w:val="0"/>
        </w:rPr>
        <w:t> </w:t>
      </w:r>
      <w:r w:rsidRPr="00F630C4">
        <w:rPr>
          <w:rFonts w:ascii="Arial" w:hAnsi="Arial"/>
          <w:b w:val="0"/>
        </w:rPr>
        <w:t>Ländern aktiv. Fertigungsstandorte in Europa, Asien und Nordamerika versorgen die weltweit wachsende Kundenzahl.</w:t>
      </w:r>
    </w:p>
    <w:p w14:paraId="2E2ED550" w14:textId="77777777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55BA229F" w14:textId="4D93F030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Die Verfügbarkeit ab Lager aller Katalogbauteile ohne Mindestbestellmenge, kostenlose Muster und umfangreicher Support durch technische Vertriebsmitarbeite</w:t>
      </w:r>
      <w:r w:rsidR="0015437A">
        <w:rPr>
          <w:rFonts w:ascii="Arial" w:hAnsi="Arial"/>
          <w:b w:val="0"/>
        </w:rPr>
        <w:t>nde</w:t>
      </w:r>
      <w:r w:rsidRPr="00F630C4">
        <w:rPr>
          <w:rFonts w:ascii="Arial" w:hAnsi="Arial"/>
          <w:b w:val="0"/>
        </w:rPr>
        <w:t xml:space="preserve"> und Auswahltools prägen die einzigartige Service-Orientierung des Unternehmens. </w:t>
      </w:r>
    </w:p>
    <w:p w14:paraId="3389798B" w14:textId="77777777" w:rsidR="004D6CCC" w:rsidRDefault="004D6CCC" w:rsidP="004D6CC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6E2D94"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3D38D187" w14:textId="77777777" w:rsidR="00905705" w:rsidRPr="0050325E" w:rsidRDefault="00905705" w:rsidP="00905705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50325E">
        <w:rPr>
          <w:rFonts w:ascii="Arial" w:hAnsi="Arial"/>
          <w:b w:val="0"/>
          <w:lang w:val="en-US"/>
        </w:rPr>
        <w:t>Würth</w:t>
      </w:r>
      <w:proofErr w:type="spellEnd"/>
      <w:r w:rsidRPr="0050325E">
        <w:rPr>
          <w:rFonts w:ascii="Arial" w:hAnsi="Arial"/>
          <w:b w:val="0"/>
          <w:lang w:val="en-US"/>
        </w:rPr>
        <w:t xml:space="preserve"> </w:t>
      </w:r>
      <w:proofErr w:type="spellStart"/>
      <w:r w:rsidRPr="0050325E">
        <w:rPr>
          <w:rFonts w:ascii="Arial" w:hAnsi="Arial"/>
          <w:b w:val="0"/>
          <w:lang w:val="en-US"/>
        </w:rPr>
        <w:t>Elektronik</w:t>
      </w:r>
      <w:proofErr w:type="spellEnd"/>
      <w:r w:rsidRPr="0050325E">
        <w:rPr>
          <w:rFonts w:ascii="Arial" w:hAnsi="Arial"/>
          <w:b w:val="0"/>
          <w:lang w:val="en-US"/>
        </w:rPr>
        <w:t>: more than you expect!</w:t>
      </w:r>
    </w:p>
    <w:p w14:paraId="47CAF67F" w14:textId="3D3C4A1B" w:rsidR="00905705" w:rsidRPr="00F630C4" w:rsidRDefault="00905705" w:rsidP="00905705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</w:t>
      </w:r>
      <w:r w:rsidR="00962D50">
        <w:rPr>
          <w:rFonts w:ascii="Arial" w:hAnsi="Arial"/>
        </w:rPr>
        <w:t>com</w:t>
      </w:r>
    </w:p>
    <w:p w14:paraId="505F376F" w14:textId="77777777" w:rsidR="003E1703" w:rsidRPr="00F630C4" w:rsidRDefault="003E1703" w:rsidP="003E1703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E1703" w:rsidRPr="00F630C4" w14:paraId="630EB3DA" w14:textId="77777777" w:rsidTr="003E1703">
        <w:tc>
          <w:tcPr>
            <w:tcW w:w="3902" w:type="dxa"/>
            <w:hideMark/>
          </w:tcPr>
          <w:p w14:paraId="6FDE7A3C" w14:textId="77777777" w:rsidR="003E1703" w:rsidRPr="00F630C4" w:rsidRDefault="003E1703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450432A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D17147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0978179C" w14:textId="6E6D67BE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</w:t>
            </w:r>
            <w:r w:rsidR="00962D50">
              <w:rPr>
                <w:rFonts w:ascii="Arial" w:hAnsi="Arial" w:cs="Arial"/>
                <w:bCs/>
                <w:sz w:val="20"/>
              </w:rPr>
              <w:t>com</w:t>
            </w:r>
          </w:p>
        </w:tc>
        <w:tc>
          <w:tcPr>
            <w:tcW w:w="3193" w:type="dxa"/>
            <w:hideMark/>
          </w:tcPr>
          <w:p w14:paraId="5F2E6601" w14:textId="77777777" w:rsidR="003E1703" w:rsidRPr="00F630C4" w:rsidRDefault="003E1703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120C2642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7724690C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4ADEDE9B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4616A057" w14:textId="77777777" w:rsidR="003E1703" w:rsidRPr="00F630C4" w:rsidRDefault="003E1703" w:rsidP="003E1703">
      <w:pPr>
        <w:pStyle w:val="Textkrper"/>
        <w:spacing w:before="120" w:after="120" w:line="260" w:lineRule="exact"/>
      </w:pPr>
    </w:p>
    <w:sectPr w:rsidR="003E1703" w:rsidRPr="00F630C4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9369" w14:textId="77777777" w:rsidR="00B75F2E" w:rsidRDefault="00B75F2E">
      <w:r>
        <w:separator/>
      </w:r>
    </w:p>
  </w:endnote>
  <w:endnote w:type="continuationSeparator" w:id="0">
    <w:p w14:paraId="6515819B" w14:textId="77777777" w:rsidR="00B75F2E" w:rsidRDefault="00B7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3CBD4906" w:rsidR="00D84800" w:rsidRPr="00B3293D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B3293D"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A71831" w:rsidRPr="00B3293D">
      <w:rPr>
        <w:rFonts w:ascii="Arial" w:hAnsi="Arial" w:cs="Arial"/>
        <w:noProof/>
        <w:snapToGrid w:val="0"/>
        <w:sz w:val="16"/>
        <w:szCs w:val="16"/>
        <w:lang w:val="en-US"/>
      </w:rPr>
      <w:t>WTH1PI1075</w:t>
    </w:r>
    <w:r w:rsidR="00B3293D">
      <w:rPr>
        <w:rFonts w:ascii="Arial" w:hAnsi="Arial" w:cs="Arial"/>
        <w:noProof/>
        <w:snapToGrid w:val="0"/>
        <w:sz w:val="16"/>
        <w:szCs w:val="16"/>
        <w:lang w:val="en-US"/>
      </w:rPr>
      <w:t>_de</w:t>
    </w:r>
    <w:r w:rsidR="00A71831" w:rsidRPr="00B3293D">
      <w:rPr>
        <w:rFonts w:ascii="Arial" w:hAnsi="Arial" w:cs="Arial"/>
        <w:noProof/>
        <w:snapToGrid w:val="0"/>
        <w:sz w:val="16"/>
        <w:szCs w:val="16"/>
        <w:lang w:val="en-US"/>
      </w:rPr>
      <w:t>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B3293D"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ADF1" w14:textId="77777777" w:rsidR="00B75F2E" w:rsidRDefault="00B75F2E">
      <w:r>
        <w:separator/>
      </w:r>
    </w:p>
  </w:footnote>
  <w:footnote w:type="continuationSeparator" w:id="0">
    <w:p w14:paraId="177C60F5" w14:textId="77777777" w:rsidR="00B75F2E" w:rsidRDefault="00B7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14841DCA" w:rsidR="00AD41FF" w:rsidRDefault="000738C9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0DB28424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58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38C9"/>
    <w:rsid w:val="00080160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53A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4BB0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1F5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6C90"/>
    <w:rsid w:val="002B7DDA"/>
    <w:rsid w:val="002C0E0E"/>
    <w:rsid w:val="002C2A63"/>
    <w:rsid w:val="002C689E"/>
    <w:rsid w:val="002C696C"/>
    <w:rsid w:val="002D4194"/>
    <w:rsid w:val="002D6F19"/>
    <w:rsid w:val="002E0469"/>
    <w:rsid w:val="002E0DDA"/>
    <w:rsid w:val="002E156E"/>
    <w:rsid w:val="002E229A"/>
    <w:rsid w:val="002E7707"/>
    <w:rsid w:val="002F488A"/>
    <w:rsid w:val="002F663D"/>
    <w:rsid w:val="002F729F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83C3D"/>
    <w:rsid w:val="004928A9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7DB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325E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A19BE"/>
    <w:rsid w:val="005C06DF"/>
    <w:rsid w:val="005C1020"/>
    <w:rsid w:val="005C1B52"/>
    <w:rsid w:val="005C61CB"/>
    <w:rsid w:val="005C6D6A"/>
    <w:rsid w:val="005D160B"/>
    <w:rsid w:val="005D7454"/>
    <w:rsid w:val="005E1091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54F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8004D3"/>
    <w:rsid w:val="00800A15"/>
    <w:rsid w:val="00805256"/>
    <w:rsid w:val="0081491D"/>
    <w:rsid w:val="00814A70"/>
    <w:rsid w:val="0081664E"/>
    <w:rsid w:val="00820DFA"/>
    <w:rsid w:val="00822557"/>
    <w:rsid w:val="00822688"/>
    <w:rsid w:val="00824228"/>
    <w:rsid w:val="00824931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C0C"/>
    <w:rsid w:val="008E1E5C"/>
    <w:rsid w:val="008F13AD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F7F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34BA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71831"/>
    <w:rsid w:val="00A74816"/>
    <w:rsid w:val="00A74CDC"/>
    <w:rsid w:val="00A75C82"/>
    <w:rsid w:val="00A75EFD"/>
    <w:rsid w:val="00A80C24"/>
    <w:rsid w:val="00A91A29"/>
    <w:rsid w:val="00A91EF8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293D"/>
    <w:rsid w:val="00B35523"/>
    <w:rsid w:val="00B37564"/>
    <w:rsid w:val="00B40F06"/>
    <w:rsid w:val="00B42801"/>
    <w:rsid w:val="00B43755"/>
    <w:rsid w:val="00B50499"/>
    <w:rsid w:val="00B5064E"/>
    <w:rsid w:val="00B54F4E"/>
    <w:rsid w:val="00B56EF0"/>
    <w:rsid w:val="00B61AE2"/>
    <w:rsid w:val="00B66573"/>
    <w:rsid w:val="00B6690A"/>
    <w:rsid w:val="00B67314"/>
    <w:rsid w:val="00B71111"/>
    <w:rsid w:val="00B75F2E"/>
    <w:rsid w:val="00B911CF"/>
    <w:rsid w:val="00B945A9"/>
    <w:rsid w:val="00B9589D"/>
    <w:rsid w:val="00BA04FB"/>
    <w:rsid w:val="00BA19ED"/>
    <w:rsid w:val="00BA2BD7"/>
    <w:rsid w:val="00BA4BF8"/>
    <w:rsid w:val="00BB34E8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38B"/>
    <w:rsid w:val="00E56EB0"/>
    <w:rsid w:val="00E57E93"/>
    <w:rsid w:val="00E63CB1"/>
    <w:rsid w:val="00E655DE"/>
    <w:rsid w:val="00E67044"/>
    <w:rsid w:val="00E729A5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4015"/>
    <w:rsid w:val="00EB5D97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katalog/de/ADRASTEA-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5375</Characters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6060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2022-05-11T12:57:00Z</dcterms:created>
  <dcterms:modified xsi:type="dcterms:W3CDTF">2022-05-17T08:51:00Z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