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28E6" w14:textId="77777777" w:rsidR="00276121" w:rsidRDefault="009E43D8">
      <w:pPr>
        <w:pStyle w:val="berschrift1"/>
        <w:spacing w:before="720" w:after="720" w:line="260" w:lineRule="exact"/>
        <w:rPr>
          <w:sz w:val="20"/>
        </w:rPr>
      </w:pPr>
      <w:r>
        <w:rPr>
          <w:sz w:val="20"/>
        </w:rPr>
        <w:t>COMUNICATO STAMPA</w:t>
      </w:r>
    </w:p>
    <w:p w14:paraId="13CAC072" w14:textId="77777777" w:rsidR="00276121" w:rsidRDefault="009E43D8">
      <w:pPr>
        <w:rPr>
          <w:rFonts w:ascii="Arial" w:hAnsi="Arial" w:cs="Arial"/>
          <w:b/>
          <w:bCs/>
        </w:rPr>
      </w:pPr>
      <w:r>
        <w:rPr>
          <w:rFonts w:ascii="Arial" w:hAnsi="Arial"/>
          <w:b/>
          <w:bCs/>
        </w:rPr>
        <w:t xml:space="preserve">Würth Elektronik è partner di </w:t>
      </w:r>
      <w:proofErr w:type="spellStart"/>
      <w:r>
        <w:rPr>
          <w:rFonts w:ascii="Arial" w:hAnsi="Arial"/>
          <w:b/>
          <w:bCs/>
        </w:rPr>
        <w:t>UnternehmerTUM</w:t>
      </w:r>
      <w:proofErr w:type="spellEnd"/>
      <w:r>
        <w:rPr>
          <w:rFonts w:ascii="Arial" w:hAnsi="Arial"/>
          <w:b/>
          <w:bCs/>
        </w:rPr>
        <w:t xml:space="preserve"> </w:t>
      </w:r>
      <w:proofErr w:type="spellStart"/>
      <w:r>
        <w:rPr>
          <w:rFonts w:ascii="Arial" w:hAnsi="Arial"/>
          <w:b/>
          <w:bCs/>
        </w:rPr>
        <w:t>MakerSpace</w:t>
      </w:r>
      <w:proofErr w:type="spellEnd"/>
      <w:r>
        <w:rPr>
          <w:rFonts w:ascii="Arial" w:hAnsi="Arial"/>
          <w:b/>
          <w:bCs/>
        </w:rPr>
        <w:t xml:space="preserve"> GmbH </w:t>
      </w:r>
    </w:p>
    <w:p w14:paraId="6445946D" w14:textId="77777777" w:rsidR="00276121" w:rsidRDefault="009E43D8">
      <w:pPr>
        <w:pStyle w:val="Kopfzeile"/>
        <w:tabs>
          <w:tab w:val="clear" w:pos="4536"/>
          <w:tab w:val="clear" w:pos="9072"/>
        </w:tabs>
        <w:spacing w:before="360" w:after="360"/>
        <w:rPr>
          <w:rFonts w:ascii="Arial" w:hAnsi="Arial" w:cs="Arial"/>
          <w:b/>
          <w:bCs/>
          <w:sz w:val="36"/>
        </w:rPr>
      </w:pPr>
      <w:r>
        <w:rPr>
          <w:rFonts w:ascii="Arial" w:hAnsi="Arial"/>
          <w:b/>
          <w:bCs/>
          <w:color w:val="000000"/>
          <w:sz w:val="36"/>
        </w:rPr>
        <w:t>Sostenitrice del più importante incubatore di imprese e centro di innovazione in Europa</w:t>
      </w:r>
    </w:p>
    <w:p w14:paraId="5C5C1095" w14:textId="63DB6A15" w:rsidR="00276121" w:rsidRPr="009E43D8" w:rsidRDefault="009E43D8">
      <w:pPr>
        <w:pStyle w:val="Textkrper"/>
        <w:spacing w:before="120" w:after="120" w:line="260" w:lineRule="exact"/>
        <w:jc w:val="both"/>
        <w:rPr>
          <w:rFonts w:ascii="Arial" w:hAnsi="Arial"/>
        </w:rPr>
      </w:pPr>
      <w:r w:rsidRPr="009E43D8">
        <w:rPr>
          <w:rFonts w:ascii="Arial" w:hAnsi="Arial"/>
        </w:rPr>
        <w:t>Waldenburg, Monaco di Baviera (Germania), 17</w:t>
      </w:r>
      <w:r w:rsidRPr="009E43D8">
        <w:rPr>
          <w:rFonts w:ascii="Arial" w:hAnsi="Arial"/>
        </w:rPr>
        <w:t xml:space="preserve"> febbraio 2022 – Würth Elektronik è entrata a far parte della cerchia di organizzazioni che supportano il nuovo </w:t>
      </w:r>
      <w:proofErr w:type="spellStart"/>
      <w:r w:rsidRPr="009E43D8">
        <w:rPr>
          <w:rFonts w:ascii="Arial" w:hAnsi="Arial"/>
        </w:rPr>
        <w:t>MakerSpace</w:t>
      </w:r>
      <w:proofErr w:type="spellEnd"/>
      <w:r w:rsidRPr="009E43D8">
        <w:rPr>
          <w:rFonts w:ascii="Arial" w:hAnsi="Arial"/>
        </w:rPr>
        <w:t xml:space="preserve"> della società senza scopo di lucro </w:t>
      </w:r>
      <w:proofErr w:type="spellStart"/>
      <w:r w:rsidRPr="009E43D8">
        <w:rPr>
          <w:rFonts w:ascii="Arial" w:hAnsi="Arial"/>
        </w:rPr>
        <w:t>UnternehmerTUM</w:t>
      </w:r>
      <w:proofErr w:type="spellEnd"/>
      <w:r w:rsidRPr="009E43D8">
        <w:rPr>
          <w:rFonts w:ascii="Arial" w:hAnsi="Arial"/>
        </w:rPr>
        <w:t xml:space="preserve"> GmbH di Susanne </w:t>
      </w:r>
      <w:proofErr w:type="spellStart"/>
      <w:r w:rsidRPr="009E43D8">
        <w:rPr>
          <w:rFonts w:ascii="Arial" w:hAnsi="Arial"/>
        </w:rPr>
        <w:t>Klatten</w:t>
      </w:r>
      <w:proofErr w:type="spellEnd"/>
      <w:r w:rsidRPr="009E43D8">
        <w:rPr>
          <w:rFonts w:ascii="Arial" w:hAnsi="Arial"/>
        </w:rPr>
        <w:t>. Il laboratorio</w:t>
      </w:r>
      <w:r w:rsidRPr="009E43D8">
        <w:rPr>
          <w:rFonts w:ascii="Arial" w:hAnsi="Arial"/>
        </w:rPr>
        <w:t xml:space="preserve"> per la realizzazione di prototipi high-tech </w:t>
      </w:r>
      <w:proofErr w:type="spellStart"/>
      <w:r w:rsidRPr="009E43D8">
        <w:rPr>
          <w:rFonts w:ascii="Arial" w:hAnsi="Arial"/>
        </w:rPr>
        <w:t>MakerSpace</w:t>
      </w:r>
      <w:proofErr w:type="spellEnd"/>
      <w:r w:rsidRPr="009E43D8">
        <w:rPr>
          <w:rFonts w:ascii="Arial" w:hAnsi="Arial"/>
        </w:rPr>
        <w:t xml:space="preserve"> offre ad ambiziose start-up, a team di innovazione di aziende e attivi "fai da te" un luogo dove poter realizzare idee e innovazioni sotto forma di prototipi e piccole serie. Würth Elektronik contribu</w:t>
      </w:r>
      <w:r w:rsidRPr="009E43D8">
        <w:rPr>
          <w:rFonts w:ascii="Arial" w:hAnsi="Arial"/>
        </w:rPr>
        <w:t xml:space="preserve">isce con </w:t>
      </w:r>
      <w:r w:rsidRPr="009E43D8">
        <w:rPr>
          <w:rFonts w:ascii="Arial" w:hAnsi="Arial"/>
        </w:rPr>
        <w:t xml:space="preserve">i propri </w:t>
      </w:r>
      <w:r w:rsidRPr="009E43D8">
        <w:rPr>
          <w:rFonts w:ascii="Arial" w:hAnsi="Arial"/>
        </w:rPr>
        <w:t xml:space="preserve">Expert </w:t>
      </w:r>
      <w:r w:rsidRPr="009E43D8">
        <w:rPr>
          <w:rFonts w:ascii="Arial" w:hAnsi="Arial"/>
        </w:rPr>
        <w:t>Talks</w:t>
      </w:r>
      <w:r w:rsidRPr="009E43D8">
        <w:rPr>
          <w:rFonts w:ascii="Arial" w:hAnsi="Arial"/>
        </w:rPr>
        <w:t xml:space="preserve"> sui temi EMC ed elettronica, fornisce supporto alla ideazione e apertura di una Tech Library e offre la possibilità di </w:t>
      </w:r>
      <w:r w:rsidRPr="009E43D8">
        <w:rPr>
          <w:rFonts w:ascii="Arial" w:hAnsi="Arial"/>
        </w:rPr>
        <w:t>tenere</w:t>
      </w:r>
      <w:r w:rsidRPr="009E43D8">
        <w:rPr>
          <w:rFonts w:ascii="Arial" w:hAnsi="Arial"/>
        </w:rPr>
        <w:t xml:space="preserve"> colloqui con esperti </w:t>
      </w:r>
      <w:r w:rsidRPr="009E43D8">
        <w:rPr>
          <w:rFonts w:ascii="Arial" w:hAnsi="Arial"/>
        </w:rPr>
        <w:t>del settore</w:t>
      </w:r>
      <w:r w:rsidRPr="009E43D8">
        <w:rPr>
          <w:rFonts w:ascii="Arial" w:hAnsi="Arial"/>
        </w:rPr>
        <w:t xml:space="preserve">. Inoltre, gli utenti di </w:t>
      </w:r>
      <w:proofErr w:type="spellStart"/>
      <w:r w:rsidRPr="009E43D8">
        <w:rPr>
          <w:rFonts w:ascii="Arial" w:hAnsi="Arial"/>
        </w:rPr>
        <w:t>MakerSpace</w:t>
      </w:r>
      <w:proofErr w:type="spellEnd"/>
      <w:r w:rsidRPr="009E43D8">
        <w:rPr>
          <w:rFonts w:ascii="Arial" w:hAnsi="Arial"/>
        </w:rPr>
        <w:t xml:space="preserve"> ricevono supporto tecnico per l</w:t>
      </w:r>
      <w:r w:rsidRPr="009E43D8">
        <w:rPr>
          <w:rFonts w:ascii="Arial" w:hAnsi="Arial"/>
        </w:rPr>
        <w:t>a realizzazione di prototipi da parte di Field Application Engineers e attraverso test di pre-conformità in materia di compatibilità elettromagnetica.</w:t>
      </w:r>
    </w:p>
    <w:p w14:paraId="52F50F0D" w14:textId="77777777" w:rsidR="00276121" w:rsidRPr="009E43D8" w:rsidRDefault="009E43D8">
      <w:pPr>
        <w:pStyle w:val="Textkrper"/>
        <w:spacing w:before="120" w:after="120" w:line="260" w:lineRule="exact"/>
        <w:jc w:val="both"/>
        <w:rPr>
          <w:rFonts w:ascii="Arial" w:hAnsi="Arial"/>
          <w:b w:val="0"/>
          <w:bCs w:val="0"/>
        </w:rPr>
      </w:pPr>
      <w:r w:rsidRPr="009E43D8">
        <w:rPr>
          <w:rFonts w:ascii="Arial" w:hAnsi="Arial"/>
          <w:b w:val="0"/>
          <w:bCs w:val="0"/>
        </w:rPr>
        <w:t xml:space="preserve">"Siamo felici di partecipare a </w:t>
      </w:r>
      <w:proofErr w:type="spellStart"/>
      <w:r w:rsidRPr="009E43D8">
        <w:rPr>
          <w:rFonts w:ascii="Arial" w:hAnsi="Arial"/>
          <w:b w:val="0"/>
          <w:bCs w:val="0"/>
        </w:rPr>
        <w:t>MakerSpace</w:t>
      </w:r>
      <w:proofErr w:type="spellEnd"/>
      <w:r w:rsidRPr="009E43D8">
        <w:rPr>
          <w:rFonts w:ascii="Arial" w:hAnsi="Arial"/>
          <w:b w:val="0"/>
          <w:bCs w:val="0"/>
        </w:rPr>
        <w:t xml:space="preserve">, una realtà che corrisponde alla nostra immagine di Würth come </w:t>
      </w:r>
      <w:r w:rsidRPr="009E43D8">
        <w:rPr>
          <w:rFonts w:ascii="Arial" w:hAnsi="Arial"/>
          <w:b w:val="0"/>
          <w:bCs w:val="0"/>
        </w:rPr>
        <w:t xml:space="preserve">abilitatore di tecnologie. Consentiamo a studenti, start-up e collaboratori ma anche a maker privati di realizzare le </w:t>
      </w:r>
      <w:r w:rsidRPr="009E43D8">
        <w:rPr>
          <w:rFonts w:ascii="Arial" w:hAnsi="Arial"/>
          <w:b w:val="0"/>
          <w:bCs w:val="0"/>
        </w:rPr>
        <w:t>proprie</w:t>
      </w:r>
      <w:r w:rsidRPr="009E43D8">
        <w:rPr>
          <w:rFonts w:ascii="Arial" w:hAnsi="Arial"/>
          <w:b w:val="0"/>
          <w:bCs w:val="0"/>
        </w:rPr>
        <w:t xml:space="preserve"> idee. Riduciamo i tempi del time-to-market, aumentiamo la scalabilità e miglioriamo la producibilità in serie", spiega Alexander G</w:t>
      </w:r>
      <w:r w:rsidRPr="009E43D8">
        <w:rPr>
          <w:rFonts w:ascii="Arial" w:hAnsi="Arial"/>
          <w:b w:val="0"/>
          <w:bCs w:val="0"/>
        </w:rPr>
        <w:t>erfer, CTO del Gruppo Würth Elektronik eiSos.</w:t>
      </w:r>
    </w:p>
    <w:p w14:paraId="1E4F4748" w14:textId="77777777" w:rsidR="00276121" w:rsidRPr="009E43D8" w:rsidRDefault="009E43D8">
      <w:pPr>
        <w:pStyle w:val="Textkrper"/>
        <w:spacing w:before="120" w:after="120" w:line="260" w:lineRule="exact"/>
        <w:jc w:val="both"/>
        <w:rPr>
          <w:rFonts w:ascii="Arial" w:hAnsi="Arial"/>
        </w:rPr>
      </w:pPr>
      <w:r w:rsidRPr="009E43D8">
        <w:rPr>
          <w:rFonts w:ascii="Arial" w:hAnsi="Arial"/>
        </w:rPr>
        <w:t>Cooperazione per l'innovazione</w:t>
      </w:r>
    </w:p>
    <w:p w14:paraId="626E5BA9" w14:textId="77777777" w:rsidR="00276121" w:rsidRPr="009E43D8" w:rsidRDefault="009E43D8">
      <w:pPr>
        <w:pStyle w:val="Textkrper"/>
        <w:spacing w:before="120" w:after="120" w:line="260" w:lineRule="exact"/>
        <w:jc w:val="both"/>
        <w:rPr>
          <w:rFonts w:ascii="Arial" w:hAnsi="Arial"/>
          <w:b w:val="0"/>
          <w:bCs w:val="0"/>
        </w:rPr>
      </w:pPr>
      <w:r w:rsidRPr="009E43D8">
        <w:rPr>
          <w:rFonts w:ascii="Arial" w:hAnsi="Arial"/>
          <w:b w:val="0"/>
          <w:bCs w:val="0"/>
        </w:rPr>
        <w:t xml:space="preserve">Nella cerchia dei partner </w:t>
      </w:r>
      <w:r w:rsidRPr="009E43D8">
        <w:rPr>
          <w:rFonts w:ascii="Arial" w:hAnsi="Arial"/>
          <w:b w:val="0"/>
          <w:bCs w:val="0"/>
        </w:rPr>
        <w:t>in</w:t>
      </w:r>
      <w:r w:rsidRPr="009E43D8">
        <w:rPr>
          <w:rFonts w:ascii="Arial" w:hAnsi="Arial"/>
          <w:b w:val="0"/>
          <w:bCs w:val="0"/>
        </w:rPr>
        <w:t xml:space="preserve"> cooperazione dell'incubatore di imprese per soluzioni smart city </w:t>
      </w:r>
      <w:proofErr w:type="spellStart"/>
      <w:r w:rsidRPr="009E43D8">
        <w:rPr>
          <w:rFonts w:ascii="Arial" w:hAnsi="Arial"/>
          <w:b w:val="0"/>
          <w:bCs w:val="0"/>
        </w:rPr>
        <w:t>Munich</w:t>
      </w:r>
      <w:proofErr w:type="spellEnd"/>
      <w:r w:rsidRPr="009E43D8">
        <w:rPr>
          <w:rFonts w:ascii="Arial" w:hAnsi="Arial"/>
          <w:b w:val="0"/>
          <w:bCs w:val="0"/>
        </w:rPr>
        <w:t xml:space="preserve"> Urban </w:t>
      </w:r>
      <w:proofErr w:type="spellStart"/>
      <w:r w:rsidRPr="009E43D8">
        <w:rPr>
          <w:rFonts w:ascii="Arial" w:hAnsi="Arial"/>
          <w:b w:val="0"/>
          <w:bCs w:val="0"/>
        </w:rPr>
        <w:t>Colab</w:t>
      </w:r>
      <w:proofErr w:type="spellEnd"/>
      <w:r w:rsidRPr="009E43D8">
        <w:rPr>
          <w:rFonts w:ascii="Arial" w:hAnsi="Arial"/>
          <w:b w:val="0"/>
          <w:bCs w:val="0"/>
        </w:rPr>
        <w:t xml:space="preserve"> di Monaco, dove ha sede </w:t>
      </w:r>
      <w:proofErr w:type="spellStart"/>
      <w:r w:rsidRPr="009E43D8">
        <w:rPr>
          <w:rFonts w:ascii="Arial" w:hAnsi="Arial"/>
          <w:b w:val="0"/>
          <w:bCs w:val="0"/>
        </w:rPr>
        <w:t>MakerSpace</w:t>
      </w:r>
      <w:proofErr w:type="spellEnd"/>
      <w:r w:rsidRPr="009E43D8">
        <w:rPr>
          <w:rFonts w:ascii="Arial" w:hAnsi="Arial"/>
          <w:b w:val="0"/>
          <w:bCs w:val="0"/>
        </w:rPr>
        <w:t>, vengono generate idee progettu</w:t>
      </w:r>
      <w:r w:rsidRPr="009E43D8">
        <w:rPr>
          <w:rFonts w:ascii="Arial" w:hAnsi="Arial"/>
          <w:b w:val="0"/>
          <w:bCs w:val="0"/>
        </w:rPr>
        <w:t xml:space="preserve">ali comuni, ad esempio per </w:t>
      </w:r>
      <w:r w:rsidRPr="009E43D8">
        <w:rPr>
          <w:rFonts w:ascii="Arial" w:hAnsi="Arial"/>
          <w:b w:val="0"/>
          <w:bCs w:val="0"/>
        </w:rPr>
        <w:t>futuristiche</w:t>
      </w:r>
      <w:r w:rsidRPr="009E43D8">
        <w:rPr>
          <w:rFonts w:ascii="Arial" w:hAnsi="Arial"/>
          <w:b w:val="0"/>
          <w:bCs w:val="0"/>
        </w:rPr>
        <w:t xml:space="preserve"> soluzioni IoT. Al centro di questi progetti congiunti c'è la collaborazione tra aziende nuove e affermate in attività di ricerca e sviluppo precompetitivo. Vengono applicati e perfezionati standard riconosciuti nel s</w:t>
      </w:r>
      <w:r w:rsidRPr="009E43D8">
        <w:rPr>
          <w:rFonts w:ascii="Arial" w:hAnsi="Arial"/>
          <w:b w:val="0"/>
          <w:bCs w:val="0"/>
        </w:rPr>
        <w:t>ettore, che ordinano e rendono interoperabili architetture IoT nuove ed esistenti.</w:t>
      </w:r>
    </w:p>
    <w:p w14:paraId="3EBF5FAD" w14:textId="77777777" w:rsidR="00276121" w:rsidRPr="009E43D8" w:rsidRDefault="009E43D8">
      <w:pPr>
        <w:pStyle w:val="Textkrper"/>
        <w:spacing w:before="120" w:after="120" w:line="260" w:lineRule="exact"/>
        <w:jc w:val="both"/>
        <w:rPr>
          <w:rFonts w:ascii="Arial" w:hAnsi="Arial"/>
          <w:b w:val="0"/>
          <w:bCs w:val="0"/>
        </w:rPr>
      </w:pPr>
      <w:proofErr w:type="spellStart"/>
      <w:r w:rsidRPr="009E43D8">
        <w:rPr>
          <w:rFonts w:ascii="Arial" w:hAnsi="Arial"/>
          <w:b w:val="0"/>
          <w:bCs w:val="0"/>
        </w:rPr>
        <w:t>MakerSpace</w:t>
      </w:r>
      <w:proofErr w:type="spellEnd"/>
      <w:r w:rsidRPr="009E43D8">
        <w:rPr>
          <w:rFonts w:ascii="Arial" w:hAnsi="Arial"/>
          <w:b w:val="0"/>
          <w:bCs w:val="0"/>
        </w:rPr>
        <w:t xml:space="preserve">, inaugurato a fine 2021 nel </w:t>
      </w:r>
      <w:proofErr w:type="spellStart"/>
      <w:r w:rsidRPr="009E43D8">
        <w:rPr>
          <w:rFonts w:ascii="Arial" w:hAnsi="Arial"/>
          <w:b w:val="0"/>
          <w:bCs w:val="0"/>
        </w:rPr>
        <w:t>Munich</w:t>
      </w:r>
      <w:proofErr w:type="spellEnd"/>
      <w:r w:rsidRPr="009E43D8">
        <w:rPr>
          <w:rFonts w:ascii="Arial" w:hAnsi="Arial"/>
          <w:b w:val="0"/>
          <w:bCs w:val="0"/>
        </w:rPr>
        <w:t xml:space="preserve"> Urban </w:t>
      </w:r>
      <w:proofErr w:type="spellStart"/>
      <w:r w:rsidRPr="009E43D8">
        <w:rPr>
          <w:rFonts w:ascii="Arial" w:hAnsi="Arial"/>
          <w:b w:val="0"/>
          <w:bCs w:val="0"/>
        </w:rPr>
        <w:t>Colab</w:t>
      </w:r>
      <w:proofErr w:type="spellEnd"/>
      <w:r w:rsidRPr="009E43D8">
        <w:rPr>
          <w:rFonts w:ascii="Arial" w:hAnsi="Arial"/>
          <w:b w:val="0"/>
          <w:bCs w:val="0"/>
        </w:rPr>
        <w:t xml:space="preserve"> e che ora vede la partecipazione di Würth Elektronik, è impressionante: 1.200 metri quadrati su due piani, 43 macch</w:t>
      </w:r>
      <w:r w:rsidRPr="009E43D8">
        <w:rPr>
          <w:rFonts w:ascii="Arial" w:hAnsi="Arial"/>
          <w:b w:val="0"/>
          <w:bCs w:val="0"/>
        </w:rPr>
        <w:t xml:space="preserve">ine high-tech, software dedicati e corsi. Insieme alla struttura esistente di Garching, ora </w:t>
      </w:r>
      <w:proofErr w:type="spellStart"/>
      <w:r w:rsidRPr="009E43D8">
        <w:rPr>
          <w:rFonts w:ascii="Arial" w:hAnsi="Arial"/>
          <w:b w:val="0"/>
          <w:bCs w:val="0"/>
        </w:rPr>
        <w:t>MakerSpace</w:t>
      </w:r>
      <w:proofErr w:type="spellEnd"/>
      <w:r w:rsidRPr="009E43D8">
        <w:rPr>
          <w:rFonts w:ascii="Arial" w:hAnsi="Arial"/>
          <w:b w:val="0"/>
          <w:bCs w:val="0"/>
        </w:rPr>
        <w:t xml:space="preserve"> offre 2.700 metri quadrati di laboratori high-tech pubblicamente accessibili.</w:t>
      </w:r>
    </w:p>
    <w:p w14:paraId="4EC63E4C" w14:textId="77777777" w:rsidR="00276121" w:rsidRPr="009E43D8" w:rsidRDefault="009E43D8">
      <w:pPr>
        <w:pStyle w:val="Textkrper"/>
        <w:spacing w:before="120" w:after="120" w:line="260" w:lineRule="exact"/>
        <w:jc w:val="both"/>
        <w:rPr>
          <w:rFonts w:ascii="Arial" w:hAnsi="Arial"/>
          <w:b w:val="0"/>
          <w:bCs w:val="0"/>
        </w:rPr>
      </w:pPr>
      <w:r w:rsidRPr="009E43D8">
        <w:rPr>
          <w:rFonts w:ascii="Arial" w:hAnsi="Arial"/>
          <w:b w:val="0"/>
          <w:bCs w:val="0"/>
        </w:rPr>
        <w:lastRenderedPageBreak/>
        <w:t>"Siamo orgogliosi e grati di avere al nostro fianco un partner competente c</w:t>
      </w:r>
      <w:r w:rsidRPr="009E43D8">
        <w:rPr>
          <w:rFonts w:ascii="Arial" w:hAnsi="Arial"/>
          <w:b w:val="0"/>
          <w:bCs w:val="0"/>
        </w:rPr>
        <w:t xml:space="preserve">ome Würth Elektronik eiSos che condivide i nostri valori aziendali. Insieme aiutiamo la prossima generazione di ideatrici e ideatori nel </w:t>
      </w:r>
      <w:proofErr w:type="spellStart"/>
      <w:r w:rsidRPr="009E43D8">
        <w:rPr>
          <w:rFonts w:ascii="Arial" w:hAnsi="Arial"/>
          <w:b w:val="0"/>
          <w:bCs w:val="0"/>
        </w:rPr>
        <w:t>MakerSpace</w:t>
      </w:r>
      <w:proofErr w:type="spellEnd"/>
      <w:r w:rsidRPr="009E43D8">
        <w:rPr>
          <w:rFonts w:ascii="Arial" w:hAnsi="Arial"/>
          <w:b w:val="0"/>
          <w:bCs w:val="0"/>
        </w:rPr>
        <w:t xml:space="preserve"> di Monaco a tradurre visioni in prodotti reali. Grazie alla solida partnership con Würth Elektronik eiSos le</w:t>
      </w:r>
      <w:r w:rsidRPr="009E43D8">
        <w:rPr>
          <w:rFonts w:ascii="Arial" w:hAnsi="Arial"/>
          <w:b w:val="0"/>
          <w:bCs w:val="0"/>
        </w:rPr>
        <w:t xml:space="preserve"> start-up possono essere accompagnate con professionalità dalla prima idea di prodotto fino al prodotto in serie", afferma Florian </w:t>
      </w:r>
      <w:proofErr w:type="spellStart"/>
      <w:r w:rsidRPr="009E43D8">
        <w:rPr>
          <w:rFonts w:ascii="Arial" w:hAnsi="Arial"/>
          <w:b w:val="0"/>
          <w:bCs w:val="0"/>
        </w:rPr>
        <w:t>Küster</w:t>
      </w:r>
      <w:proofErr w:type="spellEnd"/>
      <w:r w:rsidRPr="009E43D8">
        <w:rPr>
          <w:rFonts w:ascii="Arial" w:hAnsi="Arial"/>
          <w:b w:val="0"/>
          <w:bCs w:val="0"/>
        </w:rPr>
        <w:t xml:space="preserve">, amministratore delegato di </w:t>
      </w:r>
      <w:proofErr w:type="spellStart"/>
      <w:r w:rsidRPr="009E43D8">
        <w:rPr>
          <w:rFonts w:ascii="Arial" w:hAnsi="Arial"/>
          <w:b w:val="0"/>
          <w:bCs w:val="0"/>
        </w:rPr>
        <w:t>UnternehmerTUM</w:t>
      </w:r>
      <w:proofErr w:type="spellEnd"/>
      <w:r w:rsidRPr="009E43D8">
        <w:rPr>
          <w:rFonts w:ascii="Arial" w:hAnsi="Arial"/>
          <w:b w:val="0"/>
          <w:bCs w:val="0"/>
        </w:rPr>
        <w:t xml:space="preserve"> </w:t>
      </w:r>
      <w:proofErr w:type="spellStart"/>
      <w:r w:rsidRPr="009E43D8">
        <w:rPr>
          <w:rFonts w:ascii="Arial" w:hAnsi="Arial"/>
          <w:b w:val="0"/>
          <w:bCs w:val="0"/>
        </w:rPr>
        <w:t>MakerSpace</w:t>
      </w:r>
      <w:proofErr w:type="spellEnd"/>
      <w:r w:rsidRPr="009E43D8">
        <w:rPr>
          <w:rFonts w:ascii="Arial" w:hAnsi="Arial"/>
          <w:b w:val="0"/>
          <w:bCs w:val="0"/>
        </w:rPr>
        <w:t xml:space="preserve">, che si rivolge poi direttamente agli utenti di </w:t>
      </w:r>
      <w:proofErr w:type="spellStart"/>
      <w:r w:rsidRPr="009E43D8">
        <w:rPr>
          <w:rFonts w:ascii="Arial" w:hAnsi="Arial"/>
          <w:b w:val="0"/>
          <w:bCs w:val="0"/>
        </w:rPr>
        <w:t>MakerSpace</w:t>
      </w:r>
      <w:proofErr w:type="spellEnd"/>
      <w:r w:rsidRPr="009E43D8">
        <w:rPr>
          <w:rFonts w:ascii="Arial" w:hAnsi="Arial"/>
          <w:b w:val="0"/>
          <w:bCs w:val="0"/>
        </w:rPr>
        <w:t>: "Acc</w:t>
      </w:r>
      <w:r w:rsidRPr="009E43D8">
        <w:rPr>
          <w:rFonts w:ascii="Arial" w:hAnsi="Arial"/>
          <w:b w:val="0"/>
          <w:bCs w:val="0"/>
        </w:rPr>
        <w:t xml:space="preserve">eleriamo la vostra prototipazione offrendo Design Kit </w:t>
      </w:r>
      <w:proofErr w:type="spellStart"/>
      <w:r w:rsidRPr="009E43D8">
        <w:rPr>
          <w:rFonts w:ascii="Arial" w:hAnsi="Arial"/>
          <w:b w:val="0"/>
          <w:bCs w:val="0"/>
        </w:rPr>
        <w:t>preassortiti</w:t>
      </w:r>
      <w:proofErr w:type="spellEnd"/>
      <w:r w:rsidRPr="009E43D8">
        <w:rPr>
          <w:rFonts w:ascii="Arial" w:hAnsi="Arial"/>
          <w:b w:val="0"/>
          <w:bCs w:val="0"/>
        </w:rPr>
        <w:t xml:space="preserve">, </w:t>
      </w:r>
      <w:r w:rsidRPr="009E43D8">
        <w:rPr>
          <w:rFonts w:ascii="Arial" w:hAnsi="Arial"/>
          <w:b w:val="0"/>
          <w:bCs w:val="0"/>
        </w:rPr>
        <w:t>contenenti</w:t>
      </w:r>
      <w:r w:rsidRPr="009E43D8">
        <w:rPr>
          <w:rFonts w:ascii="Arial" w:hAnsi="Arial"/>
          <w:b w:val="0"/>
          <w:bCs w:val="0"/>
        </w:rPr>
        <w:t xml:space="preserve"> sia componenti elettronici </w:t>
      </w:r>
      <w:r w:rsidRPr="009E43D8">
        <w:rPr>
          <w:rFonts w:ascii="Arial" w:hAnsi="Arial"/>
          <w:b w:val="0"/>
          <w:bCs w:val="0"/>
        </w:rPr>
        <w:t>che</w:t>
      </w:r>
      <w:r w:rsidRPr="009E43D8">
        <w:rPr>
          <w:rFonts w:ascii="Arial" w:hAnsi="Arial"/>
          <w:b w:val="0"/>
          <w:bCs w:val="0"/>
        </w:rPr>
        <w:t xml:space="preserve"> elettromeccanici, sia elementi per l'assemblaggio di schede per garantire la riuscita al vostro progetto. Le start-up vengono inoltre accompagnate direttamente nella ricerca di soluzioni da esperti specializzati di Würth Elektronik e da collaboratori di </w:t>
      </w:r>
      <w:proofErr w:type="spellStart"/>
      <w:r w:rsidRPr="009E43D8">
        <w:rPr>
          <w:rFonts w:ascii="Arial" w:hAnsi="Arial"/>
          <w:b w:val="0"/>
          <w:bCs w:val="0"/>
        </w:rPr>
        <w:t>M</w:t>
      </w:r>
      <w:r w:rsidRPr="009E43D8">
        <w:rPr>
          <w:rFonts w:ascii="Arial" w:hAnsi="Arial"/>
          <w:b w:val="0"/>
          <w:bCs w:val="0"/>
        </w:rPr>
        <w:t>akerSpace</w:t>
      </w:r>
      <w:proofErr w:type="spellEnd"/>
      <w:r w:rsidRPr="009E43D8">
        <w:rPr>
          <w:rFonts w:ascii="Arial" w:hAnsi="Arial"/>
          <w:b w:val="0"/>
          <w:bCs w:val="0"/>
        </w:rPr>
        <w:t>, che mediano tra i due mondi. Insieme ci mettiamo al servizio della vostra start-up affinché il vostro progetto abbia successo.“</w:t>
      </w:r>
    </w:p>
    <w:p w14:paraId="046C78AF" w14:textId="77777777" w:rsidR="00276121" w:rsidRDefault="00276121">
      <w:pPr>
        <w:pStyle w:val="Textkrper"/>
        <w:spacing w:before="120" w:after="120" w:line="260" w:lineRule="exact"/>
        <w:jc w:val="both"/>
        <w:rPr>
          <w:rFonts w:ascii="Arial" w:hAnsi="Arial"/>
          <w:b w:val="0"/>
          <w:bCs w:val="0"/>
        </w:rPr>
      </w:pPr>
    </w:p>
    <w:p w14:paraId="505E8D37" w14:textId="77777777" w:rsidR="00276121" w:rsidRDefault="00276121">
      <w:pPr>
        <w:pStyle w:val="PITextkrper"/>
        <w:pBdr>
          <w:top w:val="single" w:sz="4" w:space="1" w:color="auto"/>
        </w:pBdr>
        <w:spacing w:before="240"/>
        <w:rPr>
          <w:b/>
          <w:sz w:val="18"/>
          <w:szCs w:val="18"/>
        </w:rPr>
      </w:pPr>
    </w:p>
    <w:p w14:paraId="5BCE58C2" w14:textId="77777777" w:rsidR="009E43D8" w:rsidRPr="004D044E" w:rsidRDefault="009E43D8" w:rsidP="009E43D8">
      <w:pPr>
        <w:spacing w:after="120" w:line="280" w:lineRule="exact"/>
        <w:rPr>
          <w:rFonts w:ascii="Arial" w:hAnsi="Arial" w:cs="Arial"/>
          <w:b/>
          <w:bCs/>
          <w:sz w:val="18"/>
          <w:szCs w:val="18"/>
        </w:rPr>
      </w:pPr>
      <w:r>
        <w:rPr>
          <w:rFonts w:ascii="Arial" w:hAnsi="Arial"/>
          <w:b/>
          <w:sz w:val="18"/>
        </w:rPr>
        <w:t>Immagini disponibili</w:t>
      </w:r>
    </w:p>
    <w:p w14:paraId="162FE43E" w14:textId="77777777" w:rsidR="009E43D8" w:rsidRPr="004D044E" w:rsidRDefault="009E43D8" w:rsidP="009E43D8">
      <w:pPr>
        <w:spacing w:after="120" w:line="280" w:lineRule="exact"/>
        <w:rPr>
          <w:b/>
          <w:sz w:val="18"/>
          <w:szCs w:val="18"/>
        </w:rPr>
      </w:pPr>
      <w:r>
        <w:rPr>
          <w:rFonts w:ascii="Arial" w:hAnsi="Arial"/>
          <w:sz w:val="18"/>
        </w:rPr>
        <w:t>Le seguenti immagini possono essere scaricate da internet e stampate:</w:t>
      </w:r>
      <w: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76121" w14:paraId="34BF676D" w14:textId="77777777">
        <w:trPr>
          <w:trHeight w:val="1701"/>
        </w:trPr>
        <w:tc>
          <w:tcPr>
            <w:tcW w:w="3510" w:type="dxa"/>
          </w:tcPr>
          <w:p w14:paraId="31F3B32A" w14:textId="77777777" w:rsidR="00276121" w:rsidRDefault="009E43D8">
            <w:pPr>
              <w:pStyle w:val="txt"/>
              <w:rPr>
                <w:bCs/>
                <w:sz w:val="16"/>
                <w:szCs w:val="16"/>
              </w:rPr>
            </w:pPr>
            <w:r>
              <w:rPr>
                <w:b/>
              </w:rPr>
              <w:br/>
            </w:r>
            <w:r>
              <w:rPr>
                <w:noProof/>
                <w:lang w:val="en-US" w:eastAsia="zh-CN"/>
              </w:rPr>
              <w:drawing>
                <wp:inline distT="0" distB="0" distL="0" distR="0" wp14:anchorId="3FD7EE9B" wp14:editId="59E979F6">
                  <wp:extent cx="2124000" cy="1590701"/>
                  <wp:effectExtent l="0" t="0" r="0" b="0"/>
                  <wp:docPr id="9" name="Grafik 9" descr="Ein Bild, das Perso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Grupp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0" cy="1590701"/>
                          </a:xfrm>
                          <a:prstGeom prst="rect">
                            <a:avLst/>
                          </a:prstGeom>
                          <a:noFill/>
                          <a:ln>
                            <a:noFill/>
                          </a:ln>
                        </pic:spPr>
                      </pic:pic>
                    </a:graphicData>
                  </a:graphic>
                </wp:inline>
              </w:drawing>
            </w:r>
            <w:r>
              <w:t xml:space="preserve"> </w:t>
            </w:r>
            <w:r>
              <w:br/>
            </w:r>
            <w:r>
              <w:rPr>
                <w:bCs/>
                <w:sz w:val="16"/>
                <w:szCs w:val="16"/>
              </w:rPr>
              <w:t>Foto di: Würth Elektronik</w:t>
            </w:r>
          </w:p>
          <w:p w14:paraId="6D2D22F4" w14:textId="77777777" w:rsidR="00276121" w:rsidRDefault="009E43D8">
            <w:pPr>
              <w:pStyle w:val="txt"/>
              <w:rPr>
                <w:b/>
                <w:sz w:val="18"/>
                <w:szCs w:val="18"/>
              </w:rPr>
            </w:pPr>
            <w:r w:rsidRPr="009E43D8">
              <w:rPr>
                <w:b/>
                <w:color w:val="auto"/>
                <w:sz w:val="18"/>
                <w:szCs w:val="18"/>
              </w:rPr>
              <w:t xml:space="preserve">Da </w:t>
            </w:r>
            <w:proofErr w:type="spellStart"/>
            <w:r w:rsidRPr="009E43D8">
              <w:rPr>
                <w:b/>
                <w:color w:val="auto"/>
                <w:sz w:val="18"/>
                <w:szCs w:val="18"/>
              </w:rPr>
              <w:t>UnternehmerTUM</w:t>
            </w:r>
            <w:proofErr w:type="spellEnd"/>
            <w:r w:rsidRPr="009E43D8">
              <w:rPr>
                <w:b/>
                <w:color w:val="auto"/>
                <w:sz w:val="18"/>
                <w:szCs w:val="18"/>
              </w:rPr>
              <w:t xml:space="preserve"> </w:t>
            </w:r>
            <w:proofErr w:type="spellStart"/>
            <w:r w:rsidRPr="009E43D8">
              <w:rPr>
                <w:b/>
                <w:color w:val="auto"/>
                <w:sz w:val="18"/>
                <w:szCs w:val="18"/>
              </w:rPr>
              <w:t>MakerSpace</w:t>
            </w:r>
            <w:proofErr w:type="spellEnd"/>
            <w:r w:rsidRPr="009E43D8">
              <w:rPr>
                <w:b/>
                <w:color w:val="auto"/>
                <w:sz w:val="18"/>
                <w:szCs w:val="18"/>
              </w:rPr>
              <w:t xml:space="preserve"> si compiacciono dei Design Kit di </w:t>
            </w:r>
            <w:proofErr w:type="spellStart"/>
            <w:r w:rsidRPr="009E43D8">
              <w:rPr>
                <w:b/>
                <w:color w:val="auto"/>
                <w:sz w:val="18"/>
                <w:szCs w:val="18"/>
              </w:rPr>
              <w:t>Würth</w:t>
            </w:r>
            <w:proofErr w:type="spellEnd"/>
            <w:r w:rsidRPr="009E43D8">
              <w:rPr>
                <w:b/>
                <w:color w:val="auto"/>
                <w:sz w:val="18"/>
                <w:szCs w:val="18"/>
              </w:rPr>
              <w:t xml:space="preserve"> </w:t>
            </w:r>
            <w:proofErr w:type="spellStart"/>
            <w:r w:rsidRPr="009E43D8">
              <w:rPr>
                <w:b/>
                <w:color w:val="auto"/>
                <w:sz w:val="18"/>
                <w:szCs w:val="18"/>
              </w:rPr>
              <w:t>Elektronik</w:t>
            </w:r>
            <w:proofErr w:type="spellEnd"/>
            <w:r w:rsidRPr="009E43D8">
              <w:rPr>
                <w:b/>
                <w:color w:val="auto"/>
                <w:sz w:val="18"/>
                <w:szCs w:val="18"/>
              </w:rPr>
              <w:t xml:space="preserve">: Anna </w:t>
            </w:r>
            <w:proofErr w:type="spellStart"/>
            <w:r w:rsidRPr="009E43D8">
              <w:rPr>
                <w:b/>
                <w:color w:val="auto"/>
                <w:sz w:val="18"/>
                <w:szCs w:val="18"/>
              </w:rPr>
              <w:t>Mühlbauer</w:t>
            </w:r>
            <w:proofErr w:type="spellEnd"/>
            <w:r w:rsidRPr="009E43D8">
              <w:rPr>
                <w:b/>
                <w:color w:val="auto"/>
                <w:sz w:val="18"/>
                <w:szCs w:val="18"/>
              </w:rPr>
              <w:t xml:space="preserve">, studentessa </w:t>
            </w:r>
            <w:r w:rsidRPr="009E43D8">
              <w:rPr>
                <w:b/>
                <w:color w:val="auto"/>
                <w:sz w:val="18"/>
                <w:szCs w:val="18"/>
              </w:rPr>
              <w:t xml:space="preserve">magistrale in ingegneria </w:t>
            </w:r>
            <w:r w:rsidRPr="009E43D8">
              <w:rPr>
                <w:b/>
                <w:color w:val="auto"/>
                <w:sz w:val="18"/>
                <w:szCs w:val="18"/>
              </w:rPr>
              <w:t xml:space="preserve">(prima da sinistra), Johannes </w:t>
            </w:r>
            <w:proofErr w:type="spellStart"/>
            <w:r w:rsidRPr="009E43D8">
              <w:rPr>
                <w:b/>
                <w:color w:val="auto"/>
                <w:sz w:val="18"/>
                <w:szCs w:val="18"/>
              </w:rPr>
              <w:t>Walcher</w:t>
            </w:r>
            <w:proofErr w:type="spellEnd"/>
            <w:r w:rsidRPr="009E43D8">
              <w:rPr>
                <w:b/>
                <w:color w:val="auto"/>
                <w:sz w:val="18"/>
                <w:szCs w:val="18"/>
              </w:rPr>
              <w:t xml:space="preserve">, Junior Expert Electronics &amp; IoT (secondo da sinistra) e Florian </w:t>
            </w:r>
            <w:proofErr w:type="spellStart"/>
            <w:r w:rsidRPr="009E43D8">
              <w:rPr>
                <w:b/>
                <w:color w:val="auto"/>
                <w:sz w:val="18"/>
                <w:szCs w:val="18"/>
              </w:rPr>
              <w:t>Küster</w:t>
            </w:r>
            <w:proofErr w:type="spellEnd"/>
            <w:r w:rsidRPr="009E43D8">
              <w:rPr>
                <w:b/>
                <w:color w:val="auto"/>
                <w:sz w:val="18"/>
                <w:szCs w:val="18"/>
              </w:rPr>
              <w:t>, amministratore delegato (terzo da destr</w:t>
            </w:r>
            <w:r w:rsidRPr="009E43D8">
              <w:rPr>
                <w:b/>
                <w:color w:val="auto"/>
                <w:sz w:val="18"/>
                <w:szCs w:val="18"/>
              </w:rPr>
              <w:t>a).</w:t>
            </w:r>
            <w:r w:rsidRPr="009E43D8">
              <w:rPr>
                <w:b/>
                <w:color w:val="auto"/>
                <w:sz w:val="18"/>
                <w:szCs w:val="18"/>
              </w:rPr>
              <w:br/>
            </w:r>
            <w:r w:rsidRPr="009E43D8">
              <w:rPr>
                <w:b/>
                <w:color w:val="auto"/>
                <w:sz w:val="18"/>
                <w:szCs w:val="18"/>
              </w:rPr>
              <w:br/>
              <w:t xml:space="preserve">Insieme nell'immagine, </w:t>
            </w:r>
            <w:r w:rsidRPr="009E43D8">
              <w:rPr>
                <w:b/>
                <w:color w:val="auto"/>
                <w:sz w:val="18"/>
                <w:szCs w:val="18"/>
              </w:rPr>
              <w:t>da</w:t>
            </w:r>
            <w:r w:rsidRPr="009E43D8">
              <w:rPr>
                <w:b/>
                <w:color w:val="auto"/>
                <w:sz w:val="18"/>
                <w:szCs w:val="18"/>
              </w:rPr>
              <w:t xml:space="preserve"> </w:t>
            </w:r>
            <w:proofErr w:type="spellStart"/>
            <w:r w:rsidRPr="009E43D8">
              <w:rPr>
                <w:b/>
                <w:color w:val="auto"/>
                <w:sz w:val="18"/>
                <w:szCs w:val="18"/>
              </w:rPr>
              <w:t>Würth</w:t>
            </w:r>
            <w:proofErr w:type="spellEnd"/>
            <w:r w:rsidRPr="009E43D8">
              <w:rPr>
                <w:b/>
                <w:color w:val="auto"/>
                <w:sz w:val="18"/>
                <w:szCs w:val="18"/>
              </w:rPr>
              <w:t xml:space="preserve"> </w:t>
            </w:r>
            <w:proofErr w:type="spellStart"/>
            <w:r w:rsidRPr="009E43D8">
              <w:rPr>
                <w:b/>
                <w:color w:val="auto"/>
                <w:sz w:val="18"/>
                <w:szCs w:val="18"/>
              </w:rPr>
              <w:t>Elektronik</w:t>
            </w:r>
            <w:proofErr w:type="spellEnd"/>
            <w:r w:rsidRPr="009E43D8">
              <w:rPr>
                <w:b/>
                <w:color w:val="auto"/>
                <w:sz w:val="18"/>
                <w:szCs w:val="18"/>
              </w:rPr>
              <w:t xml:space="preserve"> </w:t>
            </w:r>
            <w:proofErr w:type="spellStart"/>
            <w:r w:rsidRPr="009E43D8">
              <w:rPr>
                <w:b/>
                <w:color w:val="auto"/>
                <w:sz w:val="18"/>
                <w:szCs w:val="18"/>
              </w:rPr>
              <w:t>eiSos</w:t>
            </w:r>
            <w:proofErr w:type="spellEnd"/>
            <w:r w:rsidRPr="009E43D8">
              <w:rPr>
                <w:b/>
                <w:color w:val="auto"/>
                <w:sz w:val="18"/>
                <w:szCs w:val="18"/>
              </w:rPr>
              <w:t xml:space="preserve">: Matthias Wagner, servizio tecnico esterno – area elettromeccanica (terzo da sinistra), Norbert Schmid, direzione commerciale componenti elettromeccanici (secondo da destra), Benedikt </w:t>
            </w:r>
            <w:proofErr w:type="spellStart"/>
            <w:r w:rsidRPr="009E43D8">
              <w:rPr>
                <w:b/>
                <w:color w:val="auto"/>
                <w:sz w:val="18"/>
                <w:szCs w:val="18"/>
              </w:rPr>
              <w:t>Haeckl</w:t>
            </w:r>
            <w:proofErr w:type="spellEnd"/>
            <w:r w:rsidRPr="009E43D8">
              <w:rPr>
                <w:b/>
                <w:color w:val="auto"/>
                <w:sz w:val="18"/>
                <w:szCs w:val="18"/>
              </w:rPr>
              <w:t>, ufficio te</w:t>
            </w:r>
            <w:r w:rsidRPr="009E43D8">
              <w:rPr>
                <w:b/>
                <w:color w:val="auto"/>
                <w:sz w:val="18"/>
                <w:szCs w:val="18"/>
              </w:rPr>
              <w:t>cnico commerciale (primo da destra).</w:t>
            </w:r>
            <w:r>
              <w:rPr>
                <w:b/>
                <w:bCs/>
                <w:sz w:val="18"/>
                <w:szCs w:val="18"/>
              </w:rPr>
              <w:br/>
            </w:r>
          </w:p>
        </w:tc>
        <w:tc>
          <w:tcPr>
            <w:tcW w:w="3510" w:type="dxa"/>
          </w:tcPr>
          <w:p w14:paraId="77A2DC87" w14:textId="77777777" w:rsidR="00276121" w:rsidRDefault="009E43D8">
            <w:pPr>
              <w:pStyle w:val="txt"/>
            </w:pPr>
            <w:r>
              <w:rPr>
                <w:b/>
              </w:rPr>
              <w:br/>
            </w:r>
            <w:r>
              <w:rPr>
                <w:noProof/>
                <w:lang w:val="en-US" w:eastAsia="zh-CN"/>
              </w:rPr>
              <w:drawing>
                <wp:inline distT="0" distB="0" distL="0" distR="0" wp14:anchorId="6CF8C169" wp14:editId="1E20BA54">
                  <wp:extent cx="2124000" cy="159331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00" cy="1593315"/>
                          </a:xfrm>
                          <a:prstGeom prst="rect">
                            <a:avLst/>
                          </a:prstGeom>
                          <a:noFill/>
                          <a:ln>
                            <a:noFill/>
                          </a:ln>
                        </pic:spPr>
                      </pic:pic>
                    </a:graphicData>
                  </a:graphic>
                </wp:inline>
              </w:drawing>
            </w:r>
            <w:r>
              <w:br/>
            </w:r>
            <w:r>
              <w:rPr>
                <w:bCs/>
                <w:sz w:val="16"/>
                <w:szCs w:val="16"/>
              </w:rPr>
              <w:t>Foto di: Würth Elektronik</w:t>
            </w:r>
          </w:p>
          <w:p w14:paraId="3DF32AD8" w14:textId="77777777" w:rsidR="00276121" w:rsidRDefault="009E43D8">
            <w:pPr>
              <w:pStyle w:val="txt"/>
            </w:pPr>
            <w:r>
              <w:rPr>
                <w:b/>
                <w:bCs/>
                <w:color w:val="auto"/>
                <w:sz w:val="18"/>
                <w:szCs w:val="18"/>
              </w:rPr>
              <w:t xml:space="preserve">Con i Design Kit di Würth Elektronik le sviluppatrici e gli sviluppatori di </w:t>
            </w:r>
            <w:proofErr w:type="spellStart"/>
            <w:r>
              <w:rPr>
                <w:b/>
                <w:bCs/>
                <w:color w:val="auto"/>
                <w:sz w:val="18"/>
                <w:szCs w:val="18"/>
              </w:rPr>
              <w:t>MakerSpace</w:t>
            </w:r>
            <w:proofErr w:type="spellEnd"/>
            <w:r>
              <w:rPr>
                <w:b/>
                <w:bCs/>
                <w:color w:val="auto"/>
                <w:sz w:val="18"/>
                <w:szCs w:val="18"/>
              </w:rPr>
              <w:t xml:space="preserve"> hanno sempre a portata di mano i componenti in tutte le versioni.</w:t>
            </w:r>
            <w:r>
              <w:rPr>
                <w:b/>
                <w:bCs/>
                <w:color w:val="auto"/>
                <w:sz w:val="18"/>
                <w:szCs w:val="18"/>
              </w:rPr>
              <w:br/>
            </w:r>
          </w:p>
        </w:tc>
      </w:tr>
    </w:tbl>
    <w:p w14:paraId="2DEF9AF6" w14:textId="77777777" w:rsidR="00276121" w:rsidRDefault="00276121">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76121" w14:paraId="3C7A57B8" w14:textId="77777777">
        <w:trPr>
          <w:trHeight w:val="1701"/>
        </w:trPr>
        <w:tc>
          <w:tcPr>
            <w:tcW w:w="3510" w:type="dxa"/>
          </w:tcPr>
          <w:p w14:paraId="5C18AB74" w14:textId="77777777" w:rsidR="00276121" w:rsidRDefault="009E43D8">
            <w:pPr>
              <w:pStyle w:val="txt"/>
              <w:rPr>
                <w:b/>
                <w:bCs/>
                <w:sz w:val="18"/>
                <w:szCs w:val="18"/>
              </w:rPr>
            </w:pPr>
            <w:r>
              <w:rPr>
                <w:b/>
              </w:rPr>
              <w:lastRenderedPageBreak/>
              <w:br/>
            </w:r>
            <w:r>
              <w:rPr>
                <w:noProof/>
                <w:lang w:val="en-US" w:eastAsia="zh-CN"/>
              </w:rPr>
              <w:drawing>
                <wp:inline distT="0" distB="0" distL="0" distR="0" wp14:anchorId="6898F29E" wp14:editId="4EA089E3">
                  <wp:extent cx="2133600" cy="1609725"/>
                  <wp:effectExtent l="0" t="0" r="0" b="9525"/>
                  <wp:docPr id="5" name="Grafik 5" descr="Ein Bild, das Person, drinne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Personen, Grupp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9725"/>
                          </a:xfrm>
                          <a:prstGeom prst="rect">
                            <a:avLst/>
                          </a:prstGeom>
                          <a:noFill/>
                          <a:ln>
                            <a:noFill/>
                          </a:ln>
                        </pic:spPr>
                      </pic:pic>
                    </a:graphicData>
                  </a:graphic>
                </wp:inline>
              </w:drawing>
            </w:r>
            <w:r>
              <w:rPr>
                <w:bCs/>
                <w:sz w:val="16"/>
                <w:szCs w:val="16"/>
              </w:rPr>
              <w:t xml:space="preserve">Foto di: Würth Elektronik </w:t>
            </w:r>
          </w:p>
          <w:p w14:paraId="3976640C" w14:textId="77777777" w:rsidR="00276121" w:rsidRDefault="009E43D8">
            <w:pPr>
              <w:autoSpaceDE w:val="0"/>
              <w:autoSpaceDN w:val="0"/>
              <w:adjustRightInd w:val="0"/>
              <w:rPr>
                <w:rFonts w:ascii="Arial" w:hAnsi="Arial" w:cs="Arial"/>
                <w:b/>
                <w:bCs/>
                <w:sz w:val="18"/>
                <w:szCs w:val="18"/>
              </w:rPr>
            </w:pPr>
            <w:r>
              <w:rPr>
                <w:rFonts w:ascii="Arial" w:hAnsi="Arial"/>
                <w:b/>
                <w:bCs/>
                <w:sz w:val="18"/>
                <w:szCs w:val="18"/>
              </w:rPr>
              <w:t>Una</w:t>
            </w:r>
            <w:r>
              <w:rPr>
                <w:rFonts w:ascii="Arial" w:hAnsi="Arial"/>
                <w:b/>
                <w:bCs/>
                <w:sz w:val="18"/>
                <w:szCs w:val="18"/>
              </w:rPr>
              <w:t xml:space="preserve"> torre piena di Design Kit: componenti come induttori o condensatori di Würth Elektronik sono sempre a portata di mano per la realizzazione di prototipi.</w:t>
            </w:r>
          </w:p>
        </w:tc>
        <w:tc>
          <w:tcPr>
            <w:tcW w:w="3510" w:type="dxa"/>
          </w:tcPr>
          <w:p w14:paraId="0DE8F136" w14:textId="77777777" w:rsidR="00276121" w:rsidRDefault="009E43D8">
            <w:pPr>
              <w:pStyle w:val="txt"/>
              <w:rPr>
                <w:b/>
              </w:rPr>
            </w:pPr>
            <w:r>
              <w:rPr>
                <w:b/>
              </w:rPr>
              <w:br/>
            </w:r>
            <w:r>
              <w:rPr>
                <w:noProof/>
                <w:lang w:val="en-US" w:eastAsia="zh-CN"/>
              </w:rPr>
              <w:drawing>
                <wp:inline distT="0" distB="0" distL="0" distR="0" wp14:anchorId="7FD6B848" wp14:editId="6B6894CB">
                  <wp:extent cx="2105025" cy="1647825"/>
                  <wp:effectExtent l="0" t="0" r="9525" b="9525"/>
                  <wp:docPr id="4" name="Grafik 4" descr="Ein Bild, das Person, Boden, darstell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Boden, darstellend, Grupp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r>
              <w:br/>
            </w:r>
            <w:r>
              <w:rPr>
                <w:sz w:val="16"/>
                <w:szCs w:val="16"/>
              </w:rPr>
              <w:t>Foto di:</w:t>
            </w:r>
            <w:r>
              <w:rPr>
                <w:bCs/>
                <w:sz w:val="16"/>
                <w:szCs w:val="16"/>
              </w:rPr>
              <w:t xml:space="preserve"> Würth Elektronik </w:t>
            </w:r>
            <w:r>
              <w:rPr>
                <w:bCs/>
                <w:sz w:val="16"/>
                <w:szCs w:val="16"/>
              </w:rPr>
              <w:br/>
            </w:r>
            <w:r>
              <w:rPr>
                <w:bCs/>
                <w:sz w:val="18"/>
                <w:szCs w:val="18"/>
              </w:rPr>
              <w:br/>
            </w:r>
            <w:r w:rsidRPr="009E43D8">
              <w:rPr>
                <w:b/>
                <w:color w:val="auto"/>
                <w:sz w:val="18"/>
                <w:szCs w:val="18"/>
              </w:rPr>
              <w:t>Anche Würth Elektronik ora ha la propria targa sulla parete dei partner</w:t>
            </w:r>
            <w:r w:rsidRPr="009E43D8">
              <w:rPr>
                <w:b/>
                <w:color w:val="auto"/>
                <w:sz w:val="18"/>
                <w:szCs w:val="18"/>
              </w:rPr>
              <w:t xml:space="preserve"> </w:t>
            </w:r>
            <w:proofErr w:type="spellStart"/>
            <w:r w:rsidRPr="009E43D8">
              <w:rPr>
                <w:b/>
                <w:color w:val="auto"/>
                <w:sz w:val="18"/>
                <w:szCs w:val="18"/>
              </w:rPr>
              <w:t>MakerSpace</w:t>
            </w:r>
            <w:proofErr w:type="spellEnd"/>
            <w:r w:rsidRPr="009E43D8">
              <w:rPr>
                <w:b/>
                <w:color w:val="auto"/>
                <w:sz w:val="18"/>
                <w:szCs w:val="18"/>
              </w:rPr>
              <w:t xml:space="preserve">. (da sinistra a destra: Anna </w:t>
            </w:r>
            <w:proofErr w:type="spellStart"/>
            <w:r w:rsidRPr="009E43D8">
              <w:rPr>
                <w:b/>
                <w:color w:val="auto"/>
                <w:sz w:val="18"/>
                <w:szCs w:val="18"/>
              </w:rPr>
              <w:t>Mühlbauer</w:t>
            </w:r>
            <w:proofErr w:type="spellEnd"/>
            <w:r w:rsidRPr="009E43D8">
              <w:rPr>
                <w:b/>
                <w:color w:val="auto"/>
                <w:sz w:val="18"/>
                <w:szCs w:val="18"/>
              </w:rPr>
              <w:t xml:space="preserve">, studentessa </w:t>
            </w:r>
            <w:r w:rsidRPr="009E43D8">
              <w:rPr>
                <w:b/>
                <w:color w:val="auto"/>
                <w:sz w:val="18"/>
                <w:szCs w:val="18"/>
              </w:rPr>
              <w:t>magistrale in ingegneria</w:t>
            </w:r>
            <w:r w:rsidRPr="009E43D8">
              <w:rPr>
                <w:b/>
                <w:color w:val="auto"/>
                <w:sz w:val="18"/>
                <w:szCs w:val="18"/>
              </w:rPr>
              <w:t xml:space="preserve">, </w:t>
            </w:r>
            <w:proofErr w:type="spellStart"/>
            <w:r w:rsidRPr="009E43D8">
              <w:rPr>
                <w:b/>
                <w:color w:val="auto"/>
                <w:sz w:val="18"/>
                <w:szCs w:val="18"/>
              </w:rPr>
              <w:t>UnternehmerTUM</w:t>
            </w:r>
            <w:proofErr w:type="spellEnd"/>
            <w:r w:rsidRPr="009E43D8">
              <w:rPr>
                <w:b/>
                <w:color w:val="auto"/>
                <w:sz w:val="18"/>
                <w:szCs w:val="18"/>
              </w:rPr>
              <w:t xml:space="preserve"> </w:t>
            </w:r>
            <w:proofErr w:type="spellStart"/>
            <w:r w:rsidRPr="009E43D8">
              <w:rPr>
                <w:b/>
                <w:color w:val="auto"/>
                <w:sz w:val="18"/>
                <w:szCs w:val="18"/>
              </w:rPr>
              <w:t>MakerSpace</w:t>
            </w:r>
            <w:proofErr w:type="spellEnd"/>
            <w:r w:rsidRPr="009E43D8">
              <w:rPr>
                <w:b/>
                <w:color w:val="auto"/>
                <w:sz w:val="18"/>
                <w:szCs w:val="18"/>
              </w:rPr>
              <w:t xml:space="preserve">, Benedikt </w:t>
            </w:r>
            <w:proofErr w:type="spellStart"/>
            <w:r w:rsidRPr="009E43D8">
              <w:rPr>
                <w:b/>
                <w:color w:val="auto"/>
                <w:sz w:val="18"/>
                <w:szCs w:val="18"/>
              </w:rPr>
              <w:t>Haeckl</w:t>
            </w:r>
            <w:proofErr w:type="spellEnd"/>
            <w:r w:rsidRPr="009E43D8">
              <w:rPr>
                <w:b/>
                <w:color w:val="auto"/>
                <w:sz w:val="18"/>
                <w:szCs w:val="18"/>
              </w:rPr>
              <w:t xml:space="preserve">, ufficio tecnico commerciale di </w:t>
            </w:r>
            <w:proofErr w:type="spellStart"/>
            <w:r w:rsidRPr="009E43D8">
              <w:rPr>
                <w:b/>
                <w:color w:val="auto"/>
                <w:sz w:val="18"/>
                <w:szCs w:val="18"/>
              </w:rPr>
              <w:t>Würth</w:t>
            </w:r>
            <w:proofErr w:type="spellEnd"/>
            <w:r w:rsidRPr="009E43D8">
              <w:rPr>
                <w:b/>
                <w:color w:val="auto"/>
                <w:sz w:val="18"/>
                <w:szCs w:val="18"/>
              </w:rPr>
              <w:t xml:space="preserve"> </w:t>
            </w:r>
            <w:proofErr w:type="spellStart"/>
            <w:r w:rsidRPr="009E43D8">
              <w:rPr>
                <w:b/>
                <w:color w:val="auto"/>
                <w:sz w:val="18"/>
                <w:szCs w:val="18"/>
              </w:rPr>
              <w:t>Elektronik</w:t>
            </w:r>
            <w:proofErr w:type="spellEnd"/>
            <w:r w:rsidRPr="009E43D8">
              <w:rPr>
                <w:b/>
                <w:color w:val="auto"/>
                <w:sz w:val="18"/>
                <w:szCs w:val="18"/>
              </w:rPr>
              <w:t xml:space="preserve"> </w:t>
            </w:r>
            <w:proofErr w:type="spellStart"/>
            <w:r w:rsidRPr="009E43D8">
              <w:rPr>
                <w:b/>
                <w:color w:val="auto"/>
                <w:sz w:val="18"/>
                <w:szCs w:val="18"/>
              </w:rPr>
              <w:t>eiSos</w:t>
            </w:r>
            <w:proofErr w:type="spellEnd"/>
            <w:r w:rsidRPr="009E43D8">
              <w:rPr>
                <w:b/>
                <w:color w:val="auto"/>
                <w:sz w:val="18"/>
                <w:szCs w:val="18"/>
              </w:rPr>
              <w:t>, Norbert Schmid, direzione commerciale componenti elettromeccanici d</w:t>
            </w:r>
            <w:r w:rsidRPr="009E43D8">
              <w:rPr>
                <w:b/>
                <w:color w:val="auto"/>
                <w:sz w:val="18"/>
                <w:szCs w:val="18"/>
              </w:rPr>
              <w:t xml:space="preserve">i Würth </w:t>
            </w:r>
            <w:proofErr w:type="spellStart"/>
            <w:r w:rsidRPr="009E43D8">
              <w:rPr>
                <w:b/>
                <w:color w:val="auto"/>
                <w:sz w:val="18"/>
                <w:szCs w:val="18"/>
              </w:rPr>
              <w:t>Elektronik</w:t>
            </w:r>
            <w:proofErr w:type="spellEnd"/>
            <w:r w:rsidRPr="009E43D8">
              <w:rPr>
                <w:b/>
                <w:color w:val="auto"/>
                <w:sz w:val="18"/>
                <w:szCs w:val="18"/>
              </w:rPr>
              <w:t xml:space="preserve"> </w:t>
            </w:r>
            <w:proofErr w:type="spellStart"/>
            <w:r w:rsidRPr="009E43D8">
              <w:rPr>
                <w:b/>
                <w:color w:val="auto"/>
                <w:sz w:val="18"/>
                <w:szCs w:val="18"/>
              </w:rPr>
              <w:t>eiSos</w:t>
            </w:r>
            <w:proofErr w:type="spellEnd"/>
            <w:r w:rsidRPr="009E43D8">
              <w:rPr>
                <w:b/>
                <w:color w:val="auto"/>
                <w:sz w:val="18"/>
                <w:szCs w:val="18"/>
              </w:rPr>
              <w:t xml:space="preserve">, Florian </w:t>
            </w:r>
            <w:proofErr w:type="spellStart"/>
            <w:r w:rsidRPr="009E43D8">
              <w:rPr>
                <w:b/>
                <w:color w:val="auto"/>
                <w:sz w:val="18"/>
                <w:szCs w:val="18"/>
              </w:rPr>
              <w:t>Küster</w:t>
            </w:r>
            <w:proofErr w:type="spellEnd"/>
            <w:r w:rsidRPr="009E43D8">
              <w:rPr>
                <w:b/>
                <w:color w:val="auto"/>
                <w:sz w:val="18"/>
                <w:szCs w:val="18"/>
              </w:rPr>
              <w:t xml:space="preserve">, amministratore delegato di </w:t>
            </w:r>
            <w:proofErr w:type="spellStart"/>
            <w:r w:rsidRPr="009E43D8">
              <w:rPr>
                <w:b/>
                <w:color w:val="auto"/>
                <w:sz w:val="18"/>
                <w:szCs w:val="18"/>
              </w:rPr>
              <w:t>UnternehmerTUM</w:t>
            </w:r>
            <w:proofErr w:type="spellEnd"/>
            <w:r w:rsidRPr="009E43D8">
              <w:rPr>
                <w:b/>
                <w:color w:val="auto"/>
                <w:sz w:val="18"/>
                <w:szCs w:val="18"/>
              </w:rPr>
              <w:t xml:space="preserve"> </w:t>
            </w:r>
            <w:proofErr w:type="spellStart"/>
            <w:r w:rsidRPr="009E43D8">
              <w:rPr>
                <w:b/>
                <w:color w:val="auto"/>
                <w:sz w:val="18"/>
                <w:szCs w:val="18"/>
              </w:rPr>
              <w:t>MakerSpace</w:t>
            </w:r>
            <w:proofErr w:type="spellEnd"/>
            <w:r w:rsidRPr="009E43D8">
              <w:rPr>
                <w:b/>
                <w:color w:val="auto"/>
                <w:sz w:val="18"/>
                <w:szCs w:val="18"/>
              </w:rPr>
              <w:t xml:space="preserve">, Matthias Wagner, servizio tecnico esterno – area elettromeccanica di Würth </w:t>
            </w:r>
            <w:proofErr w:type="spellStart"/>
            <w:r w:rsidRPr="009E43D8">
              <w:rPr>
                <w:b/>
                <w:color w:val="auto"/>
                <w:sz w:val="18"/>
                <w:szCs w:val="18"/>
              </w:rPr>
              <w:t>Elektronik</w:t>
            </w:r>
            <w:proofErr w:type="spellEnd"/>
            <w:r w:rsidRPr="009E43D8">
              <w:rPr>
                <w:b/>
                <w:color w:val="auto"/>
                <w:sz w:val="18"/>
                <w:szCs w:val="18"/>
              </w:rPr>
              <w:t xml:space="preserve"> </w:t>
            </w:r>
            <w:proofErr w:type="spellStart"/>
            <w:r w:rsidRPr="009E43D8">
              <w:rPr>
                <w:b/>
                <w:color w:val="auto"/>
                <w:sz w:val="18"/>
                <w:szCs w:val="18"/>
              </w:rPr>
              <w:t>eiSos</w:t>
            </w:r>
            <w:proofErr w:type="spellEnd"/>
            <w:r w:rsidRPr="009E43D8">
              <w:rPr>
                <w:b/>
                <w:color w:val="auto"/>
                <w:sz w:val="18"/>
                <w:szCs w:val="18"/>
              </w:rPr>
              <w:t xml:space="preserve">, Johannes </w:t>
            </w:r>
            <w:proofErr w:type="spellStart"/>
            <w:r w:rsidRPr="009E43D8">
              <w:rPr>
                <w:b/>
                <w:color w:val="auto"/>
                <w:sz w:val="18"/>
                <w:szCs w:val="18"/>
              </w:rPr>
              <w:t>Walcher</w:t>
            </w:r>
            <w:proofErr w:type="spellEnd"/>
            <w:r w:rsidRPr="009E43D8">
              <w:rPr>
                <w:b/>
                <w:color w:val="auto"/>
                <w:sz w:val="18"/>
                <w:szCs w:val="18"/>
              </w:rPr>
              <w:t xml:space="preserve">, Junior Expert Electronics &amp; IoT presso </w:t>
            </w:r>
            <w:proofErr w:type="spellStart"/>
            <w:r w:rsidRPr="009E43D8">
              <w:rPr>
                <w:b/>
                <w:color w:val="auto"/>
                <w:sz w:val="18"/>
                <w:szCs w:val="18"/>
              </w:rPr>
              <w:t>Unternehme</w:t>
            </w:r>
            <w:r w:rsidRPr="009E43D8">
              <w:rPr>
                <w:b/>
                <w:color w:val="auto"/>
                <w:sz w:val="18"/>
                <w:szCs w:val="18"/>
              </w:rPr>
              <w:t>rTUM</w:t>
            </w:r>
            <w:proofErr w:type="spellEnd"/>
            <w:r w:rsidRPr="009E43D8">
              <w:rPr>
                <w:b/>
                <w:color w:val="auto"/>
                <w:sz w:val="18"/>
                <w:szCs w:val="18"/>
              </w:rPr>
              <w:t xml:space="preserve"> </w:t>
            </w:r>
            <w:proofErr w:type="spellStart"/>
            <w:r w:rsidRPr="009E43D8">
              <w:rPr>
                <w:b/>
                <w:color w:val="auto"/>
                <w:sz w:val="18"/>
                <w:szCs w:val="18"/>
              </w:rPr>
              <w:t>MakerSpace</w:t>
            </w:r>
            <w:proofErr w:type="spellEnd"/>
            <w:r w:rsidRPr="009E43D8">
              <w:rPr>
                <w:b/>
                <w:color w:val="auto"/>
                <w:sz w:val="18"/>
                <w:szCs w:val="18"/>
              </w:rPr>
              <w:t>.</w:t>
            </w:r>
            <w:r>
              <w:rPr>
                <w:highlight w:val="yellow"/>
              </w:rPr>
              <w:br/>
            </w:r>
          </w:p>
        </w:tc>
      </w:tr>
    </w:tbl>
    <w:p w14:paraId="3C84030A" w14:textId="77777777" w:rsidR="00276121" w:rsidRDefault="00276121">
      <w:pPr>
        <w:pStyle w:val="Textkrper"/>
        <w:spacing w:before="120" w:after="120" w:line="260" w:lineRule="exact"/>
        <w:jc w:val="both"/>
        <w:rPr>
          <w:rFonts w:ascii="Arial" w:hAnsi="Arial"/>
          <w:b w:val="0"/>
          <w:bCs w:val="0"/>
        </w:rPr>
      </w:pPr>
    </w:p>
    <w:p w14:paraId="2F755E44" w14:textId="77777777" w:rsidR="00276121" w:rsidRDefault="00276121">
      <w:pPr>
        <w:pStyle w:val="PITextkrper"/>
        <w:pBdr>
          <w:top w:val="single" w:sz="4" w:space="1" w:color="auto"/>
        </w:pBdr>
        <w:spacing w:before="240"/>
        <w:rPr>
          <w:b/>
          <w:sz w:val="18"/>
          <w:szCs w:val="18"/>
        </w:rPr>
      </w:pPr>
    </w:p>
    <w:p w14:paraId="44AE230E" w14:textId="77777777" w:rsidR="00276121" w:rsidRDefault="009E43D8">
      <w:pPr>
        <w:rPr>
          <w:rFonts w:ascii="Arial" w:hAnsi="Arial" w:cs="Arial"/>
          <w:b/>
          <w:bCs/>
          <w:sz w:val="20"/>
          <w:szCs w:val="20"/>
        </w:rPr>
      </w:pPr>
      <w:proofErr w:type="spellStart"/>
      <w:r>
        <w:rPr>
          <w:rFonts w:ascii="Arial" w:hAnsi="Arial"/>
          <w:b/>
          <w:bCs/>
          <w:sz w:val="20"/>
          <w:szCs w:val="20"/>
        </w:rPr>
        <w:t>MakerSpace</w:t>
      </w:r>
      <w:proofErr w:type="spellEnd"/>
      <w:r>
        <w:rPr>
          <w:rFonts w:ascii="Arial" w:hAnsi="Arial"/>
          <w:b/>
          <w:bCs/>
          <w:sz w:val="20"/>
          <w:szCs w:val="20"/>
        </w:rPr>
        <w:t xml:space="preserve"> – un paradiso per ideatori e creativi</w:t>
      </w:r>
    </w:p>
    <w:p w14:paraId="6783AD72" w14:textId="77777777" w:rsidR="00276121" w:rsidRDefault="009E43D8">
      <w:pPr>
        <w:spacing w:before="120" w:after="120" w:line="276" w:lineRule="auto"/>
        <w:jc w:val="both"/>
        <w:rPr>
          <w:rFonts w:ascii="Arial" w:hAnsi="Arial" w:cs="Arial"/>
          <w:sz w:val="20"/>
          <w:szCs w:val="20"/>
        </w:rPr>
      </w:pPr>
      <w:proofErr w:type="spellStart"/>
      <w:r>
        <w:rPr>
          <w:rFonts w:ascii="Arial" w:hAnsi="Arial"/>
          <w:sz w:val="20"/>
          <w:szCs w:val="20"/>
        </w:rPr>
        <w:t>MakerSpace</w:t>
      </w:r>
      <w:proofErr w:type="spellEnd"/>
      <w:r>
        <w:rPr>
          <w:rFonts w:ascii="Arial" w:hAnsi="Arial"/>
          <w:sz w:val="20"/>
          <w:szCs w:val="20"/>
        </w:rPr>
        <w:t xml:space="preserve"> è un laboratorio high-tech pubblicamente accessibile </w:t>
      </w:r>
      <w:r>
        <w:rPr>
          <w:rFonts w:ascii="Arial" w:hAnsi="Arial"/>
          <w:color w:val="000000"/>
          <w:sz w:val="20"/>
          <w:szCs w:val="20"/>
        </w:rPr>
        <w:t xml:space="preserve">che offre ad ambiziose start-up, attivi "fai da te" e creativi </w:t>
      </w:r>
      <w:r>
        <w:rPr>
          <w:rFonts w:ascii="Arial" w:hAnsi="Arial"/>
          <w:sz w:val="20"/>
          <w:szCs w:val="20"/>
        </w:rPr>
        <w:t>non solo l'accesso a macchine, utensili e software ma anche a una community creativa.</w:t>
      </w:r>
    </w:p>
    <w:p w14:paraId="41A1D4B1" w14:textId="77777777" w:rsidR="00276121" w:rsidRDefault="009E43D8">
      <w:pPr>
        <w:suppressAutoHyphens/>
        <w:spacing w:before="120" w:after="120" w:line="276" w:lineRule="auto"/>
        <w:jc w:val="both"/>
        <w:rPr>
          <w:rFonts w:ascii="Arial" w:hAnsi="Arial" w:cs="Arial"/>
          <w:sz w:val="20"/>
          <w:szCs w:val="20"/>
        </w:rPr>
      </w:pPr>
      <w:r>
        <w:rPr>
          <w:rFonts w:ascii="Arial" w:hAnsi="Arial"/>
          <w:color w:val="000000"/>
          <w:sz w:val="20"/>
          <w:szCs w:val="20"/>
        </w:rPr>
        <w:t xml:space="preserve">Il laboratorio è stato inaugurato nel 2015 come affiliata di </w:t>
      </w:r>
      <w:proofErr w:type="spellStart"/>
      <w:r>
        <w:rPr>
          <w:rFonts w:ascii="Arial" w:hAnsi="Arial"/>
          <w:color w:val="000000"/>
          <w:sz w:val="20"/>
          <w:szCs w:val="20"/>
        </w:rPr>
        <w:t>UnternehmerTUM</w:t>
      </w:r>
      <w:proofErr w:type="spellEnd"/>
      <w:r>
        <w:rPr>
          <w:rFonts w:ascii="Arial" w:hAnsi="Arial"/>
          <w:color w:val="000000"/>
          <w:sz w:val="20"/>
          <w:szCs w:val="20"/>
        </w:rPr>
        <w:t>, il più importante incubatore d</w:t>
      </w:r>
      <w:r>
        <w:rPr>
          <w:rFonts w:ascii="Arial" w:hAnsi="Arial"/>
          <w:color w:val="000000"/>
          <w:sz w:val="20"/>
          <w:szCs w:val="20"/>
        </w:rPr>
        <w:t>i imprese e centro di innovazione in Europa e offre un luogo dove poter realizzare idee e innovazioni sotto forma di prototipi e piccole serie. Mette a disposizione diverse aree di lavoro come laboratori macchine, di saldatura e del legno, lavorazione tess</w:t>
      </w:r>
      <w:r>
        <w:rPr>
          <w:rFonts w:ascii="Arial" w:hAnsi="Arial"/>
          <w:color w:val="000000"/>
          <w:sz w:val="20"/>
          <w:szCs w:val="20"/>
        </w:rPr>
        <w:t xml:space="preserve">ile ed elettrica. Grazie a stampanti 3D, taglio laser e tagliatrici a getto d'acqua è possibile realizzare nuovi stampi e lavorare ogni tipo di materiale. </w:t>
      </w:r>
      <w:r>
        <w:rPr>
          <w:rFonts w:ascii="Arial" w:hAnsi="Arial"/>
          <w:sz w:val="20"/>
          <w:szCs w:val="20"/>
        </w:rPr>
        <w:t xml:space="preserve">Come attività di supporto e networking, </w:t>
      </w:r>
      <w:proofErr w:type="spellStart"/>
      <w:r>
        <w:rPr>
          <w:rFonts w:ascii="Arial" w:hAnsi="Arial"/>
          <w:sz w:val="20"/>
          <w:szCs w:val="20"/>
        </w:rPr>
        <w:t>MakerSpace</w:t>
      </w:r>
      <w:proofErr w:type="spellEnd"/>
      <w:r>
        <w:rPr>
          <w:rFonts w:ascii="Arial" w:hAnsi="Arial"/>
          <w:sz w:val="20"/>
          <w:szCs w:val="20"/>
        </w:rPr>
        <w:t xml:space="preserve"> offre servizi di formazione e consulenza ed eventi</w:t>
      </w:r>
      <w:r>
        <w:rPr>
          <w:rFonts w:ascii="Arial" w:hAnsi="Arial"/>
          <w:sz w:val="20"/>
          <w:szCs w:val="20"/>
        </w:rPr>
        <w:t xml:space="preserve"> per i membri.</w:t>
      </w:r>
    </w:p>
    <w:p w14:paraId="786961D0" w14:textId="77777777" w:rsidR="00276121" w:rsidRDefault="009E43D8">
      <w:pPr>
        <w:spacing w:before="120" w:after="120" w:line="276" w:lineRule="auto"/>
        <w:jc w:val="both"/>
        <w:rPr>
          <w:rFonts w:ascii="Arial" w:hAnsi="Arial" w:cs="Arial"/>
          <w:sz w:val="20"/>
          <w:szCs w:val="20"/>
        </w:rPr>
      </w:pPr>
      <w:proofErr w:type="spellStart"/>
      <w:r>
        <w:rPr>
          <w:rFonts w:ascii="Arial" w:hAnsi="Arial"/>
          <w:sz w:val="20"/>
          <w:szCs w:val="20"/>
        </w:rPr>
        <w:t>MakerSpace</w:t>
      </w:r>
      <w:proofErr w:type="spellEnd"/>
      <w:r>
        <w:rPr>
          <w:rFonts w:ascii="Arial" w:hAnsi="Arial"/>
          <w:sz w:val="20"/>
          <w:szCs w:val="20"/>
        </w:rPr>
        <w:t xml:space="preserve"> ha due sedi: una di 1.500 m² presso il campus di ricerca di Garching e, dal 2021, una seconda di 1.200 m² nell'incubatore di imprese </w:t>
      </w:r>
      <w:proofErr w:type="spellStart"/>
      <w:r>
        <w:rPr>
          <w:rFonts w:ascii="Arial" w:hAnsi="Arial"/>
          <w:sz w:val="20"/>
          <w:szCs w:val="20"/>
        </w:rPr>
        <w:t>Munich</w:t>
      </w:r>
      <w:proofErr w:type="spellEnd"/>
      <w:r>
        <w:rPr>
          <w:rFonts w:ascii="Arial" w:hAnsi="Arial"/>
          <w:sz w:val="20"/>
          <w:szCs w:val="20"/>
        </w:rPr>
        <w:t xml:space="preserve"> Urban </w:t>
      </w:r>
      <w:proofErr w:type="spellStart"/>
      <w:r>
        <w:rPr>
          <w:rFonts w:ascii="Arial" w:hAnsi="Arial"/>
          <w:sz w:val="20"/>
          <w:szCs w:val="20"/>
        </w:rPr>
        <w:t>Colab</w:t>
      </w:r>
      <w:proofErr w:type="spellEnd"/>
      <w:r>
        <w:rPr>
          <w:rFonts w:ascii="Arial" w:hAnsi="Arial"/>
          <w:sz w:val="20"/>
          <w:szCs w:val="20"/>
        </w:rPr>
        <w:t>, nel centro del quartiere creativo di Monaco.</w:t>
      </w:r>
    </w:p>
    <w:p w14:paraId="7DDA6EC1" w14:textId="59D5A6DA" w:rsidR="00276121" w:rsidRDefault="009E43D8">
      <w:pPr>
        <w:pStyle w:val="Textkrper"/>
        <w:spacing w:before="120" w:after="120" w:line="276" w:lineRule="auto"/>
        <w:jc w:val="both"/>
        <w:rPr>
          <w:rFonts w:ascii="Arial" w:hAnsi="Arial"/>
        </w:rPr>
      </w:pPr>
      <w:r>
        <w:rPr>
          <w:rFonts w:ascii="Arial" w:hAnsi="Arial"/>
        </w:rPr>
        <w:t>Per ulteriori informazioni consu</w:t>
      </w:r>
      <w:r>
        <w:rPr>
          <w:rFonts w:ascii="Arial" w:hAnsi="Arial"/>
        </w:rPr>
        <w:t xml:space="preserve">ltare il sito </w:t>
      </w:r>
      <w:hyperlink r:id="rId13" w:history="1">
        <w:r>
          <w:rPr>
            <w:rFonts w:ascii="Arial" w:hAnsi="Arial"/>
          </w:rPr>
          <w:t>https://maker-space.de/</w:t>
        </w:r>
      </w:hyperlink>
    </w:p>
    <w:p w14:paraId="2CF42617" w14:textId="77777777" w:rsidR="009E43D8" w:rsidRDefault="009E43D8" w:rsidP="009E43D8">
      <w:pPr>
        <w:pStyle w:val="Textkrper"/>
        <w:spacing w:before="120" w:after="120" w:line="260" w:lineRule="exact"/>
        <w:jc w:val="both"/>
        <w:rPr>
          <w:rFonts w:ascii="Arial" w:hAnsi="Arial"/>
          <w:b w:val="0"/>
          <w:bCs w:val="0"/>
        </w:rPr>
      </w:pPr>
    </w:p>
    <w:p w14:paraId="2D660404" w14:textId="77777777" w:rsidR="009E43D8" w:rsidRPr="004C0F82" w:rsidRDefault="009E43D8" w:rsidP="009E43D8">
      <w:pPr>
        <w:pStyle w:val="PITextkrper"/>
        <w:pBdr>
          <w:top w:val="single" w:sz="4" w:space="1" w:color="auto"/>
        </w:pBdr>
        <w:spacing w:before="240"/>
        <w:rPr>
          <w:b/>
          <w:sz w:val="18"/>
          <w:szCs w:val="18"/>
          <w:lang w:val="de-DE"/>
        </w:rPr>
      </w:pPr>
    </w:p>
    <w:p w14:paraId="3DB4E81E" w14:textId="77777777" w:rsidR="009E43D8" w:rsidRDefault="009E43D8" w:rsidP="009E43D8">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6039987E" w14:textId="77777777" w:rsidR="009E43D8" w:rsidRPr="008228F7" w:rsidRDefault="009E43D8" w:rsidP="009E43D8">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C9C128F" w14:textId="77777777" w:rsidR="009E43D8" w:rsidRPr="008228F7" w:rsidRDefault="009E43D8" w:rsidP="009E43D8">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A80CA4C" w14:textId="77777777" w:rsidR="009E43D8" w:rsidRDefault="009E43D8" w:rsidP="009E43D8">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9DD90FD" w14:textId="77777777" w:rsidR="009E43D8" w:rsidRDefault="009E43D8" w:rsidP="009E43D8">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34100969" w14:textId="77777777" w:rsidR="009E43D8" w:rsidRPr="00BB2A0F" w:rsidRDefault="009E43D8" w:rsidP="009E43D8">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645D044" w14:textId="77777777" w:rsidR="009E43D8" w:rsidRDefault="009E43D8" w:rsidP="009E43D8">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F53B9B7" w14:textId="77777777" w:rsidR="009E43D8" w:rsidRPr="00212CFC" w:rsidRDefault="009E43D8" w:rsidP="009E43D8">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E43D8" w:rsidRPr="00625C04" w14:paraId="64984167" w14:textId="77777777" w:rsidTr="00142070">
        <w:tc>
          <w:tcPr>
            <w:tcW w:w="3902" w:type="dxa"/>
            <w:shd w:val="clear" w:color="auto" w:fill="auto"/>
            <w:hideMark/>
          </w:tcPr>
          <w:p w14:paraId="6A08625E" w14:textId="77777777" w:rsidR="009E43D8" w:rsidRPr="00A06F99" w:rsidRDefault="009E43D8" w:rsidP="00142070">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5EB29586" w14:textId="77777777" w:rsidR="009E43D8" w:rsidRPr="00A06F99" w:rsidRDefault="009E43D8" w:rsidP="00142070">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41F2CAB" w14:textId="77777777" w:rsidR="009E43D8" w:rsidRPr="00A06F99" w:rsidRDefault="009E43D8" w:rsidP="00142070">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3B0160AE" w14:textId="77777777" w:rsidR="009E43D8" w:rsidRPr="00625C04" w:rsidRDefault="009E43D8" w:rsidP="00142070">
            <w:pPr>
              <w:spacing w:before="120" w:after="120" w:line="276" w:lineRule="auto"/>
              <w:rPr>
                <w:rFonts w:ascii="Arial" w:hAnsi="Arial" w:cs="Arial"/>
                <w:bCs/>
                <w:sz w:val="20"/>
              </w:rPr>
            </w:pPr>
            <w:r>
              <w:rPr>
                <w:rFonts w:ascii="Arial" w:hAnsi="Arial"/>
                <w:sz w:val="20"/>
              </w:rPr>
              <w:t>www.we-online.com</w:t>
            </w:r>
          </w:p>
          <w:p w14:paraId="3EE6D4C5" w14:textId="77777777" w:rsidR="009E43D8" w:rsidRPr="00625C04" w:rsidRDefault="009E43D8" w:rsidP="00142070">
            <w:pPr>
              <w:spacing w:before="120" w:after="120" w:line="276" w:lineRule="auto"/>
              <w:rPr>
                <w:rFonts w:ascii="Arial" w:hAnsi="Arial" w:cs="Arial"/>
                <w:bCs/>
                <w:sz w:val="20"/>
              </w:rPr>
            </w:pPr>
          </w:p>
        </w:tc>
        <w:tc>
          <w:tcPr>
            <w:tcW w:w="3193" w:type="dxa"/>
            <w:shd w:val="clear" w:color="auto" w:fill="auto"/>
            <w:hideMark/>
          </w:tcPr>
          <w:p w14:paraId="387D5013" w14:textId="77777777" w:rsidR="009E43D8" w:rsidRPr="00625C04" w:rsidRDefault="009E43D8" w:rsidP="00142070">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3A75BFD2" w14:textId="77777777" w:rsidR="009E43D8" w:rsidRPr="00625C04" w:rsidRDefault="009E43D8" w:rsidP="00142070">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524CA9BD" w14:textId="77777777" w:rsidR="009E43D8" w:rsidRPr="00625C04" w:rsidRDefault="009E43D8" w:rsidP="00142070">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2189851" w14:textId="77777777" w:rsidR="009E43D8" w:rsidRPr="00625C04" w:rsidRDefault="009E43D8" w:rsidP="0014207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011EE6D" w14:textId="77777777" w:rsidR="009E43D8" w:rsidRDefault="009E43D8" w:rsidP="009E43D8">
      <w:pPr>
        <w:pStyle w:val="Textkrper"/>
        <w:spacing w:before="120" w:after="120" w:line="260" w:lineRule="exact"/>
        <w:jc w:val="both"/>
        <w:rPr>
          <w:rFonts w:ascii="Arial" w:hAnsi="Arial"/>
          <w:b w:val="0"/>
          <w:bCs w:val="0"/>
        </w:rPr>
      </w:pPr>
    </w:p>
    <w:p w14:paraId="0AF4958E" w14:textId="77777777" w:rsidR="009E43D8" w:rsidRDefault="009E43D8" w:rsidP="009E43D8">
      <w:pPr>
        <w:pStyle w:val="Textkrper"/>
        <w:spacing w:before="120" w:after="120" w:line="260" w:lineRule="exact"/>
        <w:jc w:val="both"/>
        <w:rPr>
          <w:rFonts w:ascii="Arial" w:hAnsi="Arial"/>
          <w:b w:val="0"/>
          <w:bCs w:val="0"/>
        </w:rPr>
      </w:pPr>
    </w:p>
    <w:p w14:paraId="0E02D3A9" w14:textId="77777777" w:rsidR="009E43D8" w:rsidRDefault="009E43D8">
      <w:pPr>
        <w:pStyle w:val="Textkrper"/>
        <w:spacing w:before="120" w:after="120" w:line="276" w:lineRule="auto"/>
        <w:jc w:val="both"/>
      </w:pPr>
    </w:p>
    <w:sectPr w:rsidR="009E43D8">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850D" w14:textId="77777777" w:rsidR="00276121" w:rsidRDefault="009E43D8">
      <w:r>
        <w:separator/>
      </w:r>
    </w:p>
  </w:endnote>
  <w:endnote w:type="continuationSeparator" w:id="0">
    <w:p w14:paraId="0A1A6317" w14:textId="77777777" w:rsidR="00276121" w:rsidRDefault="009E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1EB6" w14:textId="77777777" w:rsidR="00276121" w:rsidRDefault="009E43D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WTH1PI1053.docx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2CA7" w14:textId="77777777" w:rsidR="00276121" w:rsidRDefault="009E43D8">
      <w:r>
        <w:separator/>
      </w:r>
    </w:p>
  </w:footnote>
  <w:footnote w:type="continuationSeparator" w:id="0">
    <w:p w14:paraId="577F4659" w14:textId="77777777" w:rsidR="00276121" w:rsidRDefault="009E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2212" w14:textId="77777777" w:rsidR="00276121" w:rsidRDefault="009E43D8">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1E47163" wp14:editId="73DEBFB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21"/>
    <w:rsid w:val="00276121"/>
    <w:rsid w:val="008E77B1"/>
    <w:rsid w:val="009E43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026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439540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maker-spac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C49D-7BB4-4AD9-8B7E-0753EEE6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7347</Characters>
  <DocSecurity>0</DocSecurity>
  <Lines>61</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8493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2022-02-17T11:18:00Z</dcterms:created>
  <dcterms:modified xsi:type="dcterms:W3CDTF">2022-02-17T11:19:00Z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