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DF7D" w14:textId="77777777" w:rsidR="001F5C4C" w:rsidRDefault="00BC2098">
      <w:pPr>
        <w:pStyle w:val="berschrift1"/>
        <w:spacing w:before="720" w:after="720" w:line="260" w:lineRule="exact"/>
        <w:rPr>
          <w:sz w:val="20"/>
        </w:rPr>
      </w:pPr>
      <w:r>
        <w:rPr>
          <w:sz w:val="20"/>
        </w:rPr>
        <w:t>COMUNICATO STAMPA</w:t>
      </w:r>
    </w:p>
    <w:p w14:paraId="6E0492ED" w14:textId="77777777" w:rsidR="001F5C4C" w:rsidRDefault="00BC2098">
      <w:pPr>
        <w:pStyle w:val="Kopfzeile"/>
        <w:tabs>
          <w:tab w:val="clear" w:pos="4536"/>
          <w:tab w:val="clear" w:pos="9072"/>
        </w:tabs>
        <w:spacing w:before="360" w:after="360"/>
        <w:rPr>
          <w:rFonts w:ascii="Arial" w:hAnsi="Arial" w:cs="Arial"/>
          <w:b/>
          <w:bCs/>
          <w:color w:val="000000"/>
        </w:rPr>
      </w:pPr>
      <w:r>
        <w:rPr>
          <w:rFonts w:ascii="Arial" w:hAnsi="Arial"/>
          <w:b/>
          <w:bCs/>
          <w:color w:val="000000"/>
        </w:rPr>
        <w:t>Würth Elektronik organizza la conferenza virtuale "WE meet @ digital days 2022"</w:t>
      </w:r>
    </w:p>
    <w:p w14:paraId="40858A1B" w14:textId="77777777" w:rsidR="001F5C4C" w:rsidRDefault="00BC2098">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Quattro giorni di condivisione di conoscenze approfondite in ambito elettronico per sviluppatori</w:t>
      </w:r>
    </w:p>
    <w:p w14:paraId="5E0FF8F6" w14:textId="678E043A" w:rsidR="001F5C4C" w:rsidRDefault="00BC2098">
      <w:pPr>
        <w:pStyle w:val="Textkrper"/>
        <w:spacing w:before="120" w:after="120" w:line="260" w:lineRule="exact"/>
        <w:jc w:val="both"/>
        <w:rPr>
          <w:rFonts w:ascii="Arial" w:hAnsi="Arial"/>
          <w:color w:val="000000"/>
        </w:rPr>
      </w:pPr>
      <w:proofErr w:type="spellStart"/>
      <w:r w:rsidRPr="003C318C">
        <w:rPr>
          <w:rFonts w:ascii="Arial" w:hAnsi="Arial"/>
        </w:rPr>
        <w:t>Waldenburg</w:t>
      </w:r>
      <w:proofErr w:type="spellEnd"/>
      <w:r w:rsidRPr="003C318C">
        <w:rPr>
          <w:rFonts w:ascii="Arial" w:hAnsi="Arial"/>
        </w:rPr>
        <w:t xml:space="preserve"> (Germania), </w:t>
      </w:r>
      <w:r w:rsidR="003C318C" w:rsidRPr="003C318C">
        <w:rPr>
          <w:rFonts w:ascii="Arial" w:hAnsi="Arial"/>
        </w:rPr>
        <w:t>16</w:t>
      </w:r>
      <w:r w:rsidRPr="003C318C">
        <w:rPr>
          <w:rFonts w:ascii="Arial" w:hAnsi="Arial"/>
        </w:rPr>
        <w:t xml:space="preserve"> febbraio 2022 – Dal 21 fino al 24 febbraio 2022 Würth Elektronik organizza per la quarta volta la conferenza virtuale "WE meet @ digital days". Dalle ore 9:00 alle 17:00, </w:t>
      </w:r>
      <w:r w:rsidRPr="003C318C">
        <w:rPr>
          <w:rFonts w:ascii="Arial" w:hAnsi="Arial"/>
        </w:rPr>
        <w:t xml:space="preserve">gli specialisti </w:t>
      </w:r>
      <w:r w:rsidRPr="003C318C">
        <w:rPr>
          <w:rFonts w:ascii="Arial" w:hAnsi="Arial"/>
        </w:rPr>
        <w:t xml:space="preserve">in elettronica </w:t>
      </w:r>
      <w:r w:rsidRPr="003C318C">
        <w:rPr>
          <w:rFonts w:ascii="Arial" w:hAnsi="Arial"/>
        </w:rPr>
        <w:t>presenteranno</w:t>
      </w:r>
      <w:r w:rsidRPr="003C318C">
        <w:rPr>
          <w:rFonts w:ascii="Arial" w:hAnsi="Arial"/>
        </w:rPr>
        <w:t xml:space="preserve"> anche quest'ann</w:t>
      </w:r>
      <w:r w:rsidRPr="003C318C">
        <w:rPr>
          <w:rFonts w:ascii="Arial" w:hAnsi="Arial"/>
        </w:rPr>
        <w:t xml:space="preserve">o un programma ampio e ricco di spunti e contributi, con presentazioni da parte di esperti di spicco su argomenti come compatibilità elettromagnetica, </w:t>
      </w:r>
      <w:r w:rsidRPr="003C318C">
        <w:rPr>
          <w:rFonts w:ascii="Arial" w:hAnsi="Arial"/>
        </w:rPr>
        <w:t xml:space="preserve">gestione della potenza </w:t>
      </w:r>
      <w:r w:rsidRPr="003C318C">
        <w:rPr>
          <w:rFonts w:ascii="Arial" w:hAnsi="Arial"/>
        </w:rPr>
        <w:t>ed elettromeccanica, energia wireless, tecnologia a LED e molti altri ancora. Il p</w:t>
      </w:r>
      <w:r w:rsidRPr="003C318C">
        <w:rPr>
          <w:rFonts w:ascii="Arial" w:hAnsi="Arial"/>
        </w:rPr>
        <w:t xml:space="preserve">rogramma comprenderà inoltre approfondite sessioni interattive di domande e risposte al termine delle presentazioni in lingua inglese, </w:t>
      </w:r>
      <w:r w:rsidRPr="003C318C">
        <w:rPr>
          <w:rFonts w:ascii="Arial" w:hAnsi="Arial"/>
        </w:rPr>
        <w:t>analisi</w:t>
      </w:r>
      <w:r w:rsidRPr="003C318C">
        <w:rPr>
          <w:rFonts w:ascii="Arial" w:hAnsi="Arial"/>
        </w:rPr>
        <w:t xml:space="preserve"> </w:t>
      </w:r>
      <w:r>
        <w:rPr>
          <w:rFonts w:ascii="Arial" w:hAnsi="Arial"/>
          <w:color w:val="000000"/>
        </w:rPr>
        <w:t>degli sviluppi e delle tendenze più recenti da parte di consolidati specialisti di Würth Elektronik e presentazio</w:t>
      </w:r>
      <w:r>
        <w:rPr>
          <w:rFonts w:ascii="Arial" w:hAnsi="Arial"/>
          <w:color w:val="000000"/>
        </w:rPr>
        <w:t>ni tenute da aziende partner</w:t>
      </w:r>
      <w:r>
        <w:rPr>
          <w:rFonts w:ascii="Arial" w:hAnsi="Arial"/>
        </w:rPr>
        <w:t xml:space="preserve">. </w:t>
      </w:r>
      <w:r>
        <w:rPr>
          <w:rFonts w:ascii="Arial" w:hAnsi="Arial"/>
          <w:color w:val="000000"/>
        </w:rPr>
        <w:t xml:space="preserve">Tutte le informazioni relative al programma e alla registrazione gratuita sono disponibili all'indirizzo </w:t>
      </w:r>
      <w:hyperlink r:id="rId8" w:history="1">
        <w:r>
          <w:rPr>
            <w:rStyle w:val="Hyperlink"/>
            <w:rFonts w:ascii="Arial" w:hAnsi="Arial"/>
          </w:rPr>
          <w:t>www.we-online.com/digital-days</w:t>
        </w:r>
      </w:hyperlink>
      <w:r>
        <w:rPr>
          <w:rFonts w:ascii="Arial" w:hAnsi="Arial"/>
        </w:rPr>
        <w:t>.</w:t>
      </w:r>
    </w:p>
    <w:p w14:paraId="25CED654" w14:textId="77777777" w:rsidR="001F5C4C" w:rsidRPr="003C318C" w:rsidRDefault="00BC2098">
      <w:pPr>
        <w:pStyle w:val="Textkrper"/>
        <w:spacing w:before="120" w:after="120" w:line="260" w:lineRule="exact"/>
        <w:jc w:val="both"/>
        <w:rPr>
          <w:rFonts w:ascii="Arial" w:hAnsi="Arial"/>
          <w:b w:val="0"/>
          <w:bCs w:val="0"/>
        </w:rPr>
      </w:pPr>
      <w:r w:rsidRPr="003C318C">
        <w:rPr>
          <w:rFonts w:ascii="Arial" w:hAnsi="Arial"/>
          <w:b w:val="0"/>
          <w:bCs w:val="0"/>
        </w:rPr>
        <w:t xml:space="preserve">"Nel </w:t>
      </w:r>
      <w:r w:rsidRPr="003C318C">
        <w:rPr>
          <w:rFonts w:ascii="Arial" w:hAnsi="Arial"/>
          <w:b w:val="0"/>
          <w:bCs w:val="0"/>
        </w:rPr>
        <w:t>2020</w:t>
      </w:r>
      <w:r w:rsidRPr="003C318C">
        <w:rPr>
          <w:rFonts w:ascii="Arial" w:hAnsi="Arial"/>
          <w:b w:val="0"/>
          <w:bCs w:val="0"/>
        </w:rPr>
        <w:t>, con la nostra prima conf</w:t>
      </w:r>
      <w:r w:rsidRPr="003C318C">
        <w:rPr>
          <w:rFonts w:ascii="Arial" w:hAnsi="Arial"/>
          <w:b w:val="0"/>
          <w:bCs w:val="0"/>
        </w:rPr>
        <w:t xml:space="preserve">erenza virtuale WE meet @ digital days, abbiamo toccato un punto in quel momento nevralgico, potendo offrire agli sviluppatori un forum perfetto per compensare le condizioni difficili che la crisi causata dal coronavirus aveva portato con sé. </w:t>
      </w:r>
      <w:proofErr w:type="gramStart"/>
      <w:r w:rsidRPr="003C318C">
        <w:rPr>
          <w:rFonts w:ascii="Arial" w:hAnsi="Arial"/>
          <w:b w:val="0"/>
          <w:bCs w:val="0"/>
        </w:rPr>
        <w:t>Nel frattempo</w:t>
      </w:r>
      <w:proofErr w:type="gramEnd"/>
      <w:r w:rsidRPr="003C318C">
        <w:rPr>
          <w:rFonts w:ascii="Arial" w:hAnsi="Arial"/>
          <w:b w:val="0"/>
          <w:bCs w:val="0"/>
        </w:rPr>
        <w:t xml:space="preserve"> l'evento si è affermato come un punto fermo nel calendario della nostra grande community di utilizzatori e sviluppatori", spiega Alexander Gerfer, CTO del gruppo Würth Elektronik eiSos. </w:t>
      </w:r>
    </w:p>
    <w:p w14:paraId="0B0109A5" w14:textId="77777777" w:rsidR="001F5C4C" w:rsidRDefault="00BC2098">
      <w:pPr>
        <w:pStyle w:val="Textkrper"/>
        <w:spacing w:before="120" w:after="120" w:line="260" w:lineRule="exact"/>
        <w:jc w:val="both"/>
        <w:rPr>
          <w:rFonts w:ascii="Arial" w:hAnsi="Arial"/>
          <w:bCs w:val="0"/>
          <w:lang w:val="en-US"/>
        </w:rPr>
      </w:pPr>
      <w:r>
        <w:rPr>
          <w:rFonts w:ascii="Arial" w:hAnsi="Arial"/>
          <w:bCs w:val="0"/>
          <w:lang w:val="en-US"/>
        </w:rPr>
        <w:t>"</w:t>
      </w:r>
      <w:proofErr w:type="gramStart"/>
      <w:r>
        <w:rPr>
          <w:rFonts w:ascii="Arial" w:hAnsi="Arial"/>
          <w:bCs w:val="0"/>
          <w:lang w:val="en-US"/>
        </w:rPr>
        <w:t>more</w:t>
      </w:r>
      <w:proofErr w:type="gramEnd"/>
      <w:r>
        <w:rPr>
          <w:rFonts w:ascii="Arial" w:hAnsi="Arial"/>
          <w:bCs w:val="0"/>
          <w:lang w:val="en-US"/>
        </w:rPr>
        <w:t xml:space="preserve"> than you expect!" – Motto e </w:t>
      </w:r>
      <w:proofErr w:type="spellStart"/>
      <w:r>
        <w:rPr>
          <w:rFonts w:ascii="Arial" w:hAnsi="Arial"/>
          <w:bCs w:val="0"/>
          <w:lang w:val="en-US"/>
        </w:rPr>
        <w:t>programma</w:t>
      </w:r>
      <w:proofErr w:type="spellEnd"/>
    </w:p>
    <w:p w14:paraId="41DBAA1A" w14:textId="77777777" w:rsidR="001F5C4C" w:rsidRPr="003C318C" w:rsidRDefault="00BC2098">
      <w:pPr>
        <w:pStyle w:val="Textkrper"/>
        <w:spacing w:before="120" w:after="120" w:line="260" w:lineRule="exact"/>
        <w:jc w:val="both"/>
        <w:rPr>
          <w:rFonts w:ascii="Arial" w:hAnsi="Arial"/>
          <w:b w:val="0"/>
          <w:bCs w:val="0"/>
        </w:rPr>
      </w:pPr>
      <w:r w:rsidRPr="003C318C">
        <w:rPr>
          <w:rFonts w:ascii="Arial" w:hAnsi="Arial"/>
          <w:b w:val="0"/>
          <w:bCs w:val="0"/>
        </w:rPr>
        <w:t>Con "WE meet @ digital days" Würth Elektronik offre agli sviluppatori un'occasione unica per informarsi in sintesi sullo stato attuale della tecnologia e sugli sviluppi futuri: quest'anno l'evento offrirà un totale di 27 presentazioni distribuite nell'arco</w:t>
      </w:r>
      <w:r w:rsidRPr="003C318C">
        <w:rPr>
          <w:rFonts w:ascii="Arial" w:hAnsi="Arial"/>
          <w:b w:val="0"/>
          <w:bCs w:val="0"/>
        </w:rPr>
        <w:t xml:space="preserve"> di quattro giorni. </w:t>
      </w:r>
      <w:proofErr w:type="gramStart"/>
      <w:r w:rsidRPr="003C318C">
        <w:rPr>
          <w:rFonts w:ascii="Arial" w:hAnsi="Arial"/>
          <w:b w:val="0"/>
          <w:bCs w:val="0"/>
        </w:rPr>
        <w:t>Inoltre</w:t>
      </w:r>
      <w:proofErr w:type="gramEnd"/>
      <w:r w:rsidRPr="003C318C">
        <w:rPr>
          <w:rFonts w:ascii="Arial" w:hAnsi="Arial"/>
          <w:b w:val="0"/>
          <w:bCs w:val="0"/>
        </w:rPr>
        <w:t xml:space="preserve"> i partecipanti potranno trarre vantaggio di validi consigli pratici per la loro attività quotidiana, di informazioni teoriche e di esempi applicativi tratti da una vasta gamma di ambiti specialistici. Le presentazioni saranno te</w:t>
      </w:r>
      <w:r w:rsidRPr="003C318C">
        <w:rPr>
          <w:rFonts w:ascii="Arial" w:hAnsi="Arial"/>
          <w:b w:val="0"/>
          <w:bCs w:val="0"/>
        </w:rPr>
        <w:t xml:space="preserve">nute da esperti Würth Elektronik delle aree di prodotto componenti passivi ed elettromeccanici, moduli di alimentazione e prodotti di optolettronica, settore </w:t>
      </w:r>
      <w:r w:rsidRPr="003C318C">
        <w:rPr>
          <w:rFonts w:ascii="Arial" w:hAnsi="Arial"/>
          <w:b w:val="0"/>
          <w:bCs w:val="0"/>
        </w:rPr>
        <w:t>automotive</w:t>
      </w:r>
      <w:r w:rsidRPr="003C318C">
        <w:rPr>
          <w:rFonts w:ascii="Arial" w:hAnsi="Arial"/>
          <w:b w:val="0"/>
          <w:bCs w:val="0"/>
        </w:rPr>
        <w:t xml:space="preserve">, </w:t>
      </w:r>
      <w:r w:rsidRPr="003C318C">
        <w:rPr>
          <w:rFonts w:ascii="Arial" w:hAnsi="Arial"/>
          <w:b w:val="0"/>
          <w:bCs w:val="0"/>
        </w:rPr>
        <w:t>prodotti per la frequenza</w:t>
      </w:r>
      <w:r w:rsidRPr="003C318C">
        <w:rPr>
          <w:rFonts w:ascii="Arial" w:hAnsi="Arial"/>
          <w:b w:val="0"/>
          <w:bCs w:val="0"/>
        </w:rPr>
        <w:t>, connettività wireless &amp; sensori e componenti magnetici pers</w:t>
      </w:r>
      <w:r w:rsidRPr="003C318C">
        <w:rPr>
          <w:rFonts w:ascii="Arial" w:hAnsi="Arial"/>
          <w:b w:val="0"/>
          <w:bCs w:val="0"/>
        </w:rPr>
        <w:t xml:space="preserve">onalizzati. Nell'edizione di quest'anno, daranno il loro contributo informativo in qualità di ospiti le aziende Microchip Technology e </w:t>
      </w:r>
      <w:proofErr w:type="spellStart"/>
      <w:r w:rsidRPr="003C318C">
        <w:rPr>
          <w:rFonts w:ascii="Arial" w:hAnsi="Arial"/>
          <w:b w:val="0"/>
          <w:bCs w:val="0"/>
        </w:rPr>
        <w:t>Onsemi</w:t>
      </w:r>
      <w:proofErr w:type="spellEnd"/>
      <w:r w:rsidRPr="003C318C">
        <w:rPr>
          <w:rFonts w:ascii="Arial" w:hAnsi="Arial"/>
          <w:b w:val="0"/>
          <w:bCs w:val="0"/>
        </w:rPr>
        <w:t xml:space="preserve">, che affronteranno le tematiche </w:t>
      </w:r>
      <w:r w:rsidRPr="003C318C">
        <w:rPr>
          <w:rFonts w:ascii="Arial" w:hAnsi="Arial"/>
          <w:b w:val="0"/>
          <w:bCs w:val="0"/>
        </w:rPr>
        <w:lastRenderedPageBreak/>
        <w:t>"Compensazione laterale secondaria per alimentazioni isolate" e "Rispondere a stan</w:t>
      </w:r>
      <w:r w:rsidRPr="003C318C">
        <w:rPr>
          <w:rFonts w:ascii="Arial" w:hAnsi="Arial"/>
          <w:b w:val="0"/>
          <w:bCs w:val="0"/>
        </w:rPr>
        <w:t xml:space="preserve">dard di efficienza complessi </w:t>
      </w:r>
      <w:r w:rsidRPr="003C318C">
        <w:rPr>
          <w:rFonts w:ascii="Arial" w:hAnsi="Arial"/>
          <w:b w:val="0"/>
          <w:bCs w:val="0"/>
        </w:rPr>
        <w:t>con tecnica di correzione del fattore di potenza Bridgeless Totem Pole</w:t>
      </w:r>
      <w:r w:rsidRPr="003C318C">
        <w:rPr>
          <w:rFonts w:ascii="Arial" w:hAnsi="Arial"/>
          <w:b w:val="0"/>
          <w:bCs w:val="0"/>
        </w:rPr>
        <w:t>”</w:t>
      </w:r>
    </w:p>
    <w:p w14:paraId="231972E6" w14:textId="77777777" w:rsidR="001F5C4C" w:rsidRPr="003C318C" w:rsidRDefault="00BC2098">
      <w:pPr>
        <w:pStyle w:val="Textkrper"/>
        <w:spacing w:before="120" w:after="120" w:line="260" w:lineRule="exact"/>
        <w:jc w:val="both"/>
        <w:rPr>
          <w:rFonts w:ascii="Arial" w:hAnsi="Arial"/>
          <w:b w:val="0"/>
          <w:bCs w:val="0"/>
        </w:rPr>
      </w:pPr>
      <w:r w:rsidRPr="003C318C">
        <w:rPr>
          <w:rFonts w:ascii="Arial" w:hAnsi="Arial"/>
          <w:b w:val="0"/>
          <w:bCs w:val="0"/>
        </w:rPr>
        <w:t>Le presentazioni tecniche avranno una durata di circa 30 minuti e consentiranno di mettersi in contatto direttamente con gli specialisti di Würth Elektroni</w:t>
      </w:r>
      <w:r w:rsidRPr="003C318C">
        <w:rPr>
          <w:rFonts w:ascii="Arial" w:hAnsi="Arial"/>
          <w:b w:val="0"/>
          <w:bCs w:val="0"/>
        </w:rPr>
        <w:t xml:space="preserve">k attraverso una funzione </w:t>
      </w:r>
      <w:r w:rsidRPr="003C318C">
        <w:rPr>
          <w:rFonts w:ascii="Arial" w:hAnsi="Arial"/>
          <w:b w:val="0"/>
          <w:bCs w:val="0"/>
        </w:rPr>
        <w:t>di</w:t>
      </w:r>
      <w:r w:rsidRPr="003C318C">
        <w:rPr>
          <w:rFonts w:ascii="Arial" w:hAnsi="Arial"/>
          <w:b w:val="0"/>
          <w:bCs w:val="0"/>
        </w:rPr>
        <w:t xml:space="preserve"> chat. Al termine di ciascuna presentazione si svolgerà una sessione completa di domande e risposte, in cui i partecipanti riceveranno direttamente risposta a ulteriori domande.</w:t>
      </w:r>
    </w:p>
    <w:p w14:paraId="2259B806" w14:textId="77777777" w:rsidR="001F5C4C" w:rsidRDefault="00BC2098">
      <w:pPr>
        <w:pStyle w:val="Textkrper"/>
        <w:spacing w:before="120" w:after="120" w:line="260" w:lineRule="exact"/>
        <w:jc w:val="both"/>
        <w:rPr>
          <w:rFonts w:ascii="Arial" w:hAnsi="Arial"/>
          <w:bCs w:val="0"/>
        </w:rPr>
      </w:pPr>
      <w:r>
        <w:rPr>
          <w:rFonts w:ascii="Arial" w:hAnsi="Arial"/>
          <w:bCs w:val="0"/>
        </w:rPr>
        <w:t>Possibilità di registrarsi fin da subito</w:t>
      </w:r>
    </w:p>
    <w:p w14:paraId="66F5892E" w14:textId="77777777" w:rsidR="001F5C4C" w:rsidRDefault="00BC2098">
      <w:pPr>
        <w:pStyle w:val="Textkrper"/>
        <w:spacing w:before="120" w:after="120" w:line="260" w:lineRule="exact"/>
        <w:jc w:val="both"/>
        <w:rPr>
          <w:rFonts w:ascii="Arial" w:hAnsi="Arial"/>
          <w:b w:val="0"/>
          <w:bCs w:val="0"/>
        </w:rPr>
      </w:pPr>
      <w:r>
        <w:rPr>
          <w:rFonts w:ascii="Arial" w:hAnsi="Arial"/>
          <w:b w:val="0"/>
          <w:bCs w:val="0"/>
        </w:rPr>
        <w:t>È possibi</w:t>
      </w:r>
      <w:r>
        <w:rPr>
          <w:rFonts w:ascii="Arial" w:hAnsi="Arial"/>
          <w:b w:val="0"/>
          <w:bCs w:val="0"/>
        </w:rPr>
        <w:t xml:space="preserve">le registrarsi fin da subito alla conferenza virtuale gratuita "WE meet @ digital days", inoltre tutte le presentazioni possono essere prenotate singolarmente. </w:t>
      </w:r>
    </w:p>
    <w:p w14:paraId="749CA318" w14:textId="77777777" w:rsidR="001F5C4C" w:rsidRDefault="00BC2098">
      <w:pPr>
        <w:pStyle w:val="Textkrper"/>
        <w:spacing w:before="120" w:after="120" w:line="260" w:lineRule="exact"/>
        <w:jc w:val="both"/>
        <w:rPr>
          <w:rFonts w:ascii="Arial" w:hAnsi="Arial"/>
          <w:b w:val="0"/>
          <w:bCs w:val="0"/>
        </w:rPr>
      </w:pPr>
      <w:r>
        <w:rPr>
          <w:rFonts w:ascii="Arial" w:hAnsi="Arial"/>
          <w:b w:val="0"/>
          <w:bCs w:val="0"/>
        </w:rPr>
        <w:t>Per ricevere informazioni sul programma completo, sui singoli temi trattati e registrare la pro</w:t>
      </w:r>
      <w:r>
        <w:rPr>
          <w:rFonts w:ascii="Arial" w:hAnsi="Arial"/>
          <w:b w:val="0"/>
          <w:bCs w:val="0"/>
        </w:rPr>
        <w:t xml:space="preserve">pria partecipazione, è necessario accedere all'indirizzo </w:t>
      </w:r>
      <w:hyperlink r:id="rId9" w:history="1">
        <w:r>
          <w:rPr>
            <w:rStyle w:val="Hyperlink"/>
            <w:rFonts w:ascii="Arial" w:hAnsi="Arial"/>
            <w:b w:val="0"/>
            <w:bCs w:val="0"/>
          </w:rPr>
          <w:t>www.we-online.com/digital-days</w:t>
        </w:r>
      </w:hyperlink>
      <w:r>
        <w:rPr>
          <w:rStyle w:val="Hyperlink"/>
          <w:rFonts w:ascii="Arial" w:hAnsi="Arial"/>
          <w:b w:val="0"/>
          <w:bCs w:val="0"/>
        </w:rPr>
        <w:t>.</w:t>
      </w:r>
    </w:p>
    <w:p w14:paraId="3829B373" w14:textId="77777777" w:rsidR="001F5C4C" w:rsidRDefault="001F5C4C">
      <w:pPr>
        <w:pStyle w:val="Textkrper"/>
        <w:spacing w:before="120" w:after="120" w:line="260" w:lineRule="exact"/>
        <w:jc w:val="both"/>
        <w:rPr>
          <w:rFonts w:ascii="Arial" w:hAnsi="Arial"/>
          <w:b w:val="0"/>
          <w:bCs w:val="0"/>
        </w:rPr>
      </w:pPr>
    </w:p>
    <w:p w14:paraId="32D613A0" w14:textId="77777777" w:rsidR="001F5C4C" w:rsidRDefault="001F5C4C">
      <w:pPr>
        <w:pStyle w:val="Textkrper"/>
        <w:spacing w:before="120" w:after="120" w:line="260" w:lineRule="exact"/>
        <w:jc w:val="both"/>
        <w:rPr>
          <w:rFonts w:ascii="Arial" w:hAnsi="Arial"/>
          <w:b w:val="0"/>
          <w:bCs w:val="0"/>
        </w:rPr>
      </w:pPr>
    </w:p>
    <w:p w14:paraId="59BBBA97" w14:textId="77777777" w:rsidR="001F5C4C" w:rsidRDefault="001F5C4C">
      <w:pPr>
        <w:pStyle w:val="PITextkrper"/>
        <w:pBdr>
          <w:top w:val="single" w:sz="4" w:space="1" w:color="auto"/>
        </w:pBdr>
        <w:spacing w:before="240"/>
        <w:rPr>
          <w:b/>
          <w:sz w:val="18"/>
          <w:szCs w:val="18"/>
        </w:rPr>
      </w:pPr>
    </w:p>
    <w:p w14:paraId="74A16E77" w14:textId="77777777" w:rsidR="00BC2098" w:rsidRPr="004D044E" w:rsidRDefault="00BC2098" w:rsidP="00BC2098">
      <w:pPr>
        <w:spacing w:after="120" w:line="280" w:lineRule="exact"/>
        <w:rPr>
          <w:rFonts w:ascii="Arial" w:hAnsi="Arial" w:cs="Arial"/>
          <w:b/>
          <w:bCs/>
          <w:sz w:val="18"/>
          <w:szCs w:val="18"/>
        </w:rPr>
      </w:pPr>
      <w:r>
        <w:rPr>
          <w:rFonts w:ascii="Arial" w:hAnsi="Arial"/>
          <w:b/>
          <w:sz w:val="18"/>
        </w:rPr>
        <w:t>Immagini disponibili</w:t>
      </w:r>
    </w:p>
    <w:p w14:paraId="7017AECF" w14:textId="77777777" w:rsidR="00BC2098" w:rsidRPr="004D044E" w:rsidRDefault="00BC2098" w:rsidP="00BC2098">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261"/>
      </w:tblGrid>
      <w:tr w:rsidR="001F5C4C" w14:paraId="383A5C0E" w14:textId="77777777">
        <w:trPr>
          <w:trHeight w:val="1701"/>
        </w:trPr>
        <w:tc>
          <w:tcPr>
            <w:tcW w:w="4002" w:type="dxa"/>
          </w:tcPr>
          <w:p w14:paraId="0D2BA25C" w14:textId="77777777" w:rsidR="001F5C4C" w:rsidRDefault="00BC2098">
            <w:pPr>
              <w:pStyle w:val="txt"/>
              <w:rPr>
                <w:b/>
                <w:bCs/>
                <w:sz w:val="18"/>
              </w:rPr>
            </w:pPr>
            <w:r>
              <w:rPr>
                <w:b/>
              </w:rPr>
              <w:br/>
            </w:r>
            <w:r>
              <w:rPr>
                <w:noProof/>
                <w:lang w:val="en-US" w:eastAsia="zh-CN"/>
              </w:rPr>
              <w:drawing>
                <wp:inline distT="0" distB="0" distL="0" distR="0" wp14:anchorId="035D48E9" wp14:editId="2CC2B21E">
                  <wp:extent cx="2411642" cy="126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642" cy="1260000"/>
                          </a:xfrm>
                          <a:prstGeom prst="rect">
                            <a:avLst/>
                          </a:prstGeom>
                          <a:noFill/>
                          <a:ln>
                            <a:noFill/>
                          </a:ln>
                        </pic:spPr>
                      </pic:pic>
                    </a:graphicData>
                  </a:graphic>
                </wp:inline>
              </w:drawing>
            </w:r>
            <w:r>
              <w:rPr>
                <w:bCs/>
                <w:sz w:val="16"/>
                <w:szCs w:val="16"/>
              </w:rPr>
              <w:br/>
              <w:t xml:space="preserve">Foto di: Würth Elektronik </w:t>
            </w:r>
          </w:p>
          <w:p w14:paraId="5E004969" w14:textId="77777777" w:rsidR="001F5C4C" w:rsidRDefault="00BC2098">
            <w:pPr>
              <w:autoSpaceDE w:val="0"/>
              <w:autoSpaceDN w:val="0"/>
              <w:adjustRightInd w:val="0"/>
              <w:rPr>
                <w:rFonts w:ascii="Arial" w:hAnsi="Arial" w:cs="Arial"/>
                <w:b/>
                <w:sz w:val="18"/>
                <w:szCs w:val="18"/>
              </w:rPr>
            </w:pPr>
            <w:r>
              <w:rPr>
                <w:rFonts w:ascii="Arial" w:hAnsi="Arial"/>
                <w:b/>
                <w:sz w:val="18"/>
                <w:szCs w:val="18"/>
              </w:rPr>
              <w:t xml:space="preserve">"WE meet @ digital days" dal 21 fino al 24 febbraio 2022 – quattro giorni di </w:t>
            </w:r>
            <w:r>
              <w:rPr>
                <w:rFonts w:ascii="Arial" w:hAnsi="Arial"/>
                <w:b/>
                <w:sz w:val="18"/>
                <w:szCs w:val="18"/>
              </w:rPr>
              <w:t>know-how concentrato da parte degli specialisti di elettronica Würth Elektronik</w:t>
            </w:r>
          </w:p>
          <w:p w14:paraId="4C0D1E81" w14:textId="77777777" w:rsidR="001F5C4C" w:rsidRDefault="001F5C4C">
            <w:pPr>
              <w:autoSpaceDE w:val="0"/>
              <w:autoSpaceDN w:val="0"/>
              <w:adjustRightInd w:val="0"/>
              <w:rPr>
                <w:rFonts w:ascii="Arial" w:hAnsi="Arial" w:cs="Arial"/>
                <w:b/>
                <w:bCs/>
                <w:sz w:val="18"/>
                <w:szCs w:val="18"/>
              </w:rPr>
            </w:pPr>
          </w:p>
        </w:tc>
        <w:tc>
          <w:tcPr>
            <w:tcW w:w="3261" w:type="dxa"/>
          </w:tcPr>
          <w:p w14:paraId="2E582124" w14:textId="77777777" w:rsidR="001F5C4C" w:rsidRDefault="00BC2098">
            <w:pPr>
              <w:pStyle w:val="txt"/>
              <w:rPr>
                <w:bCs/>
                <w:sz w:val="16"/>
                <w:szCs w:val="16"/>
              </w:rPr>
            </w:pPr>
            <w:r>
              <w:rPr>
                <w:b/>
              </w:rPr>
              <w:br/>
            </w:r>
            <w:r>
              <w:rPr>
                <w:noProof/>
                <w:lang w:val="en-US" w:eastAsia="zh-CN"/>
              </w:rPr>
              <w:drawing>
                <wp:inline distT="0" distB="0" distL="0" distR="0" wp14:anchorId="4437E777" wp14:editId="2FB78D68">
                  <wp:extent cx="1917428" cy="126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428" cy="1260000"/>
                          </a:xfrm>
                          <a:prstGeom prst="rect">
                            <a:avLst/>
                          </a:prstGeom>
                          <a:noFill/>
                          <a:ln>
                            <a:noFill/>
                          </a:ln>
                        </pic:spPr>
                      </pic:pic>
                    </a:graphicData>
                  </a:graphic>
                </wp:inline>
              </w:drawing>
            </w:r>
            <w:r>
              <w:rPr>
                <w:bCs/>
                <w:sz w:val="16"/>
                <w:szCs w:val="16"/>
              </w:rPr>
              <w:br/>
              <w:t xml:space="preserve">Foto di: Würth Elektronik </w:t>
            </w:r>
          </w:p>
          <w:p w14:paraId="05FC3999" w14:textId="77777777" w:rsidR="001F5C4C" w:rsidRDefault="00BC2098">
            <w:pPr>
              <w:pStyle w:val="txt"/>
            </w:pPr>
            <w:r>
              <w:rPr>
                <w:b/>
                <w:sz w:val="18"/>
                <w:szCs w:val="18"/>
              </w:rPr>
              <w:t xml:space="preserve">"WE meet @ digital days" 2022 offre un totale di 27 presentazioni specialistiche seguite da sessioni di Q&amp;A, che potrete seguire in </w:t>
            </w:r>
            <w:r>
              <w:rPr>
                <w:b/>
                <w:sz w:val="18"/>
                <w:szCs w:val="18"/>
              </w:rPr>
              <w:t>modalità virtuale direttamente dalla vostra scrivania.</w:t>
            </w:r>
            <w:r>
              <w:rPr>
                <w:b/>
                <w:sz w:val="18"/>
                <w:szCs w:val="18"/>
              </w:rPr>
              <w:br/>
            </w:r>
          </w:p>
        </w:tc>
      </w:tr>
    </w:tbl>
    <w:p w14:paraId="31EA44C7" w14:textId="5785554B" w:rsidR="001F5C4C" w:rsidRDefault="001F5C4C">
      <w:pPr>
        <w:pStyle w:val="Textkrper"/>
        <w:spacing w:before="120" w:after="120" w:line="260" w:lineRule="exact"/>
        <w:jc w:val="both"/>
        <w:rPr>
          <w:rFonts w:ascii="Arial" w:hAnsi="Arial"/>
          <w:b w:val="0"/>
          <w:bCs w:val="0"/>
        </w:rPr>
      </w:pPr>
    </w:p>
    <w:p w14:paraId="3125FC0F" w14:textId="19438ED0" w:rsidR="00BC2098" w:rsidRDefault="00BC2098">
      <w:pPr>
        <w:rPr>
          <w:rFonts w:ascii="Arial" w:hAnsi="Arial" w:cs="Arial"/>
          <w:sz w:val="20"/>
          <w:szCs w:val="20"/>
        </w:rPr>
      </w:pPr>
      <w:r>
        <w:rPr>
          <w:rFonts w:ascii="Arial" w:hAnsi="Arial"/>
          <w:b/>
          <w:bCs/>
        </w:rPr>
        <w:br w:type="page"/>
      </w:r>
    </w:p>
    <w:p w14:paraId="4FCA805A" w14:textId="77777777" w:rsidR="00BC2098" w:rsidRDefault="00BC2098">
      <w:pPr>
        <w:pStyle w:val="Textkrper"/>
        <w:spacing w:before="120" w:after="120" w:line="260" w:lineRule="exact"/>
        <w:jc w:val="both"/>
        <w:rPr>
          <w:rFonts w:ascii="Arial" w:hAnsi="Arial"/>
          <w:b w:val="0"/>
          <w:bCs w:val="0"/>
        </w:rPr>
      </w:pPr>
    </w:p>
    <w:p w14:paraId="7015A35F" w14:textId="77777777" w:rsidR="00BC2098" w:rsidRPr="004C0F82" w:rsidRDefault="00BC2098" w:rsidP="00BC2098">
      <w:pPr>
        <w:pStyle w:val="PITextkrper"/>
        <w:pBdr>
          <w:top w:val="single" w:sz="4" w:space="1" w:color="auto"/>
        </w:pBdr>
        <w:spacing w:before="240"/>
        <w:rPr>
          <w:b/>
          <w:sz w:val="18"/>
          <w:szCs w:val="18"/>
          <w:lang w:val="de-DE"/>
        </w:rPr>
      </w:pPr>
    </w:p>
    <w:p w14:paraId="092960FC" w14:textId="77777777" w:rsidR="00BC2098" w:rsidRDefault="00BC2098" w:rsidP="00BC2098">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137A6590" w14:textId="77777777" w:rsidR="00BC2098" w:rsidRPr="008228F7" w:rsidRDefault="00BC2098" w:rsidP="00BC2098">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w:t>
      </w:r>
      <w:r w:rsidRPr="008228F7">
        <w:rPr>
          <w:rFonts w:ascii="Arial" w:hAnsi="Arial"/>
          <w:b w:val="0"/>
        </w:rPr>
        <w:lastRenderedPageBreak/>
        <w:t>maggiori produttori europei di componenti passivi, attivo in 50 Paesi, con stabilimenti in Europa, Asia e America settentrionale che riforniscono una clientela sempre crescente a livello mondiale.</w:t>
      </w:r>
    </w:p>
    <w:p w14:paraId="5996F9C3" w14:textId="77777777" w:rsidR="00BC2098" w:rsidRPr="008228F7" w:rsidRDefault="00BC2098" w:rsidP="00BC2098">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9DBFA2F" w14:textId="77777777" w:rsidR="00BC2098" w:rsidRDefault="00BC2098" w:rsidP="00BC2098">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4719A169" w14:textId="77777777" w:rsidR="00BC2098" w:rsidRDefault="00BC2098" w:rsidP="00BC2098">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3D5205CC" w14:textId="77777777" w:rsidR="00BC2098" w:rsidRPr="00BB2A0F" w:rsidRDefault="00BC2098" w:rsidP="00BC2098">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0EB535FC" w14:textId="77777777" w:rsidR="00BC2098" w:rsidRDefault="00BC2098" w:rsidP="00BC2098">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58E4B3FA" w14:textId="77777777" w:rsidR="00BC2098" w:rsidRPr="00212CFC" w:rsidRDefault="00BC2098" w:rsidP="00BC2098">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C2098" w:rsidRPr="00625C04" w14:paraId="3928012B" w14:textId="77777777" w:rsidTr="00D77ABC">
        <w:tc>
          <w:tcPr>
            <w:tcW w:w="3902" w:type="dxa"/>
            <w:shd w:val="clear" w:color="auto" w:fill="auto"/>
            <w:hideMark/>
          </w:tcPr>
          <w:p w14:paraId="58D956D5" w14:textId="77777777" w:rsidR="00BC2098" w:rsidRPr="00A06F99" w:rsidRDefault="00BC2098" w:rsidP="00D77ABC">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24E5217E" w14:textId="77777777" w:rsidR="00BC2098" w:rsidRPr="00A06F99" w:rsidRDefault="00BC2098" w:rsidP="00D77ABC">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54298C6" w14:textId="77777777" w:rsidR="00BC2098" w:rsidRPr="00A06F99" w:rsidRDefault="00BC2098" w:rsidP="00D77ABC">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66EB87AB" w14:textId="77777777" w:rsidR="00BC2098" w:rsidRPr="00625C04" w:rsidRDefault="00BC2098" w:rsidP="00D77ABC">
            <w:pPr>
              <w:spacing w:before="120" w:after="120" w:line="276" w:lineRule="auto"/>
              <w:rPr>
                <w:rFonts w:ascii="Arial" w:hAnsi="Arial" w:cs="Arial"/>
                <w:bCs/>
                <w:sz w:val="20"/>
              </w:rPr>
            </w:pPr>
            <w:r>
              <w:rPr>
                <w:rFonts w:ascii="Arial" w:hAnsi="Arial"/>
                <w:sz w:val="20"/>
              </w:rPr>
              <w:t>www.we-online.com</w:t>
            </w:r>
          </w:p>
          <w:p w14:paraId="74C09D9C" w14:textId="77777777" w:rsidR="00BC2098" w:rsidRPr="00625C04" w:rsidRDefault="00BC2098" w:rsidP="00D77ABC">
            <w:pPr>
              <w:spacing w:before="120" w:after="120" w:line="276" w:lineRule="auto"/>
              <w:rPr>
                <w:rFonts w:ascii="Arial" w:hAnsi="Arial" w:cs="Arial"/>
                <w:bCs/>
                <w:sz w:val="20"/>
              </w:rPr>
            </w:pPr>
          </w:p>
        </w:tc>
        <w:tc>
          <w:tcPr>
            <w:tcW w:w="3193" w:type="dxa"/>
            <w:shd w:val="clear" w:color="auto" w:fill="auto"/>
            <w:hideMark/>
          </w:tcPr>
          <w:p w14:paraId="1C6B587E" w14:textId="77777777" w:rsidR="00BC2098" w:rsidRPr="00625C04" w:rsidRDefault="00BC2098" w:rsidP="00D77ABC">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D2EA620" w14:textId="77777777" w:rsidR="00BC2098" w:rsidRPr="00625C04" w:rsidRDefault="00BC2098" w:rsidP="00D77ABC">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61A7F6FC" w14:textId="77777777" w:rsidR="00BC2098" w:rsidRPr="00625C04" w:rsidRDefault="00BC2098" w:rsidP="00D77ABC">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03BB07D4" w14:textId="77777777" w:rsidR="00BC2098" w:rsidRPr="00625C04" w:rsidRDefault="00BC2098" w:rsidP="00D77ABC">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EC1AE74" w14:textId="77777777" w:rsidR="00BC2098" w:rsidRDefault="00BC2098" w:rsidP="00BC2098">
      <w:pPr>
        <w:pStyle w:val="Textkrper"/>
        <w:spacing w:before="120" w:after="120" w:line="260" w:lineRule="exact"/>
        <w:jc w:val="both"/>
        <w:rPr>
          <w:rFonts w:ascii="Arial" w:hAnsi="Arial"/>
          <w:b w:val="0"/>
          <w:bCs w:val="0"/>
        </w:rPr>
      </w:pPr>
    </w:p>
    <w:p w14:paraId="25B3717E" w14:textId="77777777" w:rsidR="00BC2098" w:rsidRDefault="00BC2098">
      <w:pPr>
        <w:pStyle w:val="Textkrper"/>
        <w:spacing w:before="120" w:after="120" w:line="260" w:lineRule="exact"/>
        <w:jc w:val="both"/>
        <w:rPr>
          <w:rFonts w:ascii="Arial" w:hAnsi="Arial"/>
          <w:b w:val="0"/>
          <w:bCs w:val="0"/>
        </w:rPr>
      </w:pPr>
    </w:p>
    <w:sectPr w:rsidR="00BC209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A47B" w14:textId="77777777" w:rsidR="001F5C4C" w:rsidRDefault="00BC2098">
      <w:r>
        <w:separator/>
      </w:r>
    </w:p>
  </w:endnote>
  <w:endnote w:type="continuationSeparator" w:id="0">
    <w:p w14:paraId="4A3236E1" w14:textId="77777777" w:rsidR="001F5C4C" w:rsidRDefault="00BC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5F57" w14:textId="77777777" w:rsidR="001F5C4C" w:rsidRDefault="00BC209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WTH1PI1048.docx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AC11" w14:textId="77777777" w:rsidR="001F5C4C" w:rsidRDefault="00BC2098">
      <w:r>
        <w:separator/>
      </w:r>
    </w:p>
  </w:footnote>
  <w:footnote w:type="continuationSeparator" w:id="0">
    <w:p w14:paraId="5C965BAF" w14:textId="77777777" w:rsidR="001F5C4C" w:rsidRDefault="00BC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4320" w14:textId="77777777" w:rsidR="001F5C4C" w:rsidRDefault="00BC2098">
    <w:pPr>
      <w:pStyle w:val="Kopfzeile"/>
      <w:tabs>
        <w:tab w:val="clear" w:pos="9072"/>
        <w:tab w:val="right" w:pos="9498"/>
      </w:tabs>
    </w:pPr>
    <w:r>
      <w:rPr>
        <w:noProof/>
        <w:lang w:val="en-US" w:eastAsia="zh-CN"/>
      </w:rPr>
      <w:drawing>
        <wp:anchor distT="0" distB="0" distL="114300" distR="114300" simplePos="0" relativeHeight="251658240" behindDoc="1" locked="0" layoutInCell="0" allowOverlap="1" wp14:anchorId="6A179807" wp14:editId="26302487">
          <wp:simplePos x="0" y="0"/>
          <wp:positionH relativeFrom="column">
            <wp:posOffset>4191000</wp:posOffset>
          </wp:positionH>
          <wp:positionV relativeFrom="paragraph">
            <wp:posOffset>114935</wp:posOffset>
          </wp:positionV>
          <wp:extent cx="1890000" cy="756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4C"/>
    <w:rsid w:val="001F5C4C"/>
    <w:rsid w:val="003C318C"/>
    <w:rsid w:val="00BC20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B6ACD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7BC7-DB08-4DD8-BEDB-A38E9429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5420</Characters>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6233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2022-01-28T13:47:00Z</dcterms:created>
  <dcterms:modified xsi:type="dcterms:W3CDTF">2022-02-15T09:19:00Z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