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720" w:after="720" w:line="260" w:lineRule="exact"/>
        <w:rPr>
          <w:sz w:val="20"/>
          <w:lang w:bidi="it-IT"/>
        </w:rPr>
      </w:pPr>
      <w:r>
        <w:rPr>
          <w:sz w:val="20"/>
          <w:lang w:bidi="it-IT"/>
        </w:rPr>
        <w:t>MEDIENINFORMATION</w:t>
      </w:r>
    </w:p>
    <w:p>
      <w:pPr>
        <w:rPr>
          <w:rFonts w:ascii="Arial" w:hAnsi="Arial" w:cs="Arial"/>
          <w:b/>
          <w:bCs/>
        </w:rPr>
      </w:pPr>
      <w:r>
        <w:rPr>
          <w:rFonts w:ascii="Arial" w:hAnsi="Arial" w:cs="Arial"/>
          <w:b/>
          <w:bCs/>
        </w:rPr>
        <w:t xml:space="preserve">Würth Elektronik erneut spitze in </w:t>
      </w:r>
      <w:bookmarkStart w:id="0" w:name="_GoBack"/>
      <w:r>
        <w:rPr>
          <w:rFonts w:ascii="Arial" w:hAnsi="Arial" w:cs="Arial"/>
          <w:b/>
          <w:bCs/>
        </w:rPr>
        <w:t>Unternehmensvergleichsstudie</w:t>
      </w:r>
      <w:bookmarkEnd w:id="0"/>
    </w:p>
    <w:p>
      <w:pPr>
        <w:rPr>
          <w:rFonts w:ascii="Arial" w:hAnsi="Arial" w:cs="Arial"/>
          <w:b/>
          <w:bCs/>
        </w:rPr>
      </w:pPr>
    </w:p>
    <w:p>
      <w:pPr>
        <w:rPr>
          <w:rFonts w:ascii="Arial" w:hAnsi="Arial" w:cs="Arial"/>
          <w:b/>
          <w:bCs/>
          <w:sz w:val="36"/>
        </w:rPr>
      </w:pPr>
      <w:r>
        <w:rPr>
          <w:rFonts w:ascii="Arial" w:hAnsi="Arial" w:cs="Arial"/>
          <w:b/>
          <w:bCs/>
          <w:color w:val="000000"/>
          <w:sz w:val="36"/>
        </w:rPr>
        <w:t>Ein guter Arbeitgeber für Frauen</w:t>
      </w:r>
    </w:p>
    <w:p>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11. November 2021 – </w:t>
      </w:r>
      <w:r>
        <w:rPr>
          <w:rFonts w:ascii="Arial" w:hAnsi="Arial"/>
        </w:rPr>
        <w:t xml:space="preserve">Würth Elektronik eiSos hat erneut gut in der </w:t>
      </w:r>
      <w:r>
        <w:rPr>
          <w:rFonts w:ascii="Arial" w:hAnsi="Arial"/>
          <w:color w:val="000000"/>
        </w:rPr>
        <w:t xml:space="preserve">Brigitte-Arbeitgeberstudie abgeschnitten. Der Hersteller elektronischer und elektromechanischer Bauelemente gehört mit einem Gesamtergebnis von 4 von 5 möglichen Punkten zur Spitzengruppe unter den teilnehmenden 292 Unternehmen. Die deutschlandweite Studie „Die besten Unternehmen für Frauen" der Zeitschrift Brigitte und der </w:t>
      </w:r>
      <w:proofErr w:type="spellStart"/>
      <w:r>
        <w:rPr>
          <w:rFonts w:ascii="Arial" w:hAnsi="Arial"/>
          <w:color w:val="000000"/>
        </w:rPr>
        <w:t>Employer</w:t>
      </w:r>
      <w:proofErr w:type="spellEnd"/>
      <w:r>
        <w:rPr>
          <w:rFonts w:ascii="Arial" w:hAnsi="Arial"/>
          <w:color w:val="000000"/>
        </w:rPr>
        <w:t xml:space="preserve">-Branding-Agentur </w:t>
      </w:r>
      <w:proofErr w:type="spellStart"/>
      <w:r>
        <w:rPr>
          <w:rFonts w:ascii="Arial" w:hAnsi="Arial"/>
          <w:color w:val="000000"/>
        </w:rPr>
        <w:t>Territory</w:t>
      </w:r>
      <w:proofErr w:type="spellEnd"/>
      <w:r>
        <w:rPr>
          <w:rFonts w:ascii="Arial" w:hAnsi="Arial"/>
          <w:color w:val="000000"/>
        </w:rPr>
        <w:t xml:space="preserve"> </w:t>
      </w:r>
      <w:proofErr w:type="spellStart"/>
      <w:r>
        <w:rPr>
          <w:rFonts w:ascii="Arial" w:hAnsi="Arial"/>
          <w:color w:val="000000"/>
        </w:rPr>
        <w:t>Embrace</w:t>
      </w:r>
      <w:proofErr w:type="spellEnd"/>
      <w:r>
        <w:rPr>
          <w:rFonts w:ascii="Arial" w:hAnsi="Arial"/>
          <w:color w:val="000000"/>
        </w:rPr>
        <w:t xml:space="preserve"> hatte evaluiert, wie es in den Unternehmen um die folgenden Themen steht: Vereinbarkeit von Beruf und Familie, Flexibilität der Arbeit, Maßnahmen zur Karriereförderung, Stellenwert von Transparenz und Gleichstellung sowie den Frauenanteil in Führungspositionen.</w:t>
      </w:r>
    </w:p>
    <w:p>
      <w:pPr>
        <w:pStyle w:val="Textkrper"/>
        <w:spacing w:before="120" w:after="120" w:line="260" w:lineRule="exact"/>
        <w:jc w:val="both"/>
        <w:rPr>
          <w:rFonts w:ascii="Arial" w:hAnsi="Arial"/>
          <w:b w:val="0"/>
          <w:bCs w:val="0"/>
        </w:rPr>
      </w:pPr>
      <w:r>
        <w:rPr>
          <w:rFonts w:ascii="Arial" w:hAnsi="Arial"/>
          <w:b w:val="0"/>
          <w:bCs w:val="0"/>
        </w:rPr>
        <w:t xml:space="preserve">„Die Studie hilft uns dabei, Potenziale für die weitere Entwicklung zu identifizieren, wie zum Beispiel mehr Frauen in Führungspositionen zu bringen. Wir sind stolz auf das gute Ergebnis. Besonders gefreut hat uns die positive Entwicklung im Bereich ‚Flexibilität der Arbeit‘. Die Möglichkeit, mobil und zu flexiblen Zeiten arbeiten zu können, gibt es in unserem Unternehmen schon lange, aber während Corona haben wir alle viel dazugelernt und leben es heute intensiver als zuvor“, sagt Tanja Hochschild, Geschäftsleitung bei Würth Elektronik </w:t>
      </w:r>
      <w:proofErr w:type="spellStart"/>
      <w:r>
        <w:rPr>
          <w:rFonts w:ascii="Arial" w:hAnsi="Arial"/>
          <w:b w:val="0"/>
          <w:bCs w:val="0"/>
        </w:rPr>
        <w:t>eiSos</w:t>
      </w:r>
      <w:proofErr w:type="spellEnd"/>
      <w:r>
        <w:rPr>
          <w:rFonts w:ascii="Arial" w:hAnsi="Arial"/>
          <w:b w:val="0"/>
          <w:bCs w:val="0"/>
        </w:rPr>
        <w:t>. Sie gehört zu den Initiatorinnen der Gleichstellungsinitiative „</w:t>
      </w:r>
      <w:proofErr w:type="spellStart"/>
      <w:r>
        <w:rPr>
          <w:rFonts w:ascii="Arial" w:hAnsi="Arial"/>
          <w:b w:val="0"/>
          <w:bCs w:val="0"/>
        </w:rPr>
        <w:t>WoMen</w:t>
      </w:r>
      <w:proofErr w:type="spellEnd"/>
      <w:r>
        <w:rPr>
          <w:rFonts w:ascii="Arial" w:hAnsi="Arial"/>
          <w:b w:val="0"/>
          <w:bCs w:val="0"/>
        </w:rPr>
        <w:t xml:space="preserve"> – WE </w:t>
      </w:r>
      <w:proofErr w:type="spellStart"/>
      <w:r>
        <w:rPr>
          <w:rFonts w:ascii="Arial" w:hAnsi="Arial"/>
          <w:b w:val="0"/>
          <w:bCs w:val="0"/>
        </w:rPr>
        <w:t>lead</w:t>
      </w:r>
      <w:proofErr w:type="spellEnd"/>
      <w:r>
        <w:rPr>
          <w:rFonts w:ascii="Arial" w:hAnsi="Arial"/>
          <w:b w:val="0"/>
          <w:bCs w:val="0"/>
        </w:rPr>
        <w:t xml:space="preserve"> </w:t>
      </w:r>
      <w:proofErr w:type="spellStart"/>
      <w:r>
        <w:rPr>
          <w:rFonts w:ascii="Arial" w:hAnsi="Arial"/>
          <w:b w:val="0"/>
          <w:bCs w:val="0"/>
        </w:rPr>
        <w:t>together</w:t>
      </w:r>
      <w:proofErr w:type="spellEnd"/>
      <w:r>
        <w:rPr>
          <w:rFonts w:ascii="Arial" w:hAnsi="Arial"/>
          <w:b w:val="0"/>
          <w:bCs w:val="0"/>
        </w:rPr>
        <w:t xml:space="preserve">“. Deren Leitsatz: Mitarbeitende jeglichen Geschlechts führen gemeinsam auf allen Führungsebenen Würth Elektronik erfolgreich in die Zukunft. </w:t>
      </w:r>
    </w:p>
    <w:p>
      <w:pPr>
        <w:pStyle w:val="Textkrper"/>
        <w:spacing w:before="120" w:after="120" w:line="260" w:lineRule="exact"/>
        <w:jc w:val="both"/>
        <w:rPr>
          <w:rFonts w:ascii="Arial" w:hAnsi="Arial"/>
        </w:rPr>
      </w:pPr>
      <w:r>
        <w:rPr>
          <w:rFonts w:ascii="Arial" w:hAnsi="Arial"/>
        </w:rPr>
        <w:t>Zeitschrift Brigitte fragt</w:t>
      </w:r>
    </w:p>
    <w:p>
      <w:pPr>
        <w:pStyle w:val="Textkrper"/>
        <w:spacing w:before="120" w:after="120" w:line="260" w:lineRule="exact"/>
        <w:jc w:val="both"/>
        <w:rPr>
          <w:rFonts w:ascii="Arial" w:hAnsi="Arial"/>
          <w:b w:val="0"/>
          <w:bCs w:val="0"/>
        </w:rPr>
      </w:pPr>
      <w:r>
        <w:rPr>
          <w:rFonts w:ascii="Arial" w:hAnsi="Arial"/>
          <w:b w:val="0"/>
          <w:bCs w:val="0"/>
        </w:rPr>
        <w:t xml:space="preserve">Der Fragebogen für die Studie „Die besten Unternehmen für Frauen" mit 68 Fragen wurde wie im vergangenen Jahr von fünf renommierten Expertinnen, dem Beirat der Brigitte-Arbeitgeberstudie 2021, mitentwickelt: Die Aufsichtsrätin und </w:t>
      </w:r>
      <w:proofErr w:type="spellStart"/>
      <w:r>
        <w:rPr>
          <w:rFonts w:ascii="Arial" w:hAnsi="Arial"/>
          <w:b w:val="0"/>
          <w:bCs w:val="0"/>
        </w:rPr>
        <w:t>Advisor</w:t>
      </w:r>
      <w:proofErr w:type="spellEnd"/>
      <w:r>
        <w:rPr>
          <w:rFonts w:ascii="Arial" w:hAnsi="Arial"/>
          <w:b w:val="0"/>
          <w:bCs w:val="0"/>
        </w:rPr>
        <w:t xml:space="preserve"> Janina Kugel, die Ökonomin Prof. Dr. Katharina </w:t>
      </w:r>
      <w:proofErr w:type="spellStart"/>
      <w:r>
        <w:rPr>
          <w:rFonts w:ascii="Arial" w:hAnsi="Arial"/>
          <w:b w:val="0"/>
          <w:bCs w:val="0"/>
        </w:rPr>
        <w:t>Wrohlich</w:t>
      </w:r>
      <w:proofErr w:type="spellEnd"/>
      <w:r>
        <w:rPr>
          <w:rFonts w:ascii="Arial" w:hAnsi="Arial"/>
          <w:b w:val="0"/>
          <w:bCs w:val="0"/>
        </w:rPr>
        <w:t xml:space="preserve"> vom Deutschen Institut für Wirtschaftsforschung, die Fair Pay-Expertin Henrike von Platen, Ana-Cristina </w:t>
      </w:r>
      <w:proofErr w:type="spellStart"/>
      <w:r>
        <w:rPr>
          <w:rFonts w:ascii="Arial" w:hAnsi="Arial"/>
          <w:b w:val="0"/>
          <w:bCs w:val="0"/>
        </w:rPr>
        <w:t>Grohnert</w:t>
      </w:r>
      <w:proofErr w:type="spellEnd"/>
      <w:r>
        <w:rPr>
          <w:rFonts w:ascii="Arial" w:hAnsi="Arial"/>
          <w:b w:val="0"/>
          <w:bCs w:val="0"/>
        </w:rPr>
        <w:t xml:space="preserve">, Vorstandsvorsitzende der Arbeitgeberinitiative „Charta der Vielfalt“, und Susanne </w:t>
      </w:r>
      <w:proofErr w:type="spellStart"/>
      <w:r>
        <w:rPr>
          <w:rFonts w:ascii="Arial" w:hAnsi="Arial"/>
          <w:b w:val="0"/>
          <w:bCs w:val="0"/>
        </w:rPr>
        <w:t>Hüsemann</w:t>
      </w:r>
      <w:proofErr w:type="spellEnd"/>
      <w:r>
        <w:rPr>
          <w:rFonts w:ascii="Arial" w:hAnsi="Arial"/>
          <w:b w:val="0"/>
          <w:bCs w:val="0"/>
        </w:rPr>
        <w:t xml:space="preserve">, Geschäftsführerin von </w:t>
      </w:r>
      <w:proofErr w:type="spellStart"/>
      <w:r>
        <w:rPr>
          <w:rFonts w:ascii="Arial" w:hAnsi="Arial"/>
          <w:b w:val="0"/>
          <w:bCs w:val="0"/>
        </w:rPr>
        <w:t>Queb</w:t>
      </w:r>
      <w:proofErr w:type="spellEnd"/>
      <w:r>
        <w:rPr>
          <w:rFonts w:ascii="Arial" w:hAnsi="Arial"/>
          <w:b w:val="0"/>
          <w:bCs w:val="0"/>
        </w:rPr>
        <w:t>, dem Bundesverband für Employer Branding, Personalmarketing und Recruiting.</w:t>
      </w:r>
    </w:p>
    <w:p>
      <w:pPr>
        <w:rPr>
          <w:rFonts w:ascii="Arial" w:hAnsi="Arial" w:cs="Arial"/>
          <w:sz w:val="20"/>
          <w:szCs w:val="20"/>
        </w:rPr>
      </w:pPr>
      <w:r>
        <w:rPr>
          <w:rFonts w:ascii="Arial" w:hAnsi="Arial"/>
          <w:b/>
          <w:bCs/>
        </w:rPr>
        <w:br w:type="page"/>
      </w: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lang w:val="de-DE"/>
        </w:rPr>
      </w:pPr>
    </w:p>
    <w:p>
      <w:pPr>
        <w:spacing w:after="120" w:line="280" w:lineRule="exact"/>
        <w:rPr>
          <w:rFonts w:ascii="Arial" w:hAnsi="Arial" w:cs="Arial"/>
          <w:b/>
          <w:bCs/>
          <w:sz w:val="18"/>
          <w:szCs w:val="18"/>
        </w:rPr>
      </w:pPr>
      <w:r>
        <w:rPr>
          <w:rFonts w:ascii="Arial" w:hAnsi="Arial" w:cs="Arial"/>
          <w:b/>
          <w:bCs/>
          <w:sz w:val="18"/>
          <w:szCs w:val="18"/>
        </w:rPr>
        <w:t>Verfügbares Bildmaterial</w:t>
      </w:r>
    </w:p>
    <w:p>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8" w:history="1">
        <w:r>
          <w:rPr>
            <w:rStyle w:val="Hyperlink"/>
            <w:rFonts w:ascii="Arial" w:hAnsi="Arial" w:cs="Arial"/>
            <w:sz w:val="18"/>
            <w:szCs w:val="18"/>
          </w:rPr>
          <w:t>https://kk.htcm.de/press-releases/wuerth/</w:t>
        </w:r>
      </w:hyperlink>
    </w:p>
    <w:tbl>
      <w:tblPr>
        <w:tblW w:w="450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03"/>
      </w:tblGrid>
      <w:tr>
        <w:trPr>
          <w:trHeight w:val="1701"/>
        </w:trPr>
        <w:tc>
          <w:tcPr>
            <w:tcW w:w="4503" w:type="dxa"/>
          </w:tcPr>
          <w:p>
            <w:pPr>
              <w:pStyle w:val="txt"/>
              <w:rPr>
                <w:b/>
                <w:bCs/>
                <w:sz w:val="18"/>
              </w:rPr>
            </w:pPr>
            <w:r>
              <w:rPr>
                <w:b/>
              </w:rPr>
              <w:br/>
            </w:r>
            <w:r>
              <w:rPr>
                <w:noProof/>
              </w:rPr>
              <w:drawing>
                <wp:inline distT="0" distB="0" distL="0" distR="0">
                  <wp:extent cx="2755900" cy="184150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5900" cy="1841500"/>
                          </a:xfrm>
                          <a:prstGeom prst="rect">
                            <a:avLst/>
                          </a:prstGeom>
                          <a:noFill/>
                          <a:ln>
                            <a:noFill/>
                          </a:ln>
                        </pic:spPr>
                      </pic:pic>
                    </a:graphicData>
                  </a:graphic>
                </wp:inline>
              </w:drawing>
            </w:r>
            <w:r>
              <w:rPr>
                <w:bCs/>
                <w:sz w:val="16"/>
                <w:szCs w:val="16"/>
              </w:rPr>
              <w:t xml:space="preserve">Bildquelle: Würth Elektronik </w:t>
            </w:r>
          </w:p>
          <w:p>
            <w:pPr>
              <w:autoSpaceDE w:val="0"/>
              <w:autoSpaceDN w:val="0"/>
              <w:adjustRightInd w:val="0"/>
              <w:rPr>
                <w:rFonts w:ascii="Arial" w:hAnsi="Arial" w:cs="Arial"/>
                <w:b/>
                <w:bCs/>
                <w:sz w:val="18"/>
                <w:szCs w:val="18"/>
              </w:rPr>
            </w:pPr>
            <w:r>
              <w:rPr>
                <w:rFonts w:ascii="Arial" w:hAnsi="Arial" w:cs="Arial"/>
                <w:b/>
                <w:sz w:val="18"/>
                <w:szCs w:val="18"/>
              </w:rPr>
              <w:t>Kolleginnen und Kollegen aus ganz unterschiedlichen Bereichen und Hierarchieebenen gestalten Würth Elektronik im Rahmen der Initiative „</w:t>
            </w:r>
            <w:proofErr w:type="spellStart"/>
            <w:r>
              <w:rPr>
                <w:rFonts w:ascii="Arial" w:hAnsi="Arial" w:cs="Arial"/>
                <w:b/>
                <w:sz w:val="18"/>
                <w:szCs w:val="18"/>
              </w:rPr>
              <w:t>WoMen</w:t>
            </w:r>
            <w:proofErr w:type="spellEnd"/>
            <w:r>
              <w:rPr>
                <w:rFonts w:ascii="Arial" w:hAnsi="Arial" w:cs="Arial"/>
                <w:b/>
                <w:sz w:val="18"/>
                <w:szCs w:val="18"/>
              </w:rPr>
              <w:t xml:space="preserve"> - WE </w:t>
            </w:r>
            <w:proofErr w:type="spellStart"/>
            <w:r>
              <w:rPr>
                <w:rFonts w:ascii="Arial" w:hAnsi="Arial" w:cs="Arial"/>
                <w:b/>
                <w:sz w:val="18"/>
                <w:szCs w:val="18"/>
              </w:rPr>
              <w:t>lead</w:t>
            </w:r>
            <w:proofErr w:type="spellEnd"/>
            <w:r>
              <w:rPr>
                <w:rFonts w:ascii="Arial" w:hAnsi="Arial" w:cs="Arial"/>
                <w:b/>
                <w:sz w:val="18"/>
                <w:szCs w:val="18"/>
              </w:rPr>
              <w:t xml:space="preserve"> </w:t>
            </w:r>
            <w:proofErr w:type="spellStart"/>
            <w:r>
              <w:rPr>
                <w:rFonts w:ascii="Arial" w:hAnsi="Arial" w:cs="Arial"/>
                <w:b/>
                <w:sz w:val="18"/>
                <w:szCs w:val="18"/>
              </w:rPr>
              <w:t>together</w:t>
            </w:r>
            <w:proofErr w:type="spellEnd"/>
            <w:r>
              <w:rPr>
                <w:rFonts w:ascii="Arial" w:hAnsi="Arial" w:cs="Arial"/>
                <w:b/>
                <w:sz w:val="18"/>
                <w:szCs w:val="18"/>
              </w:rPr>
              <w:t>“ und freuen sich sehr über die Auszeichnung der Brigitte-Studie.</w:t>
            </w:r>
            <w:r>
              <w:rPr>
                <w:rFonts w:ascii="Arial" w:hAnsi="Arial" w:cs="Arial"/>
                <w:b/>
                <w:sz w:val="18"/>
                <w:szCs w:val="18"/>
              </w:rPr>
              <w:br/>
            </w:r>
          </w:p>
        </w:tc>
      </w:tr>
    </w:tbl>
    <w:p>
      <w:pPr>
        <w:pStyle w:val="PITextkrper"/>
        <w:rPr>
          <w:b/>
          <w:bCs/>
          <w:sz w:val="18"/>
          <w:szCs w:val="18"/>
          <w:lang w:val="de-DE"/>
        </w:rPr>
      </w:pP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lang w:val="de-DE"/>
        </w:rPr>
      </w:pPr>
    </w:p>
    <w:p>
      <w:pPr>
        <w:pStyle w:val="PITextkrper"/>
        <w:pBdr>
          <w:top w:val="single" w:sz="4" w:space="1" w:color="auto"/>
        </w:pBdr>
        <w:spacing w:before="240"/>
        <w:rPr>
          <w:b/>
          <w:sz w:val="20"/>
          <w:lang w:val="de-DE"/>
        </w:rPr>
      </w:pPr>
      <w:r>
        <w:rPr>
          <w:b/>
          <w:sz w:val="20"/>
          <w:lang w:val="de-DE"/>
        </w:rPr>
        <w:t>Über die Würth Elektronik eiSos Gruppe</w:t>
      </w:r>
    </w:p>
    <w:p>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pPr>
        <w:pStyle w:val="Textkrper"/>
        <w:spacing w:before="120" w:after="120" w:line="276" w:lineRule="auto"/>
        <w:jc w:val="both"/>
        <w:rPr>
          <w:rFonts w:ascii="Arial" w:hAnsi="Arial"/>
          <w:b w:val="0"/>
        </w:rPr>
      </w:pPr>
      <w:r>
        <w:rPr>
          <w:rFonts w:ascii="Arial" w:hAnsi="Arial"/>
          <w:b w:val="0"/>
        </w:rPr>
        <w:lastRenderedPageBreak/>
        <w:t>Würth Elektronik ist Teil der Würth-Gruppe, dem Weltmarktführer für Montage- und Befestigungstechnik. Das Unternehmen beschäftigt 7 300 Mitarbeitende und hat im Jahr 2020 einen Umsatz von 823 Millionen Euro erwirtschaftet.</w:t>
      </w:r>
    </w:p>
    <w:p>
      <w:pPr>
        <w:pStyle w:val="Textkrper"/>
        <w:spacing w:before="120" w:after="120" w:line="276" w:lineRule="auto"/>
        <w:rPr>
          <w:rFonts w:ascii="Arial" w:hAnsi="Arial"/>
          <w:b w:val="0"/>
          <w:lang w:val="en-US"/>
        </w:rPr>
      </w:pPr>
      <w:r>
        <w:rPr>
          <w:rFonts w:ascii="Arial" w:hAnsi="Arial"/>
          <w:b w:val="0"/>
          <w:lang w:val="en-US"/>
        </w:rPr>
        <w:t>Würth Elektronik: more than you expect!</w:t>
      </w:r>
    </w:p>
    <w:p>
      <w:pPr>
        <w:pStyle w:val="Textkrper"/>
        <w:spacing w:before="120" w:after="120" w:line="276" w:lineRule="auto"/>
        <w:rPr>
          <w:rFonts w:ascii="Arial" w:hAnsi="Arial"/>
        </w:rPr>
      </w:pPr>
      <w:r>
        <w:rPr>
          <w:rFonts w:ascii="Arial" w:hAnsi="Arial"/>
        </w:rPr>
        <w:t>Weitere Informationen unter www.we-online.com</w:t>
      </w:r>
    </w:p>
    <w:p>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tc>
          <w:tcPr>
            <w:tcW w:w="3902" w:type="dxa"/>
            <w:hideMark/>
          </w:tcPr>
          <w:p>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Max-Eyth-Straße 1</w:t>
            </w:r>
            <w:r>
              <w:rPr>
                <w:rFonts w:ascii="Arial" w:hAnsi="Arial" w:cs="Arial"/>
                <w:sz w:val="20"/>
              </w:rPr>
              <w:br/>
              <w:t xml:space="preserve">74638 </w:t>
            </w:r>
            <w:proofErr w:type="spellStart"/>
            <w:r>
              <w:rPr>
                <w:rFonts w:ascii="Arial" w:hAnsi="Arial" w:cs="Arial"/>
                <w:sz w:val="20"/>
              </w:rPr>
              <w:t>Waldenburg</w:t>
            </w:r>
            <w:proofErr w:type="spellEnd"/>
          </w:p>
          <w:p>
            <w:pPr>
              <w:spacing w:before="120" w:after="120" w:line="276" w:lineRule="auto"/>
              <w:rPr>
                <w:rFonts w:ascii="Arial" w:hAnsi="Arial" w:cs="Arial"/>
                <w:bCs/>
                <w:sz w:val="20"/>
              </w:rPr>
            </w:pPr>
            <w:r>
              <w:rPr>
                <w:rFonts w:ascii="Arial" w:hAnsi="Arial" w:cs="Arial"/>
                <w:sz w:val="20"/>
              </w:rPr>
              <w:t>Telefon: +49 7942 945-5186</w:t>
            </w:r>
            <w:r>
              <w:rPr>
                <w:rFonts w:ascii="Arial" w:hAnsi="Arial" w:cs="Arial"/>
                <w:sz w:val="20"/>
              </w:rPr>
              <w:br/>
            </w:r>
            <w:r>
              <w:rPr>
                <w:rFonts w:ascii="Arial" w:hAnsi="Arial" w:cs="Arial"/>
                <w:bCs/>
                <w:sz w:val="20"/>
              </w:rPr>
              <w:t>E-Mail: sarah.hurst@we-online.de</w:t>
            </w:r>
          </w:p>
          <w:p>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pPr>
              <w:tabs>
                <w:tab w:val="left" w:pos="1065"/>
              </w:tabs>
              <w:spacing w:before="120" w:after="120" w:line="276" w:lineRule="auto"/>
              <w:rPr>
                <w:rFonts w:ascii="Arial" w:hAnsi="Arial" w:cs="Arial"/>
                <w:bCs/>
                <w:sz w:val="20"/>
              </w:rPr>
            </w:pPr>
            <w:proofErr w:type="spellStart"/>
            <w:r>
              <w:rPr>
                <w:rFonts w:ascii="Arial" w:hAnsi="Arial" w:cs="Arial"/>
                <w:bCs/>
                <w:sz w:val="20"/>
              </w:rPr>
              <w:t>HighTech</w:t>
            </w:r>
            <w:proofErr w:type="spellEnd"/>
            <w:r>
              <w:rPr>
                <w:rFonts w:ascii="Arial" w:hAnsi="Arial" w:cs="Arial"/>
                <w:bCs/>
                <w:sz w:val="20"/>
              </w:rPr>
              <w:t xml:space="preserve"> </w:t>
            </w:r>
            <w:proofErr w:type="spellStart"/>
            <w:r>
              <w:rPr>
                <w:rFonts w:ascii="Arial" w:hAnsi="Arial" w:cs="Arial"/>
                <w:bCs/>
                <w:sz w:val="20"/>
              </w:rPr>
              <w:t>communications</w:t>
            </w:r>
            <w:proofErr w:type="spellEnd"/>
            <w:r>
              <w:rPr>
                <w:rFonts w:ascii="Arial" w:hAnsi="Arial" w:cs="Arial"/>
                <w:bCs/>
                <w:sz w:val="20"/>
              </w:rPr>
              <w:t xml:space="preserve">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pPr>
              <w:tabs>
                <w:tab w:val="left" w:pos="1065"/>
              </w:tabs>
              <w:spacing w:before="120" w:after="120" w:line="276" w:lineRule="auto"/>
              <w:rPr>
                <w:rFonts w:ascii="Arial" w:hAnsi="Arial" w:cs="Arial"/>
                <w:bCs/>
                <w:sz w:val="20"/>
              </w:rPr>
            </w:pPr>
            <w:r>
              <w:rPr>
                <w:rFonts w:ascii="Arial" w:hAnsi="Arial" w:cs="Arial"/>
                <w:bCs/>
                <w:sz w:val="20"/>
              </w:rPr>
              <w:t>Telefon: +49 89 500778-20</w:t>
            </w:r>
            <w:r>
              <w:rPr>
                <w:rFonts w:ascii="Arial" w:hAnsi="Arial" w:cs="Arial"/>
                <w:bCs/>
                <w:sz w:val="20"/>
              </w:rPr>
              <w:br/>
              <w:t xml:space="preserve">Telefax: +49 89 500778-77 </w:t>
            </w:r>
            <w:r>
              <w:rPr>
                <w:rFonts w:ascii="Arial" w:hAnsi="Arial" w:cs="Arial"/>
                <w:bCs/>
                <w:sz w:val="20"/>
              </w:rPr>
              <w:br/>
              <w:t>E-Mail: b.basilio@htcm.de</w:t>
            </w:r>
          </w:p>
          <w:p>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pPr>
        <w:pStyle w:val="Textkrper"/>
        <w:spacing w:before="120" w:after="120" w:line="260" w:lineRule="exact"/>
      </w:pPr>
    </w:p>
    <w:sectPr>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WTH1PI1022.docx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right" w:pos="9498"/>
      </w:tabs>
    </w:pPr>
    <w:r>
      <w:rPr>
        <w:noProof/>
      </w:rPr>
      <w:drawing>
        <wp:anchor distT="0" distB="0" distL="114300" distR="114300" simplePos="0" relativeHeight="251657728" behindDoc="0" locked="0" layoutInCell="1" allowOverlap="1">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customStyle="1" w:styleId="pf0">
    <w:name w:val="pf0"/>
    <w:basedOn w:val="Standard"/>
    <w:pPr>
      <w:spacing w:before="100" w:beforeAutospacing="1" w:after="100" w:afterAutospacing="1"/>
    </w:pPr>
  </w:style>
  <w:style w:type="character" w:customStyle="1" w:styleId="cf01">
    <w:name w:val="cf01"/>
    <w:basedOn w:val="Absatz-Standardschriftar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28143188">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01742525">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60620300">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92823849">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A1941-ECA4-4A38-8329-10C302067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516</Words>
  <Characters>3902</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4410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Rohleder, Daniela</dc:creator>
  <cp:keywords/>
  <cp:lastModifiedBy>Rohleder, Daniela</cp:lastModifiedBy>
  <cp:revision>2</cp:revision>
  <cp:lastPrinted>2017-06-23T08:32:00Z</cp:lastPrinted>
  <dcterms:created xsi:type="dcterms:W3CDTF">2022-03-10T12:28:00Z</dcterms:created>
  <dcterms:modified xsi:type="dcterms:W3CDTF">2022-03-10T12:28:00Z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