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720" w:after="720" w:line="260" w:lineRule="exact"/>
        <w:rPr>
          <w:sz w:val="20"/>
        </w:rPr>
      </w:pPr>
      <w:bookmarkStart w:id="0" w:name="_GoBack"/>
      <w:bookmarkEnd w:id="0"/>
      <w:r>
        <w:rPr>
          <w:sz w:val="20"/>
        </w:rPr>
        <w:t>COMUNICATO STAMPA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Il manuale relativo all'oscillatore al rubidio IQRB-2 è ora disponibile con una raccolta dei principali dati dei test </w:t>
      </w:r>
    </w:p>
    <w:p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Aggiornamento per l’oscillatore al rubidio dalle elevate performance IQRB-2 di IQD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Waldenburg</w:t>
      </w:r>
      <w:proofErr w:type="spellEnd"/>
      <w:r>
        <w:rPr>
          <w:rFonts w:ascii="Arial" w:hAnsi="Arial"/>
        </w:rPr>
        <w:t xml:space="preserve"> (Germania), 1 settembre 2021 – Con il manuale relativo all'oscillatore al rubidio IQRB-2 IQD, azienda del gruppo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, ha completato la propria ampia offerta di oscillatori al rubidio. Il manuale ora include anche una raccolta completa dei test eseguiti: dalla stabilità termica alla stabilità a breve termine al </w:t>
      </w:r>
      <w:proofErr w:type="spellStart"/>
      <w:r>
        <w:rPr>
          <w:rFonts w:ascii="Arial" w:hAnsi="Arial"/>
        </w:rPr>
        <w:t>supply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pushing</w:t>
      </w:r>
      <w:proofErr w:type="spellEnd"/>
      <w:r>
        <w:rPr>
          <w:rFonts w:ascii="Arial" w:hAnsi="Arial"/>
        </w:rPr>
        <w:t>... e tanto altro ancora.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L'IQRB-2 colma il divario tra l'oscillatore IQRB-1 e l'IQRB-3. L'IQRB-1 si distingue per un eccezionale rapporto qualità/prezzo, mentre il modello IQRB-3 garantisce eccellenti prestazioni di rumore di fase unite a una sincronizzazione 1 PPS. L'IQRB-2 offre un eccellente rumore di fase, molto vicino alle prestazioni dell'IQRB-3: un rumore di fase vicino alla portante di -108 </w:t>
      </w:r>
      <w:proofErr w:type="spellStart"/>
      <w:r>
        <w:rPr>
          <w:rFonts w:ascii="Arial" w:hAnsi="Arial"/>
          <w:b w:val="0"/>
          <w:bCs w:val="0"/>
        </w:rPr>
        <w:t>dBc</w:t>
      </w:r>
      <w:proofErr w:type="spellEnd"/>
      <w:r>
        <w:rPr>
          <w:rFonts w:ascii="Arial" w:hAnsi="Arial"/>
          <w:b w:val="0"/>
          <w:bCs w:val="0"/>
        </w:rPr>
        <w:t xml:space="preserve">/Hz a 1 Hz e un </w:t>
      </w:r>
      <w:proofErr w:type="spellStart"/>
      <w:r>
        <w:rPr>
          <w:rFonts w:ascii="Arial" w:hAnsi="Arial"/>
          <w:b w:val="0"/>
          <w:bCs w:val="0"/>
        </w:rPr>
        <w:t>noise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floor</w:t>
      </w:r>
      <w:proofErr w:type="spellEnd"/>
      <w:r>
        <w:rPr>
          <w:rFonts w:ascii="Arial" w:hAnsi="Arial"/>
          <w:b w:val="0"/>
          <w:bCs w:val="0"/>
        </w:rPr>
        <w:t xml:space="preserve"> di -158 </w:t>
      </w:r>
      <w:proofErr w:type="spellStart"/>
      <w:r>
        <w:rPr>
          <w:rFonts w:ascii="Arial" w:hAnsi="Arial"/>
          <w:b w:val="0"/>
          <w:bCs w:val="0"/>
        </w:rPr>
        <w:t>dBc</w:t>
      </w:r>
      <w:proofErr w:type="spellEnd"/>
      <w:r>
        <w:rPr>
          <w:rFonts w:ascii="Arial" w:hAnsi="Arial"/>
          <w:b w:val="0"/>
          <w:bCs w:val="0"/>
        </w:rPr>
        <w:t xml:space="preserve">/Hz a 10 kHz e alle frequenze inferiori. Pur non includendo la sincronizzazione 1 PPS, questo modello è disponibile a un prezzo inferiore rispetto all'IQRB-3. Con una stabilità a breve termine di 0,0075 </w:t>
      </w:r>
      <w:proofErr w:type="spellStart"/>
      <w:r>
        <w:rPr>
          <w:rFonts w:ascii="Arial" w:hAnsi="Arial"/>
          <w:b w:val="0"/>
          <w:bCs w:val="0"/>
        </w:rPr>
        <w:t>ppb</w:t>
      </w:r>
      <w:proofErr w:type="spellEnd"/>
      <w:r>
        <w:rPr>
          <w:rFonts w:ascii="Arial" w:hAnsi="Arial"/>
          <w:b w:val="0"/>
          <w:bCs w:val="0"/>
        </w:rPr>
        <w:t xml:space="preserve"> @ Tau = 100 s e un invecchiamento di massimo 0,05 </w:t>
      </w:r>
      <w:proofErr w:type="spellStart"/>
      <w:r>
        <w:rPr>
          <w:rFonts w:ascii="Arial" w:hAnsi="Arial"/>
          <w:b w:val="0"/>
          <w:bCs w:val="0"/>
        </w:rPr>
        <w:t>ppb</w:t>
      </w:r>
      <w:proofErr w:type="spellEnd"/>
      <w:r>
        <w:rPr>
          <w:rFonts w:ascii="Arial" w:hAnsi="Arial"/>
          <w:b w:val="0"/>
          <w:bCs w:val="0"/>
        </w:rPr>
        <w:t xml:space="preserve"> al mese, l'oscillatore IQRB-2 rappresenta tuttora una scelta ottimale per diverse applicazioni di sincronizzazione temporale e di frequenza.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Un nuovo flyer, disponibile in lingua inglese nell'area </w:t>
      </w:r>
      <w:proofErr w:type="spellStart"/>
      <w:r>
        <w:rPr>
          <w:rFonts w:ascii="Arial" w:hAnsi="Arial"/>
          <w:b w:val="0"/>
          <w:bCs w:val="0"/>
        </w:rPr>
        <w:t>Resources</w:t>
      </w:r>
      <w:proofErr w:type="spellEnd"/>
      <w:r>
        <w:rPr>
          <w:rFonts w:ascii="Arial" w:hAnsi="Arial"/>
          <w:b w:val="0"/>
          <w:bCs w:val="0"/>
        </w:rPr>
        <w:t xml:space="preserve"> del sito IQD, offre una pratica panoramica di tutti i prodotti al rubidio di IQD.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</w:rPr>
        <w:t xml:space="preserve">Ulteriori informazioni sul modello IQRB-2 o più in generale sull'offerta di oscillatori al rubidio di IQD sono disponibili sul sito </w:t>
      </w:r>
      <w:hyperlink r:id="rId7" w:history="1">
        <w:r>
          <w:rPr>
            <w:rStyle w:val="Hyperlink"/>
            <w:rFonts w:ascii="Arial" w:hAnsi="Arial"/>
            <w:b w:val="0"/>
            <w:bCs w:val="0"/>
          </w:rPr>
          <w:t>www.iqdfrequencyproducts.</w:t>
        </w:r>
      </w:hyperlink>
      <w:r>
        <w:rPr>
          <w:rStyle w:val="Hyperlink"/>
          <w:rFonts w:ascii="Arial" w:hAnsi="Arial"/>
          <w:b w:val="0"/>
          <w:bCs w:val="0"/>
        </w:rPr>
        <w:t>com</w:t>
      </w:r>
      <w:r>
        <w:rPr>
          <w:rFonts w:ascii="Arial" w:hAnsi="Arial"/>
          <w:b w:val="0"/>
          <w:bCs w:val="0"/>
          <w:color w:val="000000"/>
        </w:rPr>
        <w:t xml:space="preserve">. Il manuale relativo all'IQRB-2 può essere richiesto presso l’ufficio vendite di IQD. 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Le seguenti immagini possono essere scaricate da </w:t>
      </w:r>
      <w:proofErr w:type="spellStart"/>
      <w:r>
        <w:rPr>
          <w:rFonts w:ascii="Arial" w:hAnsi="Arial"/>
          <w:sz w:val="18"/>
        </w:rPr>
        <w:t>internet</w:t>
      </w:r>
      <w:proofErr w:type="spellEnd"/>
      <w:r>
        <w:rPr>
          <w:rFonts w:ascii="Arial" w:hAnsi="Arial"/>
          <w:sz w:val="18"/>
        </w:rPr>
        <w:t xml:space="preserve"> e stampate: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>
        <w:trPr>
          <w:trHeight w:val="557"/>
        </w:trPr>
        <w:tc>
          <w:tcPr>
            <w:tcW w:w="4077" w:type="dxa"/>
          </w:tcPr>
          <w:p>
            <w:pPr>
              <w:pStyle w:val="txt"/>
            </w:pPr>
            <w:r>
              <w:lastRenderedPageBreak/>
              <w:br/>
            </w:r>
            <w:r>
              <w:rPr>
                <w:noProof/>
                <w:lang w:val="de-DE"/>
              </w:rPr>
              <w:drawing>
                <wp:inline distT="0" distB="0" distL="0" distR="0">
                  <wp:extent cx="2457450" cy="15525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>Foto di: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Il manuale relativo all'IQRB-2 completa l'offerta di oscillatori al rubidio di IQD.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IQD</w:t>
      </w:r>
    </w:p>
    <w:p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oltre 40 anni di esperienza nella produzione di prodotti a frequenza, IQD è un riconosciuto leader di mercato nel settore della regolazione di frequenza e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, uno dei produttori leader europei di componenti passivi. Con una clientela attiva in più di 80 Paesi, la IQD offre la più vasta gamma di prodotti a frequenza disponibili, che si estende da articoli commerciali a buon mercato a versioni speciali per l'impiego in applicazioni ad alta affidabilità nel settore industriale automobilistico, tra cui: Cristalli al quarzo, oscillatori a tempo, quarzi e oscillatori AEC-Q200, VCXO, TCXO, OCVCSO e OCXO, con OCXO a sincronizzazione GPS e oscillatori al rubidio. </w:t>
      </w:r>
    </w:p>
    <w:p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Per ulteriori informazioni consultate www.iqdfrequencyproducts.com</w:t>
      </w:r>
    </w:p>
    <w:p>
      <w:pPr>
        <w:pStyle w:val="Textkrper"/>
        <w:spacing w:before="120" w:after="120" w:line="276" w:lineRule="auto"/>
        <w:rPr>
          <w:rFonts w:ascii="Arial" w:hAnsi="Arial"/>
        </w:rPr>
      </w:pPr>
    </w:p>
    <w:p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>
        <w:rPr>
          <w:rFonts w:ascii="Arial" w:hAnsi="Arial"/>
        </w:rPr>
        <w:t xml:space="preserve">Informazioni sul gruppo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</w:rPr>
        <w:t xml:space="preserve">Il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è produttrice di componenti elettronici ed elettromeccanici per il settore dell'elettronica e lo sviluppo delle tecnologie per soluzioni elettroniche orientate al futuro. </w:t>
      </w: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eiSos</w:t>
      </w:r>
      <w:proofErr w:type="spellEnd"/>
      <w:r>
        <w:rPr>
          <w:rFonts w:ascii="Arial" w:hAnsi="Arial"/>
          <w:b w:val="0"/>
          <w:lang w:val="en-US"/>
        </w:rPr>
        <w:t xml:space="preserve"> è </w:t>
      </w:r>
      <w:proofErr w:type="spellStart"/>
      <w:r>
        <w:rPr>
          <w:rFonts w:ascii="Arial" w:hAnsi="Arial"/>
          <w:b w:val="0"/>
          <w:lang w:val="en-US"/>
        </w:rPr>
        <w:t>uno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dei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maggiori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produttori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europei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componenti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passivi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attivo</w:t>
      </w:r>
      <w:proofErr w:type="spellEnd"/>
      <w:r>
        <w:rPr>
          <w:rFonts w:ascii="Arial" w:hAnsi="Arial"/>
          <w:b w:val="0"/>
          <w:lang w:val="en-US"/>
        </w:rPr>
        <w:t xml:space="preserve"> in 50 </w:t>
      </w:r>
      <w:proofErr w:type="spellStart"/>
      <w:r>
        <w:rPr>
          <w:rFonts w:ascii="Arial" w:hAnsi="Arial"/>
          <w:b w:val="0"/>
          <w:lang w:val="en-US"/>
        </w:rPr>
        <w:t>Paesi</w:t>
      </w:r>
      <w:proofErr w:type="spellEnd"/>
      <w:r>
        <w:rPr>
          <w:rFonts w:ascii="Arial" w:hAnsi="Arial"/>
          <w:b w:val="0"/>
          <w:lang w:val="en-US"/>
        </w:rPr>
        <w:t xml:space="preserve">, con </w:t>
      </w:r>
      <w:proofErr w:type="spellStart"/>
      <w:r>
        <w:rPr>
          <w:rFonts w:ascii="Arial" w:hAnsi="Arial"/>
          <w:b w:val="0"/>
          <w:lang w:val="en-US"/>
        </w:rPr>
        <w:t>stabilimenti</w:t>
      </w:r>
      <w:proofErr w:type="spellEnd"/>
      <w:r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>
        <w:rPr>
          <w:rFonts w:ascii="Arial" w:hAnsi="Arial"/>
          <w:b w:val="0"/>
          <w:lang w:val="en-US"/>
        </w:rPr>
        <w:t>settentrionale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che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riforniscono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una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clientela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sempre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crescente</w:t>
      </w:r>
      <w:proofErr w:type="spellEnd"/>
      <w:r>
        <w:rPr>
          <w:rFonts w:ascii="Arial" w:hAnsi="Arial"/>
          <w:b w:val="0"/>
          <w:lang w:val="en-US"/>
        </w:rPr>
        <w:t xml:space="preserve"> a </w:t>
      </w:r>
      <w:proofErr w:type="spellStart"/>
      <w:r>
        <w:rPr>
          <w:rFonts w:ascii="Arial" w:hAnsi="Arial"/>
          <w:b w:val="0"/>
          <w:lang w:val="en-US"/>
        </w:rPr>
        <w:t>livello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mondiale</w:t>
      </w:r>
      <w:proofErr w:type="spellEnd"/>
      <w:r>
        <w:rPr>
          <w:rFonts w:ascii="Arial" w:hAnsi="Arial"/>
          <w:b w:val="0"/>
          <w:lang w:val="en-US"/>
        </w:rPr>
        <w:t>.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 xml:space="preserve">La gamma di </w:t>
      </w:r>
      <w:proofErr w:type="spellStart"/>
      <w:r>
        <w:rPr>
          <w:rFonts w:ascii="Arial" w:hAnsi="Arial"/>
          <w:b w:val="0"/>
          <w:lang w:val="en-US"/>
        </w:rPr>
        <w:t>prodotti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comprende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componenti</w:t>
      </w:r>
      <w:proofErr w:type="spellEnd"/>
      <w:r>
        <w:rPr>
          <w:rFonts w:ascii="Arial" w:hAnsi="Arial"/>
          <w:b w:val="0"/>
          <w:lang w:val="en-US"/>
        </w:rPr>
        <w:t xml:space="preserve"> per la </w:t>
      </w:r>
      <w:proofErr w:type="spellStart"/>
      <w:r>
        <w:rPr>
          <w:rFonts w:ascii="Arial" w:hAnsi="Arial"/>
          <w:b w:val="0"/>
          <w:lang w:val="en-US"/>
        </w:rPr>
        <w:t>compatibilità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elettromagnetica</w:t>
      </w:r>
      <w:proofErr w:type="spellEnd"/>
      <w:r>
        <w:rPr>
          <w:rFonts w:ascii="Arial" w:hAnsi="Arial"/>
          <w:b w:val="0"/>
          <w:lang w:val="en-US"/>
        </w:rPr>
        <w:t xml:space="preserve"> (CEM), </w:t>
      </w:r>
      <w:proofErr w:type="spellStart"/>
      <w:r>
        <w:rPr>
          <w:rFonts w:ascii="Arial" w:hAnsi="Arial"/>
          <w:b w:val="0"/>
          <w:lang w:val="en-US"/>
        </w:rPr>
        <w:t>induttori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trasduttori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componenti</w:t>
      </w:r>
      <w:proofErr w:type="spellEnd"/>
      <w:r>
        <w:rPr>
          <w:rFonts w:ascii="Arial" w:hAnsi="Arial"/>
          <w:b w:val="0"/>
          <w:lang w:val="en-US"/>
        </w:rPr>
        <w:t xml:space="preserve"> HF, </w:t>
      </w:r>
      <w:proofErr w:type="spellStart"/>
      <w:r>
        <w:rPr>
          <w:rFonts w:ascii="Arial" w:hAnsi="Arial"/>
          <w:b w:val="0"/>
          <w:lang w:val="en-US"/>
        </w:rPr>
        <w:t>varistori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condensatori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resistenze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quarzi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oscillatori</w:t>
      </w:r>
      <w:proofErr w:type="spellEnd"/>
      <w:r>
        <w:rPr>
          <w:rFonts w:ascii="Arial" w:hAnsi="Arial"/>
          <w:b w:val="0"/>
          <w:lang w:val="en-US"/>
        </w:rPr>
        <w:t xml:space="preserve">, moduli </w:t>
      </w:r>
      <w:proofErr w:type="spellStart"/>
      <w:r>
        <w:rPr>
          <w:rFonts w:ascii="Arial" w:hAnsi="Arial"/>
          <w:b w:val="0"/>
          <w:lang w:val="en-US"/>
        </w:rPr>
        <w:t>d'alimentazione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trasformatori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energia</w:t>
      </w:r>
      <w:proofErr w:type="spellEnd"/>
      <w:r>
        <w:rPr>
          <w:rFonts w:ascii="Arial" w:hAnsi="Arial"/>
          <w:b w:val="0"/>
          <w:lang w:val="en-US"/>
        </w:rPr>
        <w:t xml:space="preserve"> wireless, LED, </w:t>
      </w:r>
      <w:proofErr w:type="spellStart"/>
      <w:r>
        <w:rPr>
          <w:rFonts w:ascii="Arial" w:hAnsi="Arial"/>
          <w:b w:val="0"/>
          <w:lang w:val="en-US"/>
        </w:rPr>
        <w:t>sensori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connettori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elementi</w:t>
      </w:r>
      <w:proofErr w:type="spellEnd"/>
      <w:r>
        <w:rPr>
          <w:rFonts w:ascii="Arial" w:hAnsi="Arial"/>
          <w:b w:val="0"/>
          <w:lang w:val="en-US"/>
        </w:rPr>
        <w:t xml:space="preserve"> per la </w:t>
      </w:r>
      <w:proofErr w:type="spellStart"/>
      <w:r>
        <w:rPr>
          <w:rFonts w:ascii="Arial" w:hAnsi="Arial"/>
          <w:b w:val="0"/>
          <w:lang w:val="en-US"/>
        </w:rPr>
        <w:t>fornitura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corrente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tasti</w:t>
      </w:r>
      <w:proofErr w:type="spellEnd"/>
      <w:r>
        <w:rPr>
          <w:rFonts w:ascii="Arial" w:hAnsi="Arial"/>
          <w:b w:val="0"/>
          <w:lang w:val="en-US"/>
        </w:rPr>
        <w:t xml:space="preserve"> e </w:t>
      </w:r>
      <w:proofErr w:type="spellStart"/>
      <w:r>
        <w:rPr>
          <w:rFonts w:ascii="Arial" w:hAnsi="Arial"/>
          <w:b w:val="0"/>
          <w:lang w:val="en-US"/>
        </w:rPr>
        <w:t>interruttori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tecniche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connessione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portafusibili</w:t>
      </w:r>
      <w:proofErr w:type="spellEnd"/>
      <w:r>
        <w:rPr>
          <w:rFonts w:ascii="Arial" w:hAnsi="Arial"/>
          <w:b w:val="0"/>
          <w:lang w:val="en-US"/>
        </w:rPr>
        <w:t xml:space="preserve"> e </w:t>
      </w:r>
      <w:proofErr w:type="spellStart"/>
      <w:r>
        <w:rPr>
          <w:rFonts w:ascii="Arial" w:hAnsi="Arial"/>
          <w:b w:val="0"/>
          <w:lang w:val="en-US"/>
        </w:rPr>
        <w:t>soluzioni</w:t>
      </w:r>
      <w:proofErr w:type="spellEnd"/>
      <w:r>
        <w:rPr>
          <w:rFonts w:ascii="Arial" w:hAnsi="Arial"/>
          <w:b w:val="0"/>
          <w:lang w:val="en-US"/>
        </w:rPr>
        <w:t xml:space="preserve"> per la </w:t>
      </w:r>
      <w:proofErr w:type="spellStart"/>
      <w:r>
        <w:rPr>
          <w:rFonts w:ascii="Arial" w:hAnsi="Arial"/>
          <w:b w:val="0"/>
          <w:lang w:val="en-US"/>
        </w:rPr>
        <w:t>trasmissione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dati</w:t>
      </w:r>
      <w:proofErr w:type="spellEnd"/>
      <w:r>
        <w:rPr>
          <w:rFonts w:ascii="Arial" w:hAnsi="Arial"/>
          <w:b w:val="0"/>
          <w:lang w:val="en-US"/>
        </w:rPr>
        <w:t xml:space="preserve"> wireless.</w:t>
      </w:r>
    </w:p>
    <w:bookmarkEnd w:id="1"/>
    <w:p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lastRenderedPageBreak/>
        <w:t xml:space="preserve">La </w:t>
      </w:r>
      <w:proofErr w:type="spellStart"/>
      <w:r>
        <w:rPr>
          <w:rFonts w:ascii="Arial" w:hAnsi="Arial"/>
          <w:b w:val="0"/>
          <w:lang w:val="en-US"/>
        </w:rPr>
        <w:t>disponibilità</w:t>
      </w:r>
      <w:proofErr w:type="spellEnd"/>
      <w:r>
        <w:rPr>
          <w:rFonts w:ascii="Arial" w:hAnsi="Arial"/>
          <w:b w:val="0"/>
          <w:lang w:val="en-US"/>
        </w:rPr>
        <w:t xml:space="preserve"> a </w:t>
      </w:r>
      <w:proofErr w:type="spellStart"/>
      <w:r>
        <w:rPr>
          <w:rFonts w:ascii="Arial" w:hAnsi="Arial"/>
          <w:b w:val="0"/>
          <w:lang w:val="en-US"/>
        </w:rPr>
        <w:t>magazzino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tutti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componenti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gramStart"/>
      <w:r>
        <w:rPr>
          <w:rFonts w:ascii="Arial" w:hAnsi="Arial"/>
          <w:b w:val="0"/>
          <w:lang w:val="en-US"/>
        </w:rPr>
        <w:t>del</w:t>
      </w:r>
      <w:proofErr w:type="gram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catalogo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senza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limite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minimo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d'ordine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campioni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gratuiti</w:t>
      </w:r>
      <w:proofErr w:type="spellEnd"/>
      <w:r>
        <w:rPr>
          <w:rFonts w:ascii="Arial" w:hAnsi="Arial"/>
          <w:b w:val="0"/>
          <w:lang w:val="en-US"/>
        </w:rPr>
        <w:t xml:space="preserve"> e </w:t>
      </w:r>
      <w:proofErr w:type="spellStart"/>
      <w:r>
        <w:rPr>
          <w:rFonts w:ascii="Arial" w:hAnsi="Arial"/>
          <w:b w:val="0"/>
          <w:lang w:val="en-US"/>
        </w:rPr>
        <w:t>l'elevato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supporto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dei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nostri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dipendenti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specializzati</w:t>
      </w:r>
      <w:proofErr w:type="spellEnd"/>
      <w:r>
        <w:rPr>
          <w:rFonts w:ascii="Arial" w:hAnsi="Arial"/>
          <w:b w:val="0"/>
          <w:lang w:val="en-US"/>
        </w:rPr>
        <w:t xml:space="preserve"> e </w:t>
      </w:r>
      <w:proofErr w:type="spellStart"/>
      <w:r>
        <w:rPr>
          <w:rFonts w:ascii="Arial" w:hAnsi="Arial"/>
          <w:b w:val="0"/>
          <w:lang w:val="en-US"/>
        </w:rPr>
        <w:t>addetti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alle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vendite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così</w:t>
      </w:r>
      <w:proofErr w:type="spellEnd"/>
      <w:r>
        <w:rPr>
          <w:rFonts w:ascii="Arial" w:hAnsi="Arial"/>
          <w:b w:val="0"/>
          <w:lang w:val="en-US"/>
        </w:rPr>
        <w:t xml:space="preserve"> come la </w:t>
      </w:r>
      <w:proofErr w:type="spellStart"/>
      <w:r>
        <w:rPr>
          <w:rFonts w:ascii="Arial" w:hAnsi="Arial"/>
          <w:b w:val="0"/>
          <w:lang w:val="en-US"/>
        </w:rPr>
        <w:t>vasta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scelta</w:t>
      </w:r>
      <w:proofErr w:type="spellEnd"/>
      <w:r>
        <w:rPr>
          <w:rFonts w:ascii="Arial" w:hAnsi="Arial"/>
          <w:b w:val="0"/>
          <w:lang w:val="en-US"/>
        </w:rPr>
        <w:t xml:space="preserve"> di </w:t>
      </w:r>
      <w:proofErr w:type="spellStart"/>
      <w:r>
        <w:rPr>
          <w:rFonts w:ascii="Arial" w:hAnsi="Arial"/>
          <w:b w:val="0"/>
          <w:lang w:val="en-US"/>
        </w:rPr>
        <w:t>strumenti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caratterizzano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l'orientamento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all'assistenza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dell'impresa</w:t>
      </w:r>
      <w:proofErr w:type="spellEnd"/>
      <w:r>
        <w:rPr>
          <w:rFonts w:ascii="Arial" w:hAnsi="Arial"/>
          <w:b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lang w:val="en-US"/>
        </w:rPr>
        <w:t>unico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nel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suo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genere</w:t>
      </w:r>
      <w:proofErr w:type="spellEnd"/>
      <w:r>
        <w:rPr>
          <w:rFonts w:ascii="Arial" w:hAnsi="Arial"/>
          <w:b w:val="0"/>
          <w:lang w:val="en-US"/>
        </w:rPr>
        <w:t xml:space="preserve">. 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, leader mondiale nelle tecniche di montaggio e di fissaggio. </w:t>
      </w:r>
      <w:proofErr w:type="spellStart"/>
      <w:r>
        <w:rPr>
          <w:rFonts w:ascii="Arial" w:hAnsi="Arial"/>
          <w:b w:val="0"/>
          <w:lang w:val="en-US"/>
        </w:rPr>
        <w:t>L'azienda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offre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impiego</w:t>
      </w:r>
      <w:proofErr w:type="spellEnd"/>
      <w:r>
        <w:rPr>
          <w:rFonts w:ascii="Arial" w:hAnsi="Arial"/>
          <w:b w:val="0"/>
          <w:lang w:val="en-US"/>
        </w:rPr>
        <w:t xml:space="preserve"> a 7300 </w:t>
      </w:r>
      <w:proofErr w:type="spellStart"/>
      <w:r>
        <w:rPr>
          <w:rFonts w:ascii="Arial" w:hAnsi="Arial"/>
          <w:b w:val="0"/>
          <w:lang w:val="en-US"/>
        </w:rPr>
        <w:t>dipendenti</w:t>
      </w:r>
      <w:proofErr w:type="spellEnd"/>
      <w:r>
        <w:rPr>
          <w:rFonts w:ascii="Arial" w:hAnsi="Arial"/>
          <w:b w:val="0"/>
          <w:lang w:val="en-US"/>
        </w:rPr>
        <w:t xml:space="preserve"> e </w:t>
      </w:r>
      <w:proofErr w:type="spellStart"/>
      <w:r>
        <w:rPr>
          <w:rFonts w:ascii="Arial" w:hAnsi="Arial"/>
          <w:b w:val="0"/>
          <w:lang w:val="en-US"/>
        </w:rPr>
        <w:t>nel</w:t>
      </w:r>
      <w:proofErr w:type="spellEnd"/>
      <w:r>
        <w:rPr>
          <w:rFonts w:ascii="Arial" w:hAnsi="Arial"/>
          <w:b w:val="0"/>
          <w:lang w:val="en-US"/>
        </w:rPr>
        <w:t xml:space="preserve"> 2020 ha </w:t>
      </w:r>
      <w:proofErr w:type="spellStart"/>
      <w:r>
        <w:rPr>
          <w:rFonts w:ascii="Arial" w:hAnsi="Arial"/>
          <w:b w:val="0"/>
          <w:lang w:val="en-US"/>
        </w:rPr>
        <w:t>registrato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gramStart"/>
      <w:r>
        <w:rPr>
          <w:rFonts w:ascii="Arial" w:hAnsi="Arial"/>
          <w:b w:val="0"/>
          <w:lang w:val="en-US"/>
        </w:rPr>
        <w:t>un</w:t>
      </w:r>
      <w:proofErr w:type="gram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fatturato</w:t>
      </w:r>
      <w:proofErr w:type="spellEnd"/>
      <w:r>
        <w:rPr>
          <w:rFonts w:ascii="Arial" w:hAnsi="Arial"/>
          <w:b w:val="0"/>
          <w:lang w:val="en-US"/>
        </w:rPr>
        <w:t xml:space="preserve"> di 823 </w:t>
      </w:r>
      <w:proofErr w:type="spellStart"/>
      <w:r>
        <w:rPr>
          <w:rFonts w:ascii="Arial" w:hAnsi="Arial"/>
          <w:b w:val="0"/>
          <w:lang w:val="en-US"/>
        </w:rPr>
        <w:t>milioni</w:t>
      </w:r>
      <w:proofErr w:type="spellEnd"/>
      <w:r>
        <w:rPr>
          <w:rFonts w:ascii="Arial" w:hAnsi="Arial"/>
          <w:b w:val="0"/>
          <w:lang w:val="en-US"/>
        </w:rPr>
        <w:t xml:space="preserve"> di Euro.</w:t>
      </w:r>
    </w:p>
    <w:p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Per </w:t>
      </w:r>
      <w:proofErr w:type="spellStart"/>
      <w:r>
        <w:rPr>
          <w:rFonts w:ascii="Arial" w:hAnsi="Arial"/>
          <w:lang w:val="en-US"/>
        </w:rPr>
        <w:t>ulteriori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informazioni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consultare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il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sito</w:t>
      </w:r>
      <w:proofErr w:type="spellEnd"/>
      <w:r>
        <w:rPr>
          <w:rFonts w:ascii="Arial" w:hAnsi="Arial"/>
          <w:lang w:val="en-US"/>
        </w:rPr>
        <w:t xml:space="preserve"> www.we-online.com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>
        <w:tc>
          <w:tcPr>
            <w:tcW w:w="3902" w:type="dxa"/>
            <w:shd w:val="clear" w:color="auto" w:fill="auto"/>
            <w:hideMark/>
          </w:tcPr>
          <w:p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</w:rPr>
              <w:t>Per ulteriori informazioni: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IQD </w:t>
            </w:r>
            <w:proofErr w:type="spellStart"/>
            <w:r>
              <w:rPr>
                <w:rFonts w:ascii="Arial" w:hAnsi="Arial"/>
                <w:sz w:val="20"/>
              </w:rPr>
              <w:t>Frequency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Products</w:t>
            </w:r>
            <w:proofErr w:type="spellEnd"/>
            <w:r>
              <w:rPr>
                <w:rFonts w:ascii="Arial" w:hAnsi="Arial"/>
                <w:sz w:val="20"/>
              </w:rPr>
              <w:t xml:space="preserve"> Ltd</w:t>
            </w:r>
            <w:r>
              <w:rPr>
                <w:rFonts w:ascii="Arial" w:hAnsi="Arial"/>
                <w:sz w:val="20"/>
              </w:rPr>
              <w:br/>
              <w:t>Rebecca Long</w:t>
            </w:r>
            <w:r>
              <w:rPr>
                <w:rFonts w:ascii="Arial" w:hAnsi="Arial"/>
                <w:sz w:val="20"/>
              </w:rPr>
              <w:br/>
              <w:t>Station Road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Crewkerne</w:t>
            </w:r>
            <w:proofErr w:type="spellEnd"/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Somerset</w:t>
            </w:r>
            <w:proofErr w:type="spellEnd"/>
            <w:r>
              <w:rPr>
                <w:rFonts w:ascii="Arial" w:hAnsi="Arial"/>
                <w:sz w:val="20"/>
              </w:rPr>
              <w:br/>
              <w:t>TA18 8AR</w:t>
            </w:r>
            <w:r>
              <w:rPr>
                <w:rFonts w:ascii="Arial" w:hAnsi="Arial"/>
                <w:sz w:val="20"/>
              </w:rPr>
              <w:br/>
              <w:t>Regno Unito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+44 1460 270270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hyperlink r:id="rId10">
              <w:r>
                <w:rPr>
                  <w:rFonts w:ascii="Arial" w:hAnsi="Arial"/>
                  <w:sz w:val="20"/>
                </w:rPr>
                <w:t>rebecca.long@iqdfrequencyproducts.com</w:t>
              </w:r>
            </w:hyperlink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</w:rPr>
              <w:br/>
            </w:r>
            <w:hyperlink r:id="rId11">
              <w:r>
                <w:rPr>
                  <w:rFonts w:ascii="Arial" w:hAnsi="Arial"/>
                  <w:sz w:val="20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HighTech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communications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GmbH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>
      <w:pPr>
        <w:pStyle w:val="Textkrper"/>
        <w:spacing w:before="120" w:after="120" w:line="276" w:lineRule="auto"/>
        <w:jc w:val="both"/>
      </w:pPr>
    </w:p>
    <w:p>
      <w:pPr>
        <w:pStyle w:val="Textkrper"/>
        <w:spacing w:before="120" w:after="120" w:line="276" w:lineRule="auto"/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WTH1PI999.docx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9498"/>
      </w:tabs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qdfrequencyproducts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qdfrequencyproduct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becca.long@iqdfrequencyproduct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Rohleder, Daniela</dc:creator>
  <cp:keywords/>
  <cp:lastModifiedBy>Rohleder, Daniela</cp:lastModifiedBy>
  <cp:revision>2</cp:revision>
  <cp:lastPrinted>2016-02-04T10:10:00Z</cp:lastPrinted>
  <dcterms:created xsi:type="dcterms:W3CDTF">2022-03-10T07:42:00Z</dcterms:created>
  <dcterms:modified xsi:type="dcterms:W3CDTF">2022-03-10T07:42:00Z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